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89FC09" w14:textId="4E315FC8" w:rsidR="00F962FD" w:rsidRPr="00A01B39" w:rsidRDefault="008D1D3E" w:rsidP="00A01B39">
      <w:pPr>
        <w:spacing w:after="0" w:line="240" w:lineRule="auto"/>
        <w:jc w:val="center"/>
        <w:rPr>
          <w:rFonts w:ascii="Times New Roman" w:hAnsi="Times New Roman" w:cs="Times New Roman"/>
          <w:b/>
          <w:bCs/>
          <w:sz w:val="28"/>
          <w:szCs w:val="28"/>
          <w:lang w:val="az-Latn-AZ"/>
        </w:rPr>
      </w:pPr>
      <w:r w:rsidRPr="00A01B39">
        <w:rPr>
          <w:rFonts w:ascii="Times New Roman" w:hAnsi="Times New Roman" w:cs="Times New Roman"/>
          <w:b/>
          <w:bCs/>
          <w:sz w:val="28"/>
          <w:szCs w:val="28"/>
          <w:lang w:val="az-Latn-AZ"/>
        </w:rPr>
        <w:t xml:space="preserve">Məşğələ  </w:t>
      </w:r>
      <w:r w:rsidR="00C8364E" w:rsidRPr="00A01B39">
        <w:rPr>
          <w:rFonts w:ascii="Times New Roman" w:hAnsi="Times New Roman" w:cs="Times New Roman"/>
          <w:b/>
          <w:bCs/>
          <w:sz w:val="28"/>
          <w:szCs w:val="28"/>
          <w:lang w:val="az-Latn-AZ"/>
        </w:rPr>
        <w:t>2</w:t>
      </w:r>
      <w:r w:rsidRPr="00A01B39">
        <w:rPr>
          <w:rFonts w:ascii="Times New Roman" w:hAnsi="Times New Roman" w:cs="Times New Roman"/>
          <w:b/>
          <w:bCs/>
          <w:sz w:val="28"/>
          <w:szCs w:val="28"/>
          <w:lang w:val="az-Latn-AZ"/>
        </w:rPr>
        <w:t>.</w:t>
      </w:r>
      <w:r w:rsidRPr="00A01B39">
        <w:rPr>
          <w:rFonts w:ascii="Times New Roman" w:hAnsi="Times New Roman" w:cs="Times New Roman"/>
          <w:b/>
          <w:bCs/>
          <w:sz w:val="28"/>
          <w:szCs w:val="28"/>
          <w:lang w:val="az-Latn-AZ"/>
        </w:rPr>
        <w:br/>
      </w:r>
      <w:r w:rsidRPr="00A01B39">
        <w:rPr>
          <w:rFonts w:ascii="Times New Roman" w:hAnsi="Times New Roman" w:cs="Times New Roman"/>
          <w:b/>
          <w:bCs/>
          <w:sz w:val="28"/>
          <w:szCs w:val="28"/>
          <w:lang w:val="az-Latn-AZ"/>
        </w:rPr>
        <w:br/>
      </w:r>
      <w:r w:rsidR="00F962FD" w:rsidRPr="00A01B39">
        <w:rPr>
          <w:rFonts w:ascii="Times New Roman" w:hAnsi="Times New Roman" w:cs="Times New Roman"/>
          <w:b/>
          <w:bCs/>
          <w:sz w:val="28"/>
          <w:szCs w:val="28"/>
          <w:lang w:val="az-Latn-AZ"/>
        </w:rPr>
        <w:t>Qram-mənfi kokların (meninqokoklar və qonokoklar) və şərti-patogen bakteriyaların (klebsiella, protey, asinetobakter, psevdomonas çöpləri) törətdiyi xəstəliklərin mikrobioloji diaqnostikası</w:t>
      </w:r>
    </w:p>
    <w:p w14:paraId="599BB3F0" w14:textId="3B95E549" w:rsidR="00D04092" w:rsidRPr="00A01B39" w:rsidRDefault="00D04092" w:rsidP="00A01B39">
      <w:pPr>
        <w:spacing w:after="0" w:line="240" w:lineRule="auto"/>
        <w:jc w:val="both"/>
        <w:rPr>
          <w:rFonts w:ascii="Times New Roman" w:hAnsi="Times New Roman" w:cs="Times New Roman"/>
          <w:sz w:val="28"/>
          <w:szCs w:val="28"/>
          <w:lang w:val="az-Latn-AZ"/>
        </w:rPr>
      </w:pPr>
      <w:r w:rsidRPr="00A01B39">
        <w:rPr>
          <w:rFonts w:ascii="Times New Roman" w:hAnsi="Times New Roman" w:cs="Times New Roman"/>
          <w:b/>
          <w:bCs/>
          <w:sz w:val="28"/>
          <w:szCs w:val="28"/>
          <w:lang w:val="az-Latn-AZ"/>
        </w:rPr>
        <w:t xml:space="preserve">Məşğələnin planı: </w:t>
      </w:r>
    </w:p>
    <w:p w14:paraId="3798F7CA" w14:textId="77777777" w:rsidR="00F962FD" w:rsidRPr="00026154" w:rsidRDefault="00F962FD" w:rsidP="00A01B39">
      <w:pPr>
        <w:numPr>
          <w:ilvl w:val="0"/>
          <w:numId w:val="1"/>
        </w:numPr>
        <w:spacing w:after="0" w:line="240" w:lineRule="auto"/>
        <w:jc w:val="both"/>
        <w:rPr>
          <w:rFonts w:ascii="Times New Roman" w:hAnsi="Times New Roman" w:cs="Times New Roman"/>
          <w:sz w:val="24"/>
          <w:szCs w:val="24"/>
        </w:rPr>
      </w:pPr>
      <w:r w:rsidRPr="00026154">
        <w:rPr>
          <w:rFonts w:ascii="Times New Roman" w:hAnsi="Times New Roman" w:cs="Times New Roman"/>
          <w:sz w:val="24"/>
          <w:szCs w:val="24"/>
          <w:lang w:val="az-Latn-AZ"/>
        </w:rPr>
        <w:t xml:space="preserve">Qram-mənfi kokların təsnifatı </w:t>
      </w:r>
    </w:p>
    <w:p w14:paraId="0266E072" w14:textId="77777777" w:rsidR="00F962FD" w:rsidRPr="00026154" w:rsidRDefault="00F962FD" w:rsidP="00A01B39">
      <w:pPr>
        <w:numPr>
          <w:ilvl w:val="0"/>
          <w:numId w:val="1"/>
        </w:numPr>
        <w:spacing w:after="0" w:line="240" w:lineRule="auto"/>
        <w:jc w:val="both"/>
        <w:rPr>
          <w:rFonts w:ascii="Times New Roman" w:hAnsi="Times New Roman" w:cs="Times New Roman"/>
          <w:sz w:val="24"/>
          <w:szCs w:val="24"/>
        </w:rPr>
      </w:pPr>
      <w:r w:rsidRPr="00026154">
        <w:rPr>
          <w:rFonts w:ascii="Times New Roman" w:hAnsi="Times New Roman" w:cs="Times New Roman"/>
          <w:sz w:val="24"/>
          <w:szCs w:val="24"/>
          <w:lang w:val="az-Latn-AZ"/>
        </w:rPr>
        <w:t>Meninqokoklar, morfo-bioloji xüsusiyyətləri, patogenlik amilləri və törətdiyi xəstəliklər.</w:t>
      </w:r>
    </w:p>
    <w:p w14:paraId="3FBD23A5" w14:textId="77777777" w:rsidR="00F962FD" w:rsidRPr="00026154" w:rsidRDefault="00F962FD" w:rsidP="00A01B39">
      <w:pPr>
        <w:numPr>
          <w:ilvl w:val="0"/>
          <w:numId w:val="1"/>
        </w:numPr>
        <w:spacing w:after="0" w:line="240" w:lineRule="auto"/>
        <w:jc w:val="both"/>
        <w:rPr>
          <w:rFonts w:ascii="Times New Roman" w:hAnsi="Times New Roman" w:cs="Times New Roman"/>
          <w:sz w:val="24"/>
          <w:szCs w:val="24"/>
        </w:rPr>
      </w:pPr>
      <w:r w:rsidRPr="00026154">
        <w:rPr>
          <w:rFonts w:ascii="Times New Roman" w:hAnsi="Times New Roman" w:cs="Times New Roman"/>
          <w:sz w:val="24"/>
          <w:szCs w:val="24"/>
          <w:lang w:val="az-Latn-AZ"/>
        </w:rPr>
        <w:t>Meninqokok infeksiyalarının mikrobioloji diaqnostika üsulları.</w:t>
      </w:r>
    </w:p>
    <w:p w14:paraId="560D4D8E" w14:textId="77777777" w:rsidR="00F962FD" w:rsidRPr="00026154" w:rsidRDefault="00F962FD" w:rsidP="00A01B39">
      <w:pPr>
        <w:numPr>
          <w:ilvl w:val="0"/>
          <w:numId w:val="1"/>
        </w:numPr>
        <w:spacing w:after="0" w:line="240" w:lineRule="auto"/>
        <w:jc w:val="both"/>
        <w:rPr>
          <w:rFonts w:ascii="Times New Roman" w:hAnsi="Times New Roman" w:cs="Times New Roman"/>
          <w:sz w:val="24"/>
          <w:szCs w:val="24"/>
        </w:rPr>
      </w:pPr>
      <w:r w:rsidRPr="00026154">
        <w:rPr>
          <w:rFonts w:ascii="Times New Roman" w:hAnsi="Times New Roman" w:cs="Times New Roman"/>
          <w:sz w:val="24"/>
          <w:szCs w:val="24"/>
          <w:lang w:val="az-Latn-AZ"/>
        </w:rPr>
        <w:t>Meninqokok infeksiyalarının spesifik müalicə və profilaktikası.</w:t>
      </w:r>
    </w:p>
    <w:p w14:paraId="57651E8B" w14:textId="77777777" w:rsidR="00F962FD" w:rsidRPr="00026154" w:rsidRDefault="00F962FD" w:rsidP="00A01B39">
      <w:pPr>
        <w:numPr>
          <w:ilvl w:val="0"/>
          <w:numId w:val="1"/>
        </w:numPr>
        <w:spacing w:after="0" w:line="240" w:lineRule="auto"/>
        <w:jc w:val="both"/>
        <w:rPr>
          <w:rFonts w:ascii="Times New Roman" w:hAnsi="Times New Roman" w:cs="Times New Roman"/>
          <w:sz w:val="24"/>
          <w:szCs w:val="24"/>
        </w:rPr>
      </w:pPr>
      <w:r w:rsidRPr="00026154">
        <w:rPr>
          <w:rFonts w:ascii="Times New Roman" w:hAnsi="Times New Roman" w:cs="Times New Roman"/>
          <w:sz w:val="24"/>
          <w:szCs w:val="24"/>
          <w:lang w:val="az-Latn-AZ"/>
        </w:rPr>
        <w:t>Qonokoklar, morfo-bioloji xüsusiyyətləri, patogenlik amilləri və törətdiyi xəstəliklər.</w:t>
      </w:r>
    </w:p>
    <w:p w14:paraId="5D51B228" w14:textId="77777777" w:rsidR="00F962FD" w:rsidRPr="00026154" w:rsidRDefault="00F962FD" w:rsidP="00A01B39">
      <w:pPr>
        <w:numPr>
          <w:ilvl w:val="0"/>
          <w:numId w:val="1"/>
        </w:numPr>
        <w:spacing w:after="0" w:line="240" w:lineRule="auto"/>
        <w:jc w:val="both"/>
        <w:rPr>
          <w:rFonts w:ascii="Times New Roman" w:hAnsi="Times New Roman" w:cs="Times New Roman"/>
          <w:sz w:val="24"/>
          <w:szCs w:val="24"/>
        </w:rPr>
      </w:pPr>
      <w:r w:rsidRPr="00026154">
        <w:rPr>
          <w:rFonts w:ascii="Times New Roman" w:hAnsi="Times New Roman" w:cs="Times New Roman"/>
          <w:sz w:val="24"/>
          <w:szCs w:val="24"/>
          <w:lang w:val="az-Latn-AZ"/>
        </w:rPr>
        <w:t>Kəskin və xroniki qonorreyanın mikrobioloji diaqnozu.</w:t>
      </w:r>
    </w:p>
    <w:p w14:paraId="222C8572" w14:textId="77777777" w:rsidR="00F962FD" w:rsidRPr="00026154" w:rsidRDefault="00F962FD" w:rsidP="00A01B39">
      <w:pPr>
        <w:numPr>
          <w:ilvl w:val="0"/>
          <w:numId w:val="1"/>
        </w:numPr>
        <w:spacing w:after="0" w:line="240" w:lineRule="auto"/>
        <w:jc w:val="both"/>
        <w:rPr>
          <w:rFonts w:ascii="Times New Roman" w:hAnsi="Times New Roman" w:cs="Times New Roman"/>
          <w:sz w:val="24"/>
          <w:szCs w:val="24"/>
        </w:rPr>
      </w:pPr>
      <w:r w:rsidRPr="00026154">
        <w:rPr>
          <w:rFonts w:ascii="Times New Roman" w:hAnsi="Times New Roman" w:cs="Times New Roman"/>
          <w:sz w:val="24"/>
          <w:szCs w:val="24"/>
          <w:lang w:val="az-Latn-AZ"/>
        </w:rPr>
        <w:t>Qonorreyanın spesifik müalicə və profilaktikası.</w:t>
      </w:r>
    </w:p>
    <w:p w14:paraId="210822E2" w14:textId="77777777" w:rsidR="00F962FD" w:rsidRPr="00026154" w:rsidRDefault="00F962FD" w:rsidP="00A01B39">
      <w:pPr>
        <w:numPr>
          <w:ilvl w:val="0"/>
          <w:numId w:val="1"/>
        </w:numPr>
        <w:spacing w:after="0" w:line="240" w:lineRule="auto"/>
        <w:jc w:val="both"/>
        <w:rPr>
          <w:rFonts w:ascii="Times New Roman" w:hAnsi="Times New Roman" w:cs="Times New Roman"/>
          <w:sz w:val="24"/>
          <w:szCs w:val="24"/>
          <w:lang w:val="az-Latn-AZ"/>
        </w:rPr>
      </w:pPr>
      <w:r w:rsidRPr="00026154">
        <w:rPr>
          <w:rFonts w:ascii="Times New Roman" w:hAnsi="Times New Roman" w:cs="Times New Roman"/>
          <w:sz w:val="24"/>
          <w:szCs w:val="24"/>
          <w:lang w:val="az-Latn-AZ"/>
        </w:rPr>
        <w:t>Şərti-patogen bakteriyaların ümumi xüsusiyyətləri, əsas nümayəndələri. Onların irinli-iltihabi xəstəliklərin və tibbi xidmətlərlə əlaqəli infeksiyaların baş verməsində rolu.</w:t>
      </w:r>
    </w:p>
    <w:p w14:paraId="502F01FB" w14:textId="77777777" w:rsidR="00F962FD" w:rsidRPr="00026154" w:rsidRDefault="00F962FD" w:rsidP="00A01B39">
      <w:pPr>
        <w:numPr>
          <w:ilvl w:val="0"/>
          <w:numId w:val="1"/>
        </w:numPr>
        <w:spacing w:after="0" w:line="240" w:lineRule="auto"/>
        <w:jc w:val="both"/>
        <w:rPr>
          <w:rFonts w:ascii="Times New Roman" w:hAnsi="Times New Roman" w:cs="Times New Roman"/>
          <w:sz w:val="24"/>
          <w:szCs w:val="24"/>
          <w:lang w:val="az-Latn-AZ"/>
        </w:rPr>
      </w:pPr>
      <w:r w:rsidRPr="00026154">
        <w:rPr>
          <w:rFonts w:ascii="Times New Roman" w:hAnsi="Times New Roman" w:cs="Times New Roman"/>
          <w:i/>
          <w:iCs/>
          <w:sz w:val="24"/>
          <w:szCs w:val="24"/>
          <w:lang w:val="az-Latn-AZ"/>
        </w:rPr>
        <w:t>Klebsiella</w:t>
      </w:r>
      <w:r w:rsidRPr="00026154">
        <w:rPr>
          <w:rFonts w:ascii="Times New Roman" w:hAnsi="Times New Roman" w:cs="Times New Roman"/>
          <w:sz w:val="24"/>
          <w:szCs w:val="24"/>
          <w:lang w:val="az-Latn-AZ"/>
        </w:rPr>
        <w:t xml:space="preserve"> cinsi, morfo-bioloji xüsusiyyətləri, patogenlik amilləri, törətdikləri xəstəliklər, antibiotiklərə davamlı formaları,  mikrobioloji diaqnostikası.</w:t>
      </w:r>
    </w:p>
    <w:p w14:paraId="366BD7C5" w14:textId="77777777" w:rsidR="00F962FD" w:rsidRPr="00026154" w:rsidRDefault="00F962FD" w:rsidP="00A01B39">
      <w:pPr>
        <w:numPr>
          <w:ilvl w:val="0"/>
          <w:numId w:val="1"/>
        </w:numPr>
        <w:spacing w:after="0" w:line="240" w:lineRule="auto"/>
        <w:jc w:val="both"/>
        <w:rPr>
          <w:rFonts w:ascii="Times New Roman" w:hAnsi="Times New Roman" w:cs="Times New Roman"/>
          <w:sz w:val="24"/>
          <w:szCs w:val="24"/>
          <w:lang w:val="az-Latn-AZ"/>
        </w:rPr>
      </w:pPr>
      <w:r w:rsidRPr="00026154">
        <w:rPr>
          <w:rFonts w:ascii="Times New Roman" w:hAnsi="Times New Roman" w:cs="Times New Roman"/>
          <w:i/>
          <w:iCs/>
          <w:sz w:val="24"/>
          <w:szCs w:val="24"/>
          <w:lang w:val="az-Latn-AZ"/>
        </w:rPr>
        <w:t>Proteus</w:t>
      </w:r>
      <w:r w:rsidRPr="00026154">
        <w:rPr>
          <w:rFonts w:ascii="Times New Roman" w:hAnsi="Times New Roman" w:cs="Times New Roman"/>
          <w:sz w:val="24"/>
          <w:szCs w:val="24"/>
          <w:lang w:val="az-Latn-AZ"/>
        </w:rPr>
        <w:t xml:space="preserve"> cinsi, morfo-bioloji xüsusiyyətləri, patogenlik amilləri, törətdikləri xəstəliklər, antibiotiklərə davamlı formaları,  mikrobioloji diaqnostikası.</w:t>
      </w:r>
    </w:p>
    <w:p w14:paraId="62417562" w14:textId="77777777" w:rsidR="00F962FD" w:rsidRPr="00026154" w:rsidRDefault="00F962FD" w:rsidP="00A01B39">
      <w:pPr>
        <w:numPr>
          <w:ilvl w:val="0"/>
          <w:numId w:val="1"/>
        </w:numPr>
        <w:spacing w:after="0" w:line="240" w:lineRule="auto"/>
        <w:jc w:val="both"/>
        <w:rPr>
          <w:rFonts w:ascii="Times New Roman" w:hAnsi="Times New Roman" w:cs="Times New Roman"/>
          <w:sz w:val="24"/>
          <w:szCs w:val="24"/>
          <w:lang w:val="az-Latn-AZ"/>
        </w:rPr>
      </w:pPr>
      <w:r w:rsidRPr="00026154">
        <w:rPr>
          <w:rFonts w:ascii="Times New Roman" w:hAnsi="Times New Roman" w:cs="Times New Roman"/>
          <w:i/>
          <w:iCs/>
          <w:sz w:val="24"/>
          <w:szCs w:val="24"/>
          <w:lang w:val="az-Latn-AZ"/>
        </w:rPr>
        <w:t>Acinetobacter cinsi,</w:t>
      </w:r>
      <w:r w:rsidRPr="00026154">
        <w:rPr>
          <w:rFonts w:ascii="Times New Roman" w:hAnsi="Times New Roman" w:cs="Times New Roman"/>
          <w:sz w:val="24"/>
          <w:szCs w:val="24"/>
          <w:lang w:val="az-Latn-AZ"/>
        </w:rPr>
        <w:t xml:space="preserve"> morfo-bioloji xüsusiyyətləri, patogenlik amilləri, törətdikləri xəstəliklər, antibiotiklərə davamlı formaları,  mikrobioloji diaqnostikası.</w:t>
      </w:r>
    </w:p>
    <w:p w14:paraId="0441221F" w14:textId="77777777" w:rsidR="00F962FD" w:rsidRPr="00026154" w:rsidRDefault="00F962FD" w:rsidP="00A01B39">
      <w:pPr>
        <w:numPr>
          <w:ilvl w:val="0"/>
          <w:numId w:val="1"/>
        </w:numPr>
        <w:spacing w:after="0" w:line="240" w:lineRule="auto"/>
        <w:jc w:val="both"/>
        <w:rPr>
          <w:rFonts w:ascii="Times New Roman" w:hAnsi="Times New Roman" w:cs="Times New Roman"/>
          <w:sz w:val="24"/>
          <w:szCs w:val="24"/>
          <w:lang w:val="az-Latn-AZ"/>
        </w:rPr>
      </w:pPr>
      <w:r w:rsidRPr="00026154">
        <w:rPr>
          <w:rFonts w:ascii="Times New Roman" w:hAnsi="Times New Roman" w:cs="Times New Roman"/>
          <w:i/>
          <w:iCs/>
          <w:sz w:val="24"/>
          <w:szCs w:val="24"/>
          <w:lang w:val="az-Latn-AZ"/>
        </w:rPr>
        <w:t>Pseudomonas</w:t>
      </w:r>
      <w:r w:rsidRPr="00026154">
        <w:rPr>
          <w:rFonts w:ascii="Times New Roman" w:hAnsi="Times New Roman" w:cs="Times New Roman"/>
          <w:sz w:val="24"/>
          <w:szCs w:val="24"/>
          <w:lang w:val="az-Latn-AZ"/>
        </w:rPr>
        <w:t xml:space="preserve"> cinsi, morfo-bioloji xüsusiyyətləri, patogenlik amilləri, törətdikləri xəstəliklər, antibiotiklərə davamlı formaları,  mikrobioloji diaqnostikası.</w:t>
      </w:r>
    </w:p>
    <w:p w14:paraId="534780E4" w14:textId="0BEA1F56" w:rsidR="003D39D0" w:rsidRPr="00A01B39" w:rsidRDefault="003D39D0" w:rsidP="00A01B39">
      <w:pPr>
        <w:spacing w:after="0" w:line="240" w:lineRule="auto"/>
        <w:jc w:val="both"/>
        <w:rPr>
          <w:rFonts w:ascii="Times New Roman" w:hAnsi="Times New Roman" w:cs="Times New Roman"/>
          <w:sz w:val="28"/>
          <w:szCs w:val="28"/>
          <w:lang w:val="az-Latn-AZ"/>
        </w:rPr>
      </w:pPr>
    </w:p>
    <w:p w14:paraId="2206965D" w14:textId="7D0A1002" w:rsidR="00DA4AE1" w:rsidRPr="00A01B39" w:rsidRDefault="00C8364E" w:rsidP="00A01B39">
      <w:pPr>
        <w:spacing w:after="0" w:line="240" w:lineRule="auto"/>
        <w:jc w:val="both"/>
        <w:rPr>
          <w:rFonts w:ascii="Times New Roman" w:hAnsi="Times New Roman" w:cs="Times New Roman"/>
          <w:b/>
          <w:bCs/>
          <w:sz w:val="28"/>
          <w:szCs w:val="28"/>
          <w:lang w:val="az-Latn-AZ"/>
        </w:rPr>
      </w:pPr>
      <w:r w:rsidRPr="00A01B39">
        <w:rPr>
          <w:rFonts w:ascii="Times New Roman" w:hAnsi="Times New Roman" w:cs="Times New Roman"/>
          <w:b/>
          <w:bCs/>
          <w:i/>
          <w:iCs/>
          <w:sz w:val="28"/>
          <w:szCs w:val="28"/>
          <w:lang w:val="az-Latn-AZ"/>
        </w:rPr>
        <w:t>Neisseria</w:t>
      </w:r>
      <w:r w:rsidRPr="00A01B39">
        <w:rPr>
          <w:rFonts w:ascii="Times New Roman" w:hAnsi="Times New Roman" w:cs="Times New Roman"/>
          <w:b/>
          <w:bCs/>
          <w:sz w:val="28"/>
          <w:szCs w:val="28"/>
          <w:lang w:val="az-Latn-AZ"/>
        </w:rPr>
        <w:t xml:space="preserve"> cinsi – Taksonomiya</w:t>
      </w:r>
    </w:p>
    <w:p w14:paraId="44B7FA9D" w14:textId="77777777" w:rsidR="00C8364E" w:rsidRPr="00A01B39" w:rsidRDefault="00C8364E" w:rsidP="00A01B39">
      <w:pPr>
        <w:numPr>
          <w:ilvl w:val="0"/>
          <w:numId w:val="2"/>
        </w:numPr>
        <w:spacing w:after="0" w:line="240" w:lineRule="auto"/>
        <w:jc w:val="both"/>
        <w:rPr>
          <w:rFonts w:ascii="Times New Roman" w:hAnsi="Times New Roman" w:cs="Times New Roman"/>
          <w:sz w:val="28"/>
          <w:szCs w:val="28"/>
        </w:rPr>
      </w:pPr>
      <w:proofErr w:type="spellStart"/>
      <w:r w:rsidRPr="00A01B39">
        <w:rPr>
          <w:rFonts w:ascii="Times New Roman" w:hAnsi="Times New Roman" w:cs="Times New Roman"/>
          <w:b/>
          <w:bCs/>
          <w:sz w:val="28"/>
          <w:szCs w:val="28"/>
        </w:rPr>
        <w:t>Domen</w:t>
      </w:r>
      <w:proofErr w:type="spellEnd"/>
      <w:r w:rsidRPr="00A01B39">
        <w:rPr>
          <w:rFonts w:ascii="Times New Roman" w:hAnsi="Times New Roman" w:cs="Times New Roman"/>
          <w:sz w:val="28"/>
          <w:szCs w:val="28"/>
          <w:lang w:val="az-Latn-AZ"/>
        </w:rPr>
        <w:t xml:space="preserve"> (Domain)</w:t>
      </w:r>
      <w:r w:rsidRPr="00A01B39">
        <w:rPr>
          <w:rFonts w:ascii="Times New Roman" w:hAnsi="Times New Roman" w:cs="Times New Roman"/>
          <w:sz w:val="28"/>
          <w:szCs w:val="28"/>
        </w:rPr>
        <w:t xml:space="preserve">: </w:t>
      </w:r>
      <w:proofErr w:type="spellStart"/>
      <w:r w:rsidRPr="00A01B39">
        <w:rPr>
          <w:rFonts w:ascii="Times New Roman" w:hAnsi="Times New Roman" w:cs="Times New Roman"/>
          <w:sz w:val="28"/>
          <w:szCs w:val="28"/>
        </w:rPr>
        <w:t>Bakteriyalar</w:t>
      </w:r>
      <w:proofErr w:type="spellEnd"/>
    </w:p>
    <w:p w14:paraId="61162995" w14:textId="77777777" w:rsidR="00C8364E" w:rsidRPr="00A01B39" w:rsidRDefault="00C8364E" w:rsidP="00A01B39">
      <w:pPr>
        <w:numPr>
          <w:ilvl w:val="0"/>
          <w:numId w:val="2"/>
        </w:numPr>
        <w:spacing w:after="0" w:line="240" w:lineRule="auto"/>
        <w:jc w:val="both"/>
        <w:rPr>
          <w:rFonts w:ascii="Times New Roman" w:hAnsi="Times New Roman" w:cs="Times New Roman"/>
          <w:sz w:val="28"/>
          <w:szCs w:val="28"/>
        </w:rPr>
      </w:pPr>
      <w:r w:rsidRPr="00A01B39">
        <w:rPr>
          <w:rFonts w:ascii="Times New Roman" w:hAnsi="Times New Roman" w:cs="Times New Roman"/>
          <w:b/>
          <w:bCs/>
          <w:sz w:val="28"/>
          <w:szCs w:val="28"/>
          <w:lang w:val="az-Latn-AZ"/>
        </w:rPr>
        <w:t>Aləm</w:t>
      </w:r>
      <w:r w:rsidRPr="00A01B39">
        <w:rPr>
          <w:rFonts w:ascii="Times New Roman" w:hAnsi="Times New Roman" w:cs="Times New Roman"/>
          <w:sz w:val="28"/>
          <w:szCs w:val="28"/>
          <w:lang w:val="az-Latn-AZ"/>
        </w:rPr>
        <w:t xml:space="preserve"> (Kingdom)</w:t>
      </w:r>
      <w:r w:rsidRPr="00A01B39">
        <w:rPr>
          <w:rFonts w:ascii="Times New Roman" w:hAnsi="Times New Roman" w:cs="Times New Roman"/>
          <w:sz w:val="28"/>
          <w:szCs w:val="28"/>
        </w:rPr>
        <w:t xml:space="preserve">: </w:t>
      </w:r>
      <w:proofErr w:type="spellStart"/>
      <w:r w:rsidRPr="00A01B39">
        <w:rPr>
          <w:rFonts w:ascii="Times New Roman" w:hAnsi="Times New Roman" w:cs="Times New Roman"/>
          <w:sz w:val="28"/>
          <w:szCs w:val="28"/>
        </w:rPr>
        <w:t>Pseudomonadota</w:t>
      </w:r>
      <w:proofErr w:type="spellEnd"/>
    </w:p>
    <w:p w14:paraId="2A461D16" w14:textId="77777777" w:rsidR="00C8364E" w:rsidRPr="00A01B39" w:rsidRDefault="00C8364E" w:rsidP="00A01B39">
      <w:pPr>
        <w:numPr>
          <w:ilvl w:val="0"/>
          <w:numId w:val="2"/>
        </w:numPr>
        <w:spacing w:after="0" w:line="240" w:lineRule="auto"/>
        <w:jc w:val="both"/>
        <w:rPr>
          <w:rFonts w:ascii="Times New Roman" w:hAnsi="Times New Roman" w:cs="Times New Roman"/>
          <w:sz w:val="28"/>
          <w:szCs w:val="28"/>
        </w:rPr>
      </w:pPr>
      <w:proofErr w:type="spellStart"/>
      <w:r w:rsidRPr="00A01B39">
        <w:rPr>
          <w:rFonts w:ascii="Times New Roman" w:hAnsi="Times New Roman" w:cs="Times New Roman"/>
          <w:b/>
          <w:bCs/>
          <w:sz w:val="28"/>
          <w:szCs w:val="28"/>
        </w:rPr>
        <w:t>Sinif</w:t>
      </w:r>
      <w:proofErr w:type="spellEnd"/>
      <w:r w:rsidRPr="00A01B39">
        <w:rPr>
          <w:rFonts w:ascii="Times New Roman" w:hAnsi="Times New Roman" w:cs="Times New Roman"/>
          <w:sz w:val="28"/>
          <w:szCs w:val="28"/>
          <w:lang w:val="az-Latn-AZ"/>
        </w:rPr>
        <w:t xml:space="preserve"> (Class)</w:t>
      </w:r>
      <w:r w:rsidRPr="00A01B39">
        <w:rPr>
          <w:rFonts w:ascii="Times New Roman" w:hAnsi="Times New Roman" w:cs="Times New Roman"/>
          <w:sz w:val="28"/>
          <w:szCs w:val="28"/>
        </w:rPr>
        <w:t>: Betaproteobacteria</w:t>
      </w:r>
    </w:p>
    <w:p w14:paraId="5ED6944E" w14:textId="77777777" w:rsidR="00C8364E" w:rsidRPr="00A01B39" w:rsidRDefault="00C8364E" w:rsidP="00A01B39">
      <w:pPr>
        <w:numPr>
          <w:ilvl w:val="0"/>
          <w:numId w:val="2"/>
        </w:numPr>
        <w:spacing w:after="0" w:line="240" w:lineRule="auto"/>
        <w:jc w:val="both"/>
        <w:rPr>
          <w:rFonts w:ascii="Times New Roman" w:hAnsi="Times New Roman" w:cs="Times New Roman"/>
          <w:sz w:val="28"/>
          <w:szCs w:val="28"/>
        </w:rPr>
      </w:pPr>
      <w:r w:rsidRPr="00A01B39">
        <w:rPr>
          <w:rFonts w:ascii="Times New Roman" w:hAnsi="Times New Roman" w:cs="Times New Roman"/>
          <w:b/>
          <w:bCs/>
          <w:sz w:val="28"/>
          <w:szCs w:val="28"/>
        </w:rPr>
        <w:t>S</w:t>
      </w:r>
      <w:r w:rsidRPr="00A01B39">
        <w:rPr>
          <w:rFonts w:ascii="Times New Roman" w:hAnsi="Times New Roman" w:cs="Times New Roman"/>
          <w:b/>
          <w:bCs/>
          <w:sz w:val="28"/>
          <w:szCs w:val="28"/>
          <w:lang w:val="az-Latn-AZ"/>
        </w:rPr>
        <w:t>ıra</w:t>
      </w:r>
      <w:r w:rsidRPr="00A01B39">
        <w:rPr>
          <w:rFonts w:ascii="Times New Roman" w:hAnsi="Times New Roman" w:cs="Times New Roman"/>
          <w:sz w:val="28"/>
          <w:szCs w:val="28"/>
          <w:lang w:val="az-Latn-AZ"/>
        </w:rPr>
        <w:t xml:space="preserve"> (Order)</w:t>
      </w:r>
      <w:r w:rsidRPr="00A01B39">
        <w:rPr>
          <w:rFonts w:ascii="Times New Roman" w:hAnsi="Times New Roman" w:cs="Times New Roman"/>
          <w:sz w:val="28"/>
          <w:szCs w:val="28"/>
        </w:rPr>
        <w:t xml:space="preserve">: </w:t>
      </w:r>
      <w:proofErr w:type="spellStart"/>
      <w:r w:rsidRPr="00A01B39">
        <w:rPr>
          <w:rFonts w:ascii="Times New Roman" w:hAnsi="Times New Roman" w:cs="Times New Roman"/>
          <w:sz w:val="28"/>
          <w:szCs w:val="28"/>
        </w:rPr>
        <w:t>Neisseriales</w:t>
      </w:r>
      <w:proofErr w:type="spellEnd"/>
    </w:p>
    <w:p w14:paraId="690460D4" w14:textId="77777777" w:rsidR="00C8364E" w:rsidRPr="00A01B39" w:rsidRDefault="00C8364E" w:rsidP="00A01B39">
      <w:pPr>
        <w:numPr>
          <w:ilvl w:val="0"/>
          <w:numId w:val="2"/>
        </w:numPr>
        <w:spacing w:after="0" w:line="240" w:lineRule="auto"/>
        <w:jc w:val="both"/>
        <w:rPr>
          <w:rFonts w:ascii="Times New Roman" w:hAnsi="Times New Roman" w:cs="Times New Roman"/>
          <w:sz w:val="28"/>
          <w:szCs w:val="28"/>
        </w:rPr>
      </w:pPr>
      <w:r w:rsidRPr="00A01B39">
        <w:rPr>
          <w:rFonts w:ascii="Times New Roman" w:hAnsi="Times New Roman" w:cs="Times New Roman"/>
          <w:b/>
          <w:bCs/>
          <w:sz w:val="28"/>
          <w:szCs w:val="28"/>
          <w:lang w:val="az-Latn-AZ"/>
        </w:rPr>
        <w:t>Fəsilə</w:t>
      </w:r>
      <w:r w:rsidRPr="00A01B39">
        <w:rPr>
          <w:rFonts w:ascii="Times New Roman" w:hAnsi="Times New Roman" w:cs="Times New Roman"/>
          <w:sz w:val="28"/>
          <w:szCs w:val="28"/>
          <w:lang w:val="az-Latn-AZ"/>
        </w:rPr>
        <w:t xml:space="preserve"> (Family)</w:t>
      </w:r>
      <w:r w:rsidRPr="00A01B39">
        <w:rPr>
          <w:rFonts w:ascii="Times New Roman" w:hAnsi="Times New Roman" w:cs="Times New Roman"/>
          <w:sz w:val="28"/>
          <w:szCs w:val="28"/>
        </w:rPr>
        <w:t>: Neisseriaceae</w:t>
      </w:r>
    </w:p>
    <w:p w14:paraId="6803A5D1" w14:textId="77777777" w:rsidR="00C8364E" w:rsidRPr="00A01B39" w:rsidRDefault="00C8364E" w:rsidP="00A01B39">
      <w:pPr>
        <w:numPr>
          <w:ilvl w:val="0"/>
          <w:numId w:val="2"/>
        </w:numPr>
        <w:spacing w:after="0" w:line="240" w:lineRule="auto"/>
        <w:jc w:val="both"/>
        <w:rPr>
          <w:rFonts w:ascii="Times New Roman" w:hAnsi="Times New Roman" w:cs="Times New Roman"/>
          <w:sz w:val="28"/>
          <w:szCs w:val="28"/>
        </w:rPr>
      </w:pPr>
      <w:proofErr w:type="spellStart"/>
      <w:r w:rsidRPr="00A01B39">
        <w:rPr>
          <w:rFonts w:ascii="Times New Roman" w:hAnsi="Times New Roman" w:cs="Times New Roman"/>
          <w:b/>
          <w:bCs/>
          <w:sz w:val="28"/>
          <w:szCs w:val="28"/>
        </w:rPr>
        <w:t>Cins</w:t>
      </w:r>
      <w:proofErr w:type="spellEnd"/>
      <w:r w:rsidRPr="00A01B39">
        <w:rPr>
          <w:rFonts w:ascii="Times New Roman" w:hAnsi="Times New Roman" w:cs="Times New Roman"/>
          <w:sz w:val="28"/>
          <w:szCs w:val="28"/>
          <w:lang w:val="az-Latn-AZ"/>
        </w:rPr>
        <w:t xml:space="preserve"> (Genus)</w:t>
      </w:r>
      <w:r w:rsidRPr="00A01B39">
        <w:rPr>
          <w:rFonts w:ascii="Times New Roman" w:hAnsi="Times New Roman" w:cs="Times New Roman"/>
          <w:sz w:val="28"/>
          <w:szCs w:val="28"/>
        </w:rPr>
        <w:t xml:space="preserve">: </w:t>
      </w:r>
      <w:r w:rsidRPr="00A01B39">
        <w:rPr>
          <w:rFonts w:ascii="Times New Roman" w:hAnsi="Times New Roman" w:cs="Times New Roman"/>
          <w:b/>
          <w:bCs/>
          <w:sz w:val="28"/>
          <w:szCs w:val="28"/>
        </w:rPr>
        <w:t>Neisseria</w:t>
      </w:r>
    </w:p>
    <w:p w14:paraId="79E99059" w14:textId="5FDE5CAE" w:rsidR="00C8364E" w:rsidRPr="00A01B39" w:rsidRDefault="00026154" w:rsidP="00026154">
      <w:pPr>
        <w:spacing w:line="240" w:lineRule="auto"/>
        <w:rPr>
          <w:rFonts w:ascii="Times New Roman" w:hAnsi="Times New Roman" w:cs="Times New Roman"/>
          <w:sz w:val="28"/>
          <w:szCs w:val="28"/>
        </w:rPr>
      </w:pPr>
      <w:r w:rsidRPr="00A01B39">
        <w:rPr>
          <w:rFonts w:ascii="Times New Roman" w:hAnsi="Times New Roman" w:cs="Times New Roman"/>
          <w:b/>
          <w:bCs/>
          <w:sz w:val="28"/>
          <w:szCs w:val="28"/>
        </w:rPr>
        <w:t>N. gonorrhoeae</w:t>
      </w:r>
      <w:r>
        <w:rPr>
          <w:rFonts w:ascii="Times New Roman" w:hAnsi="Times New Roman" w:cs="Times New Roman"/>
          <w:sz w:val="28"/>
          <w:szCs w:val="28"/>
        </w:rPr>
        <w:t xml:space="preserve"> </w:t>
      </w:r>
      <w:r w:rsidRPr="00A01B39">
        <w:rPr>
          <w:rFonts w:ascii="Times New Roman" w:hAnsi="Times New Roman" w:cs="Times New Roman"/>
          <w:b/>
          <w:bCs/>
          <w:sz w:val="28"/>
          <w:szCs w:val="28"/>
        </w:rPr>
        <w:t>N. meningitidis</w:t>
      </w:r>
    </w:p>
    <w:p w14:paraId="061521BB" w14:textId="424DB68E" w:rsidR="00C8364E" w:rsidRPr="00A01B39" w:rsidRDefault="00C8364E" w:rsidP="00A01B39">
      <w:pPr>
        <w:spacing w:after="0" w:line="240" w:lineRule="auto"/>
        <w:jc w:val="both"/>
        <w:rPr>
          <w:rFonts w:ascii="Times New Roman" w:hAnsi="Times New Roman" w:cs="Times New Roman"/>
          <w:b/>
          <w:bCs/>
          <w:sz w:val="28"/>
          <w:szCs w:val="28"/>
          <w:lang w:val="az-Latn-AZ"/>
        </w:rPr>
      </w:pPr>
      <w:r w:rsidRPr="00A01B39">
        <w:rPr>
          <w:rFonts w:ascii="Times New Roman" w:hAnsi="Times New Roman" w:cs="Times New Roman"/>
          <w:b/>
          <w:bCs/>
          <w:i/>
          <w:iCs/>
          <w:sz w:val="28"/>
          <w:szCs w:val="28"/>
          <w:lang w:val="az-Latn-AZ"/>
        </w:rPr>
        <w:t xml:space="preserve">Neisseria </w:t>
      </w:r>
      <w:r w:rsidRPr="00A01B39">
        <w:rPr>
          <w:rFonts w:ascii="Times New Roman" w:hAnsi="Times New Roman" w:cs="Times New Roman"/>
          <w:b/>
          <w:bCs/>
          <w:sz w:val="28"/>
          <w:szCs w:val="28"/>
          <w:lang w:val="az-Latn-AZ"/>
        </w:rPr>
        <w:t>cinsinin patogen nümayəndələri</w:t>
      </w:r>
    </w:p>
    <w:p w14:paraId="0792AC74" w14:textId="46593355" w:rsidR="00C8364E" w:rsidRPr="00026154" w:rsidRDefault="00C8364E" w:rsidP="00A01B39">
      <w:pPr>
        <w:numPr>
          <w:ilvl w:val="0"/>
          <w:numId w:val="3"/>
        </w:numPr>
        <w:spacing w:after="0" w:line="240" w:lineRule="auto"/>
        <w:jc w:val="both"/>
        <w:rPr>
          <w:rFonts w:ascii="Times New Roman" w:hAnsi="Times New Roman" w:cs="Times New Roman"/>
          <w:sz w:val="28"/>
          <w:szCs w:val="28"/>
          <w:lang w:val="az-Latn-AZ"/>
        </w:rPr>
      </w:pPr>
      <w:r w:rsidRPr="00A01B39">
        <w:rPr>
          <w:rFonts w:ascii="Times New Roman" w:hAnsi="Times New Roman" w:cs="Times New Roman"/>
          <w:i/>
          <w:iCs/>
          <w:sz w:val="28"/>
          <w:szCs w:val="28"/>
          <w:lang w:val="az-Latn-AZ"/>
        </w:rPr>
        <w:t>Neisseriaceae</w:t>
      </w:r>
      <w:r w:rsidRPr="00A01B39">
        <w:rPr>
          <w:rFonts w:ascii="Times New Roman" w:hAnsi="Times New Roman" w:cs="Times New Roman"/>
          <w:sz w:val="28"/>
          <w:szCs w:val="28"/>
          <w:lang w:val="az-Latn-AZ"/>
        </w:rPr>
        <w:t xml:space="preserve"> fəsiləsinin </w:t>
      </w:r>
      <w:r w:rsidRPr="00A01B39">
        <w:rPr>
          <w:rFonts w:ascii="Times New Roman" w:hAnsi="Times New Roman" w:cs="Times New Roman"/>
          <w:i/>
          <w:iCs/>
          <w:sz w:val="28"/>
          <w:szCs w:val="28"/>
          <w:lang w:val="az-Latn-AZ"/>
        </w:rPr>
        <w:t>Neisseria</w:t>
      </w:r>
      <w:r w:rsidRPr="00A01B39">
        <w:rPr>
          <w:rFonts w:ascii="Times New Roman" w:hAnsi="Times New Roman" w:cs="Times New Roman"/>
          <w:sz w:val="28"/>
          <w:szCs w:val="28"/>
          <w:lang w:val="az-Latn-AZ"/>
        </w:rPr>
        <w:t xml:space="preserve"> cinsinə iki patogen növ - </w:t>
      </w:r>
      <w:r w:rsidRPr="00A01B39">
        <w:rPr>
          <w:rFonts w:ascii="Times New Roman" w:hAnsi="Times New Roman" w:cs="Times New Roman"/>
          <w:i/>
          <w:iCs/>
          <w:sz w:val="28"/>
          <w:szCs w:val="28"/>
          <w:lang w:val="az-Latn-AZ"/>
        </w:rPr>
        <w:t>N.meningitidis</w:t>
      </w:r>
      <w:r w:rsidRPr="00A01B39">
        <w:rPr>
          <w:rFonts w:ascii="Times New Roman" w:hAnsi="Times New Roman" w:cs="Times New Roman"/>
          <w:sz w:val="28"/>
          <w:szCs w:val="28"/>
          <w:lang w:val="az-Latn-AZ"/>
        </w:rPr>
        <w:t xml:space="preserve"> və </w:t>
      </w:r>
      <w:r w:rsidRPr="00A01B39">
        <w:rPr>
          <w:rFonts w:ascii="Times New Roman" w:hAnsi="Times New Roman" w:cs="Times New Roman"/>
          <w:i/>
          <w:iCs/>
          <w:sz w:val="28"/>
          <w:szCs w:val="28"/>
          <w:lang w:val="az-Latn-AZ"/>
        </w:rPr>
        <w:t>N.gonorrhoeae</w:t>
      </w:r>
      <w:r w:rsidRPr="00A01B39">
        <w:rPr>
          <w:rFonts w:ascii="Times New Roman" w:hAnsi="Times New Roman" w:cs="Times New Roman"/>
          <w:sz w:val="28"/>
          <w:szCs w:val="28"/>
          <w:lang w:val="az-Latn-AZ"/>
        </w:rPr>
        <w:t xml:space="preserve"> daxildir.</w:t>
      </w:r>
    </w:p>
    <w:p w14:paraId="20EE8601" w14:textId="77777777" w:rsidR="00C8364E" w:rsidRPr="00A01B39" w:rsidRDefault="00C8364E" w:rsidP="00A01B39">
      <w:pPr>
        <w:numPr>
          <w:ilvl w:val="0"/>
          <w:numId w:val="4"/>
        </w:numPr>
        <w:spacing w:after="0" w:line="240" w:lineRule="auto"/>
        <w:jc w:val="both"/>
        <w:rPr>
          <w:rFonts w:ascii="Times New Roman" w:hAnsi="Times New Roman" w:cs="Times New Roman"/>
          <w:sz w:val="28"/>
          <w:szCs w:val="28"/>
          <w:lang w:val="az-Latn-AZ"/>
        </w:rPr>
      </w:pPr>
      <w:r w:rsidRPr="00A01B39">
        <w:rPr>
          <w:rFonts w:ascii="Times New Roman" w:hAnsi="Times New Roman" w:cs="Times New Roman"/>
          <w:sz w:val="28"/>
          <w:szCs w:val="28"/>
          <w:lang w:val="az-Latn-AZ"/>
        </w:rPr>
        <w:t xml:space="preserve"> Digər növlər - </w:t>
      </w:r>
      <w:r w:rsidRPr="00A01B39">
        <w:rPr>
          <w:rFonts w:ascii="Times New Roman" w:hAnsi="Times New Roman" w:cs="Times New Roman"/>
          <w:i/>
          <w:iCs/>
          <w:sz w:val="28"/>
          <w:szCs w:val="28"/>
          <w:lang w:val="az-Latn-AZ"/>
        </w:rPr>
        <w:t>N.lactamica, N.mucosa, N.sicca, N.subflava, N.flavescens, N.cinerea</w:t>
      </w:r>
      <w:r w:rsidRPr="00A01B39">
        <w:rPr>
          <w:rFonts w:ascii="Times New Roman" w:hAnsi="Times New Roman" w:cs="Times New Roman"/>
          <w:sz w:val="28"/>
          <w:szCs w:val="28"/>
          <w:lang w:val="az-Latn-AZ"/>
        </w:rPr>
        <w:t xml:space="preserve"> və s. yuxarı tənəffüs yollarının normal mikroflorasına daxil olmaqla bəzi hallarda iltihabi xəstəliklər törədir.</w:t>
      </w:r>
    </w:p>
    <w:p w14:paraId="3A612F8A" w14:textId="52AE8546" w:rsidR="00C8364E" w:rsidRPr="00A01B39" w:rsidRDefault="00C8364E" w:rsidP="00A01B39">
      <w:pPr>
        <w:spacing w:after="0" w:line="240" w:lineRule="auto"/>
        <w:jc w:val="both"/>
        <w:rPr>
          <w:rFonts w:ascii="Times New Roman" w:hAnsi="Times New Roman" w:cs="Times New Roman"/>
          <w:b/>
          <w:bCs/>
          <w:i/>
          <w:iCs/>
          <w:sz w:val="28"/>
          <w:szCs w:val="28"/>
          <w:lang w:val="az-Latn-AZ"/>
        </w:rPr>
      </w:pPr>
      <w:r w:rsidRPr="00A01B39">
        <w:rPr>
          <w:rFonts w:ascii="Times New Roman" w:hAnsi="Times New Roman" w:cs="Times New Roman"/>
          <w:b/>
          <w:bCs/>
          <w:i/>
          <w:iCs/>
          <w:sz w:val="28"/>
          <w:szCs w:val="28"/>
          <w:lang w:val="az-Latn-AZ"/>
        </w:rPr>
        <w:t>Neisseria meningitidis - morfo-bioloji xüsusiyyətləri</w:t>
      </w:r>
    </w:p>
    <w:p w14:paraId="0170D6EA" w14:textId="77777777" w:rsidR="00C8364E" w:rsidRPr="00A01B39" w:rsidRDefault="00C8364E" w:rsidP="00A01B39">
      <w:pPr>
        <w:numPr>
          <w:ilvl w:val="0"/>
          <w:numId w:val="5"/>
        </w:numPr>
        <w:spacing w:after="0" w:line="240" w:lineRule="auto"/>
        <w:jc w:val="both"/>
        <w:rPr>
          <w:rFonts w:ascii="Times New Roman" w:hAnsi="Times New Roman" w:cs="Times New Roman"/>
          <w:sz w:val="28"/>
          <w:szCs w:val="28"/>
        </w:rPr>
      </w:pPr>
      <w:r w:rsidRPr="00A01B39">
        <w:rPr>
          <w:rFonts w:ascii="Times New Roman" w:hAnsi="Times New Roman" w:cs="Times New Roman"/>
          <w:sz w:val="28"/>
          <w:szCs w:val="28"/>
          <w:lang w:val="az-Latn-AZ"/>
        </w:rPr>
        <w:t xml:space="preserve">Meninqokoklar 0.6-1.0 mkm diametrli, basıq tərəfləri ilə qarşı-qarşıya yerləşmiş </w:t>
      </w:r>
      <w:r w:rsidRPr="00A01B39">
        <w:rPr>
          <w:rFonts w:ascii="Times New Roman" w:hAnsi="Times New Roman" w:cs="Times New Roman"/>
          <w:b/>
          <w:bCs/>
          <w:i/>
          <w:iCs/>
          <w:sz w:val="28"/>
          <w:szCs w:val="28"/>
          <w:lang w:val="az-Latn-AZ"/>
        </w:rPr>
        <w:t xml:space="preserve">paxlaşəkilli </w:t>
      </w:r>
      <w:r w:rsidRPr="00A01B39">
        <w:rPr>
          <w:rFonts w:ascii="Times New Roman" w:hAnsi="Times New Roman" w:cs="Times New Roman"/>
          <w:sz w:val="28"/>
          <w:szCs w:val="28"/>
          <w:lang w:val="az-Latn-AZ"/>
        </w:rPr>
        <w:t>diplokoklardır. Qram mənfidirlər, polimorfdurlar, hərəkətsizdir, spor əmələ gətirmirlər.</w:t>
      </w:r>
    </w:p>
    <w:p w14:paraId="454F8382" w14:textId="77777777" w:rsidR="00C8364E" w:rsidRPr="00A01B39" w:rsidRDefault="00C8364E" w:rsidP="00A01B39">
      <w:pPr>
        <w:numPr>
          <w:ilvl w:val="0"/>
          <w:numId w:val="5"/>
        </w:numPr>
        <w:spacing w:after="0" w:line="240" w:lineRule="auto"/>
        <w:jc w:val="both"/>
        <w:rPr>
          <w:rFonts w:ascii="Times New Roman" w:hAnsi="Times New Roman" w:cs="Times New Roman"/>
          <w:sz w:val="28"/>
          <w:szCs w:val="28"/>
        </w:rPr>
      </w:pPr>
      <w:r w:rsidRPr="00A01B39">
        <w:rPr>
          <w:rFonts w:ascii="Times New Roman" w:hAnsi="Times New Roman" w:cs="Times New Roman"/>
          <w:sz w:val="28"/>
          <w:szCs w:val="28"/>
          <w:lang w:val="az-Latn-AZ"/>
        </w:rPr>
        <w:t xml:space="preserve">Obliqat aerobdurlar, karbon qazının yüksək konsentrasiyası olan mühitdə yaxşı inkişaf edir – </w:t>
      </w:r>
      <w:r w:rsidRPr="00A01B39">
        <w:rPr>
          <w:rFonts w:ascii="Times New Roman" w:hAnsi="Times New Roman" w:cs="Times New Roman"/>
          <w:b/>
          <w:bCs/>
          <w:i/>
          <w:iCs/>
          <w:sz w:val="28"/>
          <w:szCs w:val="28"/>
          <w:lang w:val="az-Latn-AZ"/>
        </w:rPr>
        <w:t xml:space="preserve">kapnofildirlər. </w:t>
      </w:r>
    </w:p>
    <w:p w14:paraId="1674E77F" w14:textId="77777777" w:rsidR="00C8364E" w:rsidRPr="00A01B39" w:rsidRDefault="00C8364E" w:rsidP="00A01B39">
      <w:pPr>
        <w:numPr>
          <w:ilvl w:val="0"/>
          <w:numId w:val="5"/>
        </w:numPr>
        <w:spacing w:after="0" w:line="240" w:lineRule="auto"/>
        <w:jc w:val="both"/>
        <w:rPr>
          <w:rFonts w:ascii="Times New Roman" w:hAnsi="Times New Roman" w:cs="Times New Roman"/>
          <w:sz w:val="28"/>
          <w:szCs w:val="28"/>
        </w:rPr>
      </w:pPr>
      <w:r w:rsidRPr="00A01B39">
        <w:rPr>
          <w:rFonts w:ascii="Times New Roman" w:hAnsi="Times New Roman" w:cs="Times New Roman"/>
          <w:sz w:val="28"/>
          <w:szCs w:val="28"/>
          <w:lang w:val="az-Latn-AZ"/>
        </w:rPr>
        <w:t xml:space="preserve">Qidalı mühitə </w:t>
      </w:r>
      <w:r w:rsidRPr="00A01B39">
        <w:rPr>
          <w:rFonts w:ascii="Times New Roman" w:hAnsi="Times New Roman" w:cs="Times New Roman"/>
          <w:b/>
          <w:bCs/>
          <w:i/>
          <w:iCs/>
          <w:sz w:val="28"/>
          <w:szCs w:val="28"/>
          <w:lang w:val="az-Latn-AZ"/>
        </w:rPr>
        <w:t>tələbkardır</w:t>
      </w:r>
      <w:r w:rsidRPr="00A01B39">
        <w:rPr>
          <w:rFonts w:ascii="Times New Roman" w:hAnsi="Times New Roman" w:cs="Times New Roman"/>
          <w:b/>
          <w:bCs/>
          <w:sz w:val="28"/>
          <w:szCs w:val="28"/>
          <w:lang w:val="az-Latn-AZ"/>
        </w:rPr>
        <w:t>,</w:t>
      </w:r>
      <w:r w:rsidRPr="00A01B39">
        <w:rPr>
          <w:rFonts w:ascii="Times New Roman" w:hAnsi="Times New Roman" w:cs="Times New Roman"/>
          <w:sz w:val="28"/>
          <w:szCs w:val="28"/>
          <w:lang w:val="az-Latn-AZ"/>
        </w:rPr>
        <w:t xml:space="preserve"> onları kultivasiya etmək üçün qidalı mühitlərə nativ zülallar (zərdab, qan, yumurta sarısı) əlavə edilir. </w:t>
      </w:r>
    </w:p>
    <w:p w14:paraId="1DE1C1BD" w14:textId="77777777" w:rsidR="00C8364E" w:rsidRPr="00A01B39" w:rsidRDefault="00C8364E" w:rsidP="00A01B39">
      <w:pPr>
        <w:numPr>
          <w:ilvl w:val="0"/>
          <w:numId w:val="5"/>
        </w:numPr>
        <w:spacing w:after="0" w:line="240" w:lineRule="auto"/>
        <w:jc w:val="both"/>
        <w:rPr>
          <w:rFonts w:ascii="Times New Roman" w:hAnsi="Times New Roman" w:cs="Times New Roman"/>
          <w:sz w:val="28"/>
          <w:szCs w:val="28"/>
        </w:rPr>
      </w:pPr>
      <w:r w:rsidRPr="00A01B39">
        <w:rPr>
          <w:rFonts w:ascii="Times New Roman" w:hAnsi="Times New Roman" w:cs="Times New Roman"/>
          <w:sz w:val="28"/>
          <w:szCs w:val="28"/>
          <w:lang w:val="az-Latn-AZ"/>
        </w:rPr>
        <w:t xml:space="preserve">Bərk qidalı mühitdə 2-3 mm diametrli zərif, yarımşəffaf, yapışqan koloniyalar əmələ gətirir. Qanlı aqarda hemoliz əmələ gətirmir. </w:t>
      </w:r>
    </w:p>
    <w:p w14:paraId="78D237E3" w14:textId="77777777" w:rsidR="00C8364E" w:rsidRPr="00A01B39" w:rsidRDefault="00C8364E" w:rsidP="00A01B39">
      <w:pPr>
        <w:numPr>
          <w:ilvl w:val="0"/>
          <w:numId w:val="5"/>
        </w:numPr>
        <w:spacing w:after="0" w:line="240" w:lineRule="auto"/>
        <w:jc w:val="both"/>
        <w:rPr>
          <w:rFonts w:ascii="Times New Roman" w:hAnsi="Times New Roman" w:cs="Times New Roman"/>
          <w:sz w:val="28"/>
          <w:szCs w:val="28"/>
        </w:rPr>
      </w:pPr>
      <w:r w:rsidRPr="00A01B39">
        <w:rPr>
          <w:rFonts w:ascii="Times New Roman" w:hAnsi="Times New Roman" w:cs="Times New Roman"/>
          <w:sz w:val="28"/>
          <w:szCs w:val="28"/>
          <w:lang w:val="az-Latn-AZ"/>
        </w:rPr>
        <w:lastRenderedPageBreak/>
        <w:t xml:space="preserve">Zərdablı bulyonda zəif bulanıqlıq və azacıq çöküntü əmələ gətirir. </w:t>
      </w:r>
    </w:p>
    <w:p w14:paraId="30F7B59E" w14:textId="4F074F79" w:rsidR="00F44375" w:rsidRPr="00A01B39" w:rsidRDefault="00F44375" w:rsidP="00026154">
      <w:pPr>
        <w:numPr>
          <w:ilvl w:val="0"/>
          <w:numId w:val="5"/>
        </w:numPr>
        <w:spacing w:after="0" w:line="240" w:lineRule="auto"/>
        <w:jc w:val="both"/>
        <w:rPr>
          <w:rFonts w:ascii="Times New Roman" w:hAnsi="Times New Roman" w:cs="Times New Roman"/>
          <w:sz w:val="28"/>
          <w:szCs w:val="28"/>
        </w:rPr>
      </w:pPr>
      <w:r w:rsidRPr="00A01B39">
        <w:rPr>
          <w:rFonts w:ascii="Times New Roman" w:hAnsi="Times New Roman" w:cs="Times New Roman"/>
          <w:sz w:val="28"/>
          <w:szCs w:val="28"/>
          <w:lang w:val="az-Latn-AZ"/>
        </w:rPr>
        <w:t xml:space="preserve">Fermentativ aktivliyi zəifdir. Qlükozanı və maltozanı turşu əmələ gətirməklə parçalayır. Proteolitik aktivliyi yoxdur – jelatini əritmir, indol və hidrogen sulfid əmələ gətirmir, nitratları reduksiya etmir. Oksidaza pozitiv, katalaza pozitivdir. </w:t>
      </w:r>
    </w:p>
    <w:p w14:paraId="6ED3148F" w14:textId="77777777" w:rsidR="00C8364E" w:rsidRPr="00A01B39" w:rsidRDefault="00C8364E" w:rsidP="00026154">
      <w:pPr>
        <w:spacing w:after="0" w:line="240" w:lineRule="auto"/>
        <w:jc w:val="both"/>
        <w:rPr>
          <w:rFonts w:ascii="Times New Roman" w:hAnsi="Times New Roman" w:cs="Times New Roman"/>
          <w:b/>
          <w:bCs/>
          <w:sz w:val="28"/>
          <w:szCs w:val="28"/>
          <w:lang w:val="az-Latn-AZ"/>
        </w:rPr>
      </w:pPr>
      <w:r w:rsidRPr="00A01B39">
        <w:rPr>
          <w:rFonts w:ascii="Times New Roman" w:hAnsi="Times New Roman" w:cs="Times New Roman"/>
          <w:b/>
          <w:bCs/>
          <w:sz w:val="28"/>
          <w:szCs w:val="28"/>
          <w:lang w:val="az-Latn-AZ"/>
        </w:rPr>
        <w:t>Antigen quruluşu</w:t>
      </w:r>
    </w:p>
    <w:p w14:paraId="1799C82F" w14:textId="77777777" w:rsidR="00C8364E" w:rsidRPr="00A01B39" w:rsidRDefault="00C8364E" w:rsidP="00026154">
      <w:pPr>
        <w:pStyle w:val="ListParagraph"/>
        <w:numPr>
          <w:ilvl w:val="0"/>
          <w:numId w:val="6"/>
        </w:numPr>
        <w:spacing w:after="0" w:line="240" w:lineRule="auto"/>
        <w:jc w:val="both"/>
        <w:rPr>
          <w:rFonts w:ascii="Times New Roman" w:hAnsi="Times New Roman" w:cs="Times New Roman"/>
          <w:sz w:val="28"/>
          <w:szCs w:val="28"/>
          <w:lang w:val="az-Latn-AZ"/>
        </w:rPr>
      </w:pPr>
      <w:r w:rsidRPr="00A01B39">
        <w:rPr>
          <w:rFonts w:ascii="Times New Roman" w:hAnsi="Times New Roman" w:cs="Times New Roman"/>
          <w:sz w:val="28"/>
          <w:szCs w:val="28"/>
          <w:lang w:val="az-Latn-AZ"/>
        </w:rPr>
        <w:t xml:space="preserve">Kapsula antigeninə görə meninqokoklar 13 seroqrupa bölünür. İnsanlarda A, B, C, Y və W135 seroqrupları xəstəlik törədir. </w:t>
      </w:r>
    </w:p>
    <w:p w14:paraId="01A18401" w14:textId="77777777" w:rsidR="00C8364E" w:rsidRPr="00A01B39" w:rsidRDefault="00C8364E" w:rsidP="00026154">
      <w:pPr>
        <w:pStyle w:val="ListParagraph"/>
        <w:numPr>
          <w:ilvl w:val="0"/>
          <w:numId w:val="6"/>
        </w:numPr>
        <w:spacing w:after="0" w:line="240" w:lineRule="auto"/>
        <w:jc w:val="both"/>
        <w:rPr>
          <w:rFonts w:ascii="Times New Roman" w:hAnsi="Times New Roman" w:cs="Times New Roman"/>
          <w:sz w:val="28"/>
          <w:szCs w:val="28"/>
          <w:lang w:val="az-Latn-AZ"/>
        </w:rPr>
      </w:pPr>
      <w:r w:rsidRPr="00A01B39">
        <w:rPr>
          <w:rFonts w:ascii="Times New Roman" w:hAnsi="Times New Roman" w:cs="Times New Roman"/>
          <w:sz w:val="28"/>
          <w:szCs w:val="28"/>
          <w:lang w:val="az-Latn-AZ"/>
        </w:rPr>
        <w:t xml:space="preserve">A qrupundan olan meninqokoklar daha yüksək virulentliyə malikdirlər, buna səbəb onların yüksək invazivliyə malik olmalarıdır. </w:t>
      </w:r>
    </w:p>
    <w:p w14:paraId="46E221B1" w14:textId="2E49AF99" w:rsidR="00C8364E" w:rsidRPr="00A01B39" w:rsidRDefault="00C8364E" w:rsidP="00026154">
      <w:pPr>
        <w:spacing w:after="0" w:line="240" w:lineRule="auto"/>
        <w:jc w:val="both"/>
        <w:rPr>
          <w:rFonts w:ascii="Times New Roman" w:hAnsi="Times New Roman" w:cs="Times New Roman"/>
          <w:b/>
          <w:bCs/>
          <w:sz w:val="28"/>
          <w:szCs w:val="28"/>
          <w:lang w:val="az-Latn-AZ"/>
        </w:rPr>
      </w:pPr>
      <w:r w:rsidRPr="00A01B39">
        <w:rPr>
          <w:rFonts w:ascii="Times New Roman" w:hAnsi="Times New Roman" w:cs="Times New Roman"/>
          <w:b/>
          <w:bCs/>
          <w:sz w:val="28"/>
          <w:szCs w:val="28"/>
          <w:lang w:val="az-Latn-AZ"/>
        </w:rPr>
        <w:t xml:space="preserve"> Patogenlik amilləri:</w:t>
      </w:r>
    </w:p>
    <w:p w14:paraId="41AD7D43" w14:textId="77777777" w:rsidR="00C8364E" w:rsidRPr="00A01B39" w:rsidRDefault="00C8364E" w:rsidP="00026154">
      <w:pPr>
        <w:numPr>
          <w:ilvl w:val="0"/>
          <w:numId w:val="7"/>
        </w:numPr>
        <w:spacing w:after="0" w:line="240" w:lineRule="auto"/>
        <w:jc w:val="both"/>
        <w:rPr>
          <w:rFonts w:ascii="Times New Roman" w:hAnsi="Times New Roman" w:cs="Times New Roman"/>
          <w:sz w:val="28"/>
          <w:szCs w:val="28"/>
        </w:rPr>
      </w:pPr>
      <w:r w:rsidRPr="00A01B39">
        <w:rPr>
          <w:rFonts w:ascii="Times New Roman" w:hAnsi="Times New Roman" w:cs="Times New Roman"/>
          <w:b/>
          <w:bCs/>
          <w:sz w:val="28"/>
          <w:szCs w:val="28"/>
          <w:lang w:val="az-Latn-AZ"/>
        </w:rPr>
        <w:t>kapsula</w:t>
      </w:r>
      <w:r w:rsidRPr="00A01B39">
        <w:rPr>
          <w:rFonts w:ascii="Times New Roman" w:hAnsi="Times New Roman" w:cs="Times New Roman"/>
          <w:sz w:val="28"/>
          <w:szCs w:val="28"/>
          <w:lang w:val="az-Latn-AZ"/>
        </w:rPr>
        <w:t xml:space="preserve"> (meninqokokları faqositozdan qoruyur)</w:t>
      </w:r>
    </w:p>
    <w:p w14:paraId="37AB5A38" w14:textId="77777777" w:rsidR="00C8364E" w:rsidRPr="00A01B39" w:rsidRDefault="00C8364E" w:rsidP="00026154">
      <w:pPr>
        <w:numPr>
          <w:ilvl w:val="0"/>
          <w:numId w:val="7"/>
        </w:numPr>
        <w:spacing w:after="0" w:line="240" w:lineRule="auto"/>
        <w:jc w:val="both"/>
        <w:rPr>
          <w:rFonts w:ascii="Times New Roman" w:hAnsi="Times New Roman" w:cs="Times New Roman"/>
          <w:sz w:val="28"/>
          <w:szCs w:val="28"/>
        </w:rPr>
      </w:pPr>
      <w:r w:rsidRPr="00A01B39">
        <w:rPr>
          <w:rFonts w:ascii="Times New Roman" w:hAnsi="Times New Roman" w:cs="Times New Roman"/>
          <w:b/>
          <w:bCs/>
          <w:sz w:val="28"/>
          <w:szCs w:val="28"/>
          <w:lang w:val="az-Latn-AZ"/>
        </w:rPr>
        <w:t>endotoksin</w:t>
      </w:r>
      <w:r w:rsidRPr="00A01B39">
        <w:rPr>
          <w:rFonts w:ascii="Times New Roman" w:hAnsi="Times New Roman" w:cs="Times New Roman"/>
          <w:sz w:val="28"/>
          <w:szCs w:val="28"/>
          <w:lang w:val="az-Latn-AZ"/>
        </w:rPr>
        <w:t xml:space="preserve"> (meninqokokların LPS-nin tərkibində O-spesifik polisaxarid fraqmenti yoxdur. Bu meninqokok LPS-nin toksikliyini gücləndirir)</w:t>
      </w:r>
    </w:p>
    <w:p w14:paraId="43B0D8E1" w14:textId="77777777" w:rsidR="00C8364E" w:rsidRPr="00A01B39" w:rsidRDefault="00C8364E" w:rsidP="00026154">
      <w:pPr>
        <w:numPr>
          <w:ilvl w:val="0"/>
          <w:numId w:val="7"/>
        </w:numPr>
        <w:spacing w:after="0" w:line="240" w:lineRule="auto"/>
        <w:jc w:val="both"/>
        <w:rPr>
          <w:rFonts w:ascii="Times New Roman" w:hAnsi="Times New Roman" w:cs="Times New Roman"/>
          <w:sz w:val="28"/>
          <w:szCs w:val="28"/>
        </w:rPr>
      </w:pPr>
      <w:r w:rsidRPr="00A01B39">
        <w:rPr>
          <w:rFonts w:ascii="Times New Roman" w:hAnsi="Times New Roman" w:cs="Times New Roman"/>
          <w:b/>
          <w:bCs/>
          <w:sz w:val="28"/>
          <w:szCs w:val="28"/>
          <w:lang w:val="az-Latn-AZ"/>
        </w:rPr>
        <w:t xml:space="preserve">xovlar </w:t>
      </w:r>
      <w:r w:rsidRPr="00A01B39">
        <w:rPr>
          <w:rFonts w:ascii="Times New Roman" w:hAnsi="Times New Roman" w:cs="Times New Roman"/>
          <w:sz w:val="28"/>
          <w:szCs w:val="28"/>
          <w:lang w:val="az-Latn-AZ"/>
        </w:rPr>
        <w:t>(bakteriyanın burun-udlağın selikli qişasına, hətta beyin qişalarına adheziyasını təmin edir)</w:t>
      </w:r>
    </w:p>
    <w:p w14:paraId="727D14F7" w14:textId="77777777" w:rsidR="00C8364E" w:rsidRPr="00A01B39" w:rsidRDefault="00C8364E" w:rsidP="00026154">
      <w:pPr>
        <w:numPr>
          <w:ilvl w:val="0"/>
          <w:numId w:val="7"/>
        </w:numPr>
        <w:spacing w:after="0" w:line="240" w:lineRule="auto"/>
        <w:jc w:val="both"/>
        <w:rPr>
          <w:rFonts w:ascii="Times New Roman" w:hAnsi="Times New Roman" w:cs="Times New Roman"/>
          <w:sz w:val="28"/>
          <w:szCs w:val="28"/>
        </w:rPr>
      </w:pPr>
      <w:r w:rsidRPr="00A01B39">
        <w:rPr>
          <w:rFonts w:ascii="Times New Roman" w:hAnsi="Times New Roman" w:cs="Times New Roman"/>
          <w:b/>
          <w:bCs/>
          <w:sz w:val="28"/>
          <w:szCs w:val="28"/>
          <w:lang w:val="az-Latn-AZ"/>
        </w:rPr>
        <w:t xml:space="preserve">İgA - proteaza </w:t>
      </w:r>
      <w:r w:rsidRPr="00A01B39">
        <w:rPr>
          <w:rFonts w:ascii="Times New Roman" w:hAnsi="Times New Roman" w:cs="Times New Roman"/>
          <w:sz w:val="28"/>
          <w:szCs w:val="28"/>
          <w:lang w:val="az-Latn-AZ"/>
        </w:rPr>
        <w:t>(İgA molekulunu şarnir hissəsindən parçalayaraq bakteriyanı fermentin təsirindən qoruyur)</w:t>
      </w:r>
    </w:p>
    <w:p w14:paraId="5BE251BA" w14:textId="20D311AD" w:rsidR="00C8364E" w:rsidRPr="00A01B39" w:rsidRDefault="00C8364E" w:rsidP="00026154">
      <w:pPr>
        <w:spacing w:after="0" w:line="240" w:lineRule="auto"/>
        <w:jc w:val="both"/>
        <w:rPr>
          <w:rFonts w:ascii="Times New Roman" w:hAnsi="Times New Roman" w:cs="Times New Roman"/>
          <w:b/>
          <w:bCs/>
          <w:sz w:val="28"/>
          <w:szCs w:val="28"/>
        </w:rPr>
      </w:pPr>
      <w:r w:rsidRPr="00A01B39">
        <w:rPr>
          <w:rFonts w:ascii="Times New Roman" w:hAnsi="Times New Roman" w:cs="Times New Roman"/>
          <w:b/>
          <w:bCs/>
          <w:sz w:val="28"/>
          <w:szCs w:val="28"/>
          <w:lang w:val="az-Latn-AZ"/>
        </w:rPr>
        <w:t>Patoge</w:t>
      </w:r>
      <w:proofErr w:type="spellStart"/>
      <w:r w:rsidRPr="00A01B39">
        <w:rPr>
          <w:rFonts w:ascii="Times New Roman" w:hAnsi="Times New Roman" w:cs="Times New Roman"/>
          <w:b/>
          <w:bCs/>
          <w:sz w:val="28"/>
          <w:szCs w:val="28"/>
        </w:rPr>
        <w:t>nez</w:t>
      </w:r>
      <w:proofErr w:type="spellEnd"/>
      <w:r w:rsidRPr="00A01B39">
        <w:rPr>
          <w:rFonts w:ascii="Times New Roman" w:hAnsi="Times New Roman" w:cs="Times New Roman"/>
          <w:b/>
          <w:bCs/>
          <w:sz w:val="28"/>
          <w:szCs w:val="28"/>
        </w:rPr>
        <w:t xml:space="preserve"> </w:t>
      </w:r>
    </w:p>
    <w:p w14:paraId="77313F9B" w14:textId="77777777" w:rsidR="00C8364E" w:rsidRPr="00A01B39" w:rsidRDefault="00C8364E" w:rsidP="00026154">
      <w:pPr>
        <w:numPr>
          <w:ilvl w:val="0"/>
          <w:numId w:val="8"/>
        </w:numPr>
        <w:spacing w:after="0" w:line="240" w:lineRule="auto"/>
        <w:jc w:val="both"/>
        <w:rPr>
          <w:rFonts w:ascii="Times New Roman" w:hAnsi="Times New Roman" w:cs="Times New Roman"/>
          <w:sz w:val="28"/>
          <w:szCs w:val="28"/>
        </w:rPr>
      </w:pPr>
      <w:r w:rsidRPr="00A01B39">
        <w:rPr>
          <w:rFonts w:ascii="Times New Roman" w:hAnsi="Times New Roman" w:cs="Times New Roman"/>
          <w:sz w:val="28"/>
          <w:szCs w:val="28"/>
          <w:lang w:val="az-Latn-AZ"/>
        </w:rPr>
        <w:t xml:space="preserve">Sahibin </w:t>
      </w:r>
      <w:proofErr w:type="spellStart"/>
      <w:r w:rsidRPr="00A01B39">
        <w:rPr>
          <w:rFonts w:ascii="Times New Roman" w:hAnsi="Times New Roman" w:cs="Times New Roman"/>
          <w:sz w:val="28"/>
          <w:szCs w:val="28"/>
        </w:rPr>
        <w:t>burun-udla</w:t>
      </w:r>
      <w:proofErr w:type="spellEnd"/>
      <w:r w:rsidRPr="00A01B39">
        <w:rPr>
          <w:rFonts w:ascii="Times New Roman" w:hAnsi="Times New Roman" w:cs="Times New Roman"/>
          <w:sz w:val="28"/>
          <w:szCs w:val="28"/>
          <w:lang w:val="az-Latn-AZ"/>
        </w:rPr>
        <w:t xml:space="preserve">ğında olan kirpiksiz </w:t>
      </w:r>
      <w:r w:rsidRPr="00A01B39">
        <w:rPr>
          <w:rFonts w:ascii="Times New Roman" w:hAnsi="Times New Roman" w:cs="Times New Roman"/>
          <w:b/>
          <w:bCs/>
          <w:sz w:val="28"/>
          <w:szCs w:val="28"/>
          <w:lang w:val="az-Latn-AZ"/>
        </w:rPr>
        <w:t xml:space="preserve">silindrik epitel </w:t>
      </w:r>
      <w:r w:rsidRPr="00A01B39">
        <w:rPr>
          <w:rFonts w:ascii="Times New Roman" w:hAnsi="Times New Roman" w:cs="Times New Roman"/>
          <w:sz w:val="28"/>
          <w:szCs w:val="28"/>
          <w:lang w:val="az-Latn-AZ"/>
        </w:rPr>
        <w:t xml:space="preserve">hüceyrələrində bakterial fimbriyalar üçün spesifik reseptorlar </w:t>
      </w:r>
      <w:r w:rsidRPr="00A01B39">
        <w:rPr>
          <w:rFonts w:ascii="Times New Roman" w:hAnsi="Times New Roman" w:cs="Times New Roman"/>
          <w:b/>
          <w:bCs/>
          <w:i/>
          <w:iCs/>
          <w:sz w:val="28"/>
          <w:szCs w:val="28"/>
          <w:lang w:val="az-Latn-AZ"/>
        </w:rPr>
        <w:t>(GD1-qanqliozid</w:t>
      </w:r>
      <w:r w:rsidRPr="00A01B39">
        <w:rPr>
          <w:rFonts w:ascii="Times New Roman" w:hAnsi="Times New Roman" w:cs="Times New Roman"/>
          <w:sz w:val="28"/>
          <w:szCs w:val="28"/>
          <w:lang w:val="az-Latn-AZ"/>
        </w:rPr>
        <w:t>) mövcuddur</w:t>
      </w:r>
    </w:p>
    <w:p w14:paraId="37621C17" w14:textId="77777777" w:rsidR="00C8364E" w:rsidRPr="00A01B39" w:rsidRDefault="00C8364E" w:rsidP="00026154">
      <w:pPr>
        <w:numPr>
          <w:ilvl w:val="0"/>
          <w:numId w:val="8"/>
        </w:numPr>
        <w:spacing w:after="0" w:line="240" w:lineRule="auto"/>
        <w:jc w:val="both"/>
        <w:rPr>
          <w:rFonts w:ascii="Times New Roman" w:hAnsi="Times New Roman" w:cs="Times New Roman"/>
          <w:sz w:val="28"/>
          <w:szCs w:val="28"/>
          <w:lang w:val="az-Latn-AZ"/>
        </w:rPr>
      </w:pPr>
      <w:r w:rsidRPr="00A01B39">
        <w:rPr>
          <w:rFonts w:ascii="Times New Roman" w:hAnsi="Times New Roman" w:cs="Times New Roman"/>
          <w:sz w:val="28"/>
          <w:szCs w:val="28"/>
          <w:lang w:val="az-Latn-AZ"/>
        </w:rPr>
        <w:t xml:space="preserve">Epitel hüceyrələrə daxil olan </w:t>
      </w:r>
      <w:r w:rsidRPr="00A01B39">
        <w:rPr>
          <w:rFonts w:ascii="Times New Roman" w:hAnsi="Times New Roman" w:cs="Times New Roman"/>
          <w:sz w:val="28"/>
          <w:szCs w:val="28"/>
        </w:rPr>
        <w:t>n</w:t>
      </w:r>
      <w:r w:rsidRPr="00A01B39">
        <w:rPr>
          <w:rFonts w:ascii="Times New Roman" w:hAnsi="Times New Roman" w:cs="Times New Roman"/>
          <w:sz w:val="28"/>
          <w:szCs w:val="28"/>
          <w:lang w:val="az-Latn-AZ"/>
        </w:rPr>
        <w:t>e</w:t>
      </w:r>
      <w:r w:rsidRPr="00A01B39">
        <w:rPr>
          <w:rFonts w:ascii="Times New Roman" w:hAnsi="Times New Roman" w:cs="Times New Roman"/>
          <w:sz w:val="28"/>
          <w:szCs w:val="28"/>
        </w:rPr>
        <w:t>y</w:t>
      </w:r>
      <w:r w:rsidRPr="00A01B39">
        <w:rPr>
          <w:rFonts w:ascii="Times New Roman" w:hAnsi="Times New Roman" w:cs="Times New Roman"/>
          <w:sz w:val="28"/>
          <w:szCs w:val="28"/>
          <w:lang w:val="az-Latn-AZ"/>
        </w:rPr>
        <w:t>sseriyalar faqositik vakuolların daxilində sağ qalırlar. Humoral immunitet və komplement sistemi çatışmazlığı olan xəstələr xüsusilə risk altındadır.</w:t>
      </w:r>
    </w:p>
    <w:p w14:paraId="49DC5EB8" w14:textId="77777777" w:rsidR="00C8364E" w:rsidRPr="00A01B39" w:rsidRDefault="00C8364E" w:rsidP="00026154">
      <w:pPr>
        <w:numPr>
          <w:ilvl w:val="0"/>
          <w:numId w:val="8"/>
        </w:numPr>
        <w:spacing w:after="0" w:line="240" w:lineRule="auto"/>
        <w:jc w:val="both"/>
        <w:rPr>
          <w:rFonts w:ascii="Times New Roman" w:hAnsi="Times New Roman" w:cs="Times New Roman"/>
          <w:sz w:val="28"/>
          <w:szCs w:val="28"/>
          <w:lang w:val="az-Latn-AZ"/>
        </w:rPr>
      </w:pPr>
      <w:r w:rsidRPr="00A01B39">
        <w:rPr>
          <w:rFonts w:ascii="Times New Roman" w:hAnsi="Times New Roman" w:cs="Times New Roman"/>
          <w:sz w:val="28"/>
          <w:szCs w:val="28"/>
          <w:lang w:val="az-Latn-AZ"/>
        </w:rPr>
        <w:t>Hüceyrədaxili çoxalırlar və subepitelial nahiyyəyə keçirlər.</w:t>
      </w:r>
    </w:p>
    <w:p w14:paraId="262A93CF" w14:textId="77777777" w:rsidR="00C8364E" w:rsidRPr="00A01B39" w:rsidRDefault="00C8364E" w:rsidP="00026154">
      <w:pPr>
        <w:numPr>
          <w:ilvl w:val="0"/>
          <w:numId w:val="8"/>
        </w:numPr>
        <w:spacing w:after="0" w:line="240" w:lineRule="auto"/>
        <w:jc w:val="both"/>
        <w:rPr>
          <w:rFonts w:ascii="Times New Roman" w:hAnsi="Times New Roman" w:cs="Times New Roman"/>
          <w:sz w:val="28"/>
          <w:szCs w:val="28"/>
          <w:lang w:val="az-Latn-AZ"/>
        </w:rPr>
      </w:pPr>
      <w:r w:rsidRPr="00A01B39">
        <w:rPr>
          <w:rFonts w:ascii="Times New Roman" w:hAnsi="Times New Roman" w:cs="Times New Roman"/>
          <w:sz w:val="28"/>
          <w:szCs w:val="28"/>
          <w:lang w:val="az-Latn-AZ"/>
        </w:rPr>
        <w:t xml:space="preserve">Həddindən artıq </w:t>
      </w:r>
      <w:r w:rsidRPr="00A01B39">
        <w:rPr>
          <w:rFonts w:ascii="Times New Roman" w:hAnsi="Times New Roman" w:cs="Times New Roman"/>
          <w:b/>
          <w:bCs/>
          <w:i/>
          <w:iCs/>
          <w:sz w:val="28"/>
          <w:szCs w:val="28"/>
          <w:lang w:val="az-Latn-AZ"/>
        </w:rPr>
        <w:t>Endotoksinin</w:t>
      </w:r>
      <w:r w:rsidRPr="00A01B39">
        <w:rPr>
          <w:rFonts w:ascii="Times New Roman" w:hAnsi="Times New Roman" w:cs="Times New Roman"/>
          <w:sz w:val="28"/>
          <w:szCs w:val="28"/>
          <w:lang w:val="az-Latn-AZ"/>
        </w:rPr>
        <w:t xml:space="preserve"> istehsalı (LOS lipid A) və ətraf toxumalara keçməsi (məsələn, subepitelial toxumaya, qan dövranına) diffuz damar zədələnməsi (məsələn, endotel zədələnməsi, vaskulit (damar divarlarının iltihabı), tromboz, </w:t>
      </w:r>
      <w:r w:rsidRPr="00A01B39">
        <w:rPr>
          <w:rFonts w:ascii="Times New Roman" w:hAnsi="Times New Roman" w:cs="Times New Roman"/>
          <w:b/>
          <w:bCs/>
          <w:i/>
          <w:iCs/>
          <w:sz w:val="28"/>
          <w:szCs w:val="28"/>
          <w:lang w:val="az-Latn-AZ"/>
        </w:rPr>
        <w:t xml:space="preserve">disseminə olunmuş damardaxili laxtalanma (DDL) </w:t>
      </w:r>
      <w:r w:rsidRPr="00A01B39">
        <w:rPr>
          <w:rFonts w:ascii="Times New Roman" w:hAnsi="Times New Roman" w:cs="Times New Roman"/>
          <w:sz w:val="28"/>
          <w:szCs w:val="28"/>
          <w:lang w:val="az-Latn-AZ"/>
        </w:rPr>
        <w:t>kimi klinik təzahürlərə səbəb olur.</w:t>
      </w:r>
    </w:p>
    <w:p w14:paraId="71F10F8B" w14:textId="77777777" w:rsidR="00C8364E" w:rsidRPr="00026154" w:rsidRDefault="00C8364E" w:rsidP="00026154">
      <w:pPr>
        <w:spacing w:after="0" w:line="240" w:lineRule="auto"/>
        <w:jc w:val="both"/>
        <w:rPr>
          <w:rFonts w:ascii="Times New Roman" w:hAnsi="Times New Roman" w:cs="Times New Roman"/>
          <w:sz w:val="28"/>
          <w:szCs w:val="28"/>
          <w:lang w:val="az-Latn-AZ"/>
        </w:rPr>
      </w:pPr>
      <w:r w:rsidRPr="00A01B39">
        <w:rPr>
          <w:rFonts w:ascii="Times New Roman" w:hAnsi="Times New Roman" w:cs="Times New Roman"/>
          <w:sz w:val="28"/>
          <w:szCs w:val="28"/>
          <w:lang w:val="az-Latn-AZ"/>
        </w:rPr>
        <w:t xml:space="preserve">İnfeksiya mənbəyi - </w:t>
      </w:r>
      <w:r w:rsidRPr="00A01B39">
        <w:rPr>
          <w:rFonts w:ascii="Times New Roman" w:hAnsi="Times New Roman" w:cs="Times New Roman"/>
          <w:b/>
          <w:bCs/>
          <w:sz w:val="28"/>
          <w:szCs w:val="28"/>
          <w:lang w:val="az-Latn-AZ"/>
        </w:rPr>
        <w:t xml:space="preserve">xəstələr və bakteriyagəzdiricilər </w:t>
      </w:r>
      <w:r w:rsidRPr="00A01B39">
        <w:rPr>
          <w:rFonts w:ascii="Times New Roman" w:hAnsi="Times New Roman" w:cs="Times New Roman"/>
          <w:sz w:val="28"/>
          <w:szCs w:val="28"/>
          <w:lang w:val="az-Latn-AZ"/>
        </w:rPr>
        <w:t xml:space="preserve">olub, 3 qrupa bölünür: generalizasiya formalı xəstələr (1%), nazofaringitli xəstələr (10-20%) və sağlam bakteriyagəzdiricilər (80-90%); </w:t>
      </w:r>
    </w:p>
    <w:p w14:paraId="47EE4108" w14:textId="77777777" w:rsidR="00C8364E" w:rsidRPr="00A01B39" w:rsidRDefault="00C8364E" w:rsidP="00026154">
      <w:pPr>
        <w:numPr>
          <w:ilvl w:val="0"/>
          <w:numId w:val="9"/>
        </w:numPr>
        <w:spacing w:after="0" w:line="240" w:lineRule="auto"/>
        <w:jc w:val="both"/>
        <w:rPr>
          <w:rFonts w:ascii="Times New Roman" w:hAnsi="Times New Roman" w:cs="Times New Roman"/>
          <w:sz w:val="28"/>
          <w:szCs w:val="28"/>
          <w:lang w:val="az-Latn-AZ"/>
        </w:rPr>
      </w:pPr>
      <w:r w:rsidRPr="00A01B39">
        <w:rPr>
          <w:rFonts w:ascii="Times New Roman" w:hAnsi="Times New Roman" w:cs="Times New Roman"/>
          <w:sz w:val="28"/>
          <w:szCs w:val="28"/>
          <w:lang w:val="az-Latn-AZ"/>
        </w:rPr>
        <w:t xml:space="preserve">  ♦ 1-2 yaşlı sağlam uşaqlarda az rast gəlinir, uşaqlar böyüdükcə bakteriyagəzdirici ola bilir, onların sayı artıb, 14-19 yaşda maksimuma çatır; bakteriyagəzdiricilik - 2-3 həftə, burun-udlaqda xroniki iltihabi proseslər olduqda - 6 həftə və daha çox davam edə bilir. </w:t>
      </w:r>
    </w:p>
    <w:p w14:paraId="1A419B5D" w14:textId="77777777" w:rsidR="00C8364E" w:rsidRPr="00A01B39" w:rsidRDefault="00C8364E" w:rsidP="00026154">
      <w:pPr>
        <w:numPr>
          <w:ilvl w:val="0"/>
          <w:numId w:val="9"/>
        </w:numPr>
        <w:spacing w:after="0" w:line="240" w:lineRule="auto"/>
        <w:jc w:val="both"/>
        <w:rPr>
          <w:rFonts w:ascii="Times New Roman" w:hAnsi="Times New Roman" w:cs="Times New Roman"/>
          <w:sz w:val="28"/>
          <w:szCs w:val="28"/>
          <w:lang w:val="az-Latn-AZ"/>
        </w:rPr>
      </w:pPr>
      <w:r w:rsidRPr="00A01B39">
        <w:rPr>
          <w:rFonts w:ascii="Times New Roman" w:hAnsi="Times New Roman" w:cs="Times New Roman"/>
          <w:sz w:val="28"/>
          <w:szCs w:val="28"/>
          <w:lang w:val="az-Latn-AZ"/>
        </w:rPr>
        <w:t xml:space="preserve"> ■ Yoluxma - </w:t>
      </w:r>
      <w:r w:rsidRPr="00A01B39">
        <w:rPr>
          <w:rFonts w:ascii="Times New Roman" w:hAnsi="Times New Roman" w:cs="Times New Roman"/>
          <w:b/>
          <w:bCs/>
          <w:sz w:val="28"/>
          <w:szCs w:val="28"/>
          <w:lang w:val="az-Latn-AZ"/>
        </w:rPr>
        <w:t>hava-damcı</w:t>
      </w:r>
      <w:r w:rsidRPr="00A01B39">
        <w:rPr>
          <w:rFonts w:ascii="Times New Roman" w:hAnsi="Times New Roman" w:cs="Times New Roman"/>
          <w:sz w:val="28"/>
          <w:szCs w:val="28"/>
          <w:lang w:val="az-Latn-AZ"/>
        </w:rPr>
        <w:t xml:space="preserve"> yolu ilə baş verir. 6 aylığından 1 yaşa qədər uşaqlar daha çox xəstələnir; 15 yaşa qədər uşaqlar (70-80%) və yeniyetmələr (10-15%) də xəstələnir, yaşlı şəxslərdə meninqokok gəzdiriciliyi və ya nazofaringit daha çox müşahidə olunur.</w:t>
      </w:r>
    </w:p>
    <w:p w14:paraId="022D5DFA" w14:textId="77777777" w:rsidR="00C8364E" w:rsidRPr="00A01B39" w:rsidRDefault="00C8364E" w:rsidP="00026154">
      <w:pPr>
        <w:spacing w:after="0" w:line="240" w:lineRule="auto"/>
        <w:jc w:val="both"/>
        <w:rPr>
          <w:rFonts w:ascii="Times New Roman" w:hAnsi="Times New Roman" w:cs="Times New Roman"/>
          <w:b/>
          <w:bCs/>
          <w:sz w:val="28"/>
          <w:szCs w:val="28"/>
          <w:lang w:val="az-Latn-AZ"/>
        </w:rPr>
      </w:pPr>
      <w:r w:rsidRPr="00A01B39">
        <w:rPr>
          <w:rFonts w:ascii="Times New Roman" w:hAnsi="Times New Roman" w:cs="Times New Roman"/>
          <w:b/>
          <w:bCs/>
          <w:sz w:val="28"/>
          <w:szCs w:val="28"/>
          <w:lang w:val="az-Latn-AZ"/>
        </w:rPr>
        <w:t>Meninqokokların törətdiyi xəstəliklər</w:t>
      </w:r>
    </w:p>
    <w:p w14:paraId="7500D9EB" w14:textId="4EF12BA6" w:rsidR="00C8364E" w:rsidRPr="00A01B39" w:rsidRDefault="00C8364E" w:rsidP="00026154">
      <w:pPr>
        <w:numPr>
          <w:ilvl w:val="0"/>
          <w:numId w:val="10"/>
        </w:numPr>
        <w:spacing w:after="0" w:line="240" w:lineRule="auto"/>
        <w:jc w:val="both"/>
        <w:rPr>
          <w:rFonts w:ascii="Times New Roman" w:hAnsi="Times New Roman" w:cs="Times New Roman"/>
          <w:b/>
          <w:bCs/>
          <w:sz w:val="28"/>
          <w:szCs w:val="28"/>
        </w:rPr>
      </w:pPr>
      <w:r w:rsidRPr="00A01B39">
        <w:rPr>
          <w:rFonts w:ascii="Times New Roman" w:hAnsi="Times New Roman" w:cs="Times New Roman"/>
          <w:b/>
          <w:bCs/>
          <w:sz w:val="28"/>
          <w:szCs w:val="28"/>
          <w:lang w:val="az-Latn-AZ"/>
        </w:rPr>
        <w:t xml:space="preserve">Lokal formalı - </w:t>
      </w:r>
      <w:r w:rsidRPr="00A01B39">
        <w:rPr>
          <w:rFonts w:ascii="Times New Roman" w:hAnsi="Times New Roman" w:cs="Times New Roman"/>
          <w:sz w:val="28"/>
          <w:szCs w:val="28"/>
          <w:lang w:val="az-Latn-AZ"/>
        </w:rPr>
        <w:t xml:space="preserve">meninqokok gəzdiriciliyi, kəskin nazofaringit </w:t>
      </w:r>
    </w:p>
    <w:p w14:paraId="3D190890" w14:textId="77777777" w:rsidR="00C8364E" w:rsidRPr="00A01B39" w:rsidRDefault="00C8364E" w:rsidP="00026154">
      <w:pPr>
        <w:numPr>
          <w:ilvl w:val="0"/>
          <w:numId w:val="10"/>
        </w:numPr>
        <w:spacing w:after="0" w:line="240" w:lineRule="auto"/>
        <w:jc w:val="both"/>
        <w:rPr>
          <w:rFonts w:ascii="Times New Roman" w:hAnsi="Times New Roman" w:cs="Times New Roman"/>
          <w:b/>
          <w:bCs/>
          <w:sz w:val="28"/>
          <w:szCs w:val="28"/>
        </w:rPr>
      </w:pPr>
      <w:r w:rsidRPr="00A01B39">
        <w:rPr>
          <w:rFonts w:ascii="Times New Roman" w:hAnsi="Times New Roman" w:cs="Times New Roman"/>
          <w:b/>
          <w:bCs/>
          <w:sz w:val="28"/>
          <w:szCs w:val="28"/>
          <w:lang w:val="az-Latn-AZ"/>
        </w:rPr>
        <w:t>Generalizasiya formalı</w:t>
      </w:r>
    </w:p>
    <w:p w14:paraId="5CA0F76A" w14:textId="7184F21A" w:rsidR="00C8364E" w:rsidRPr="00A01B39" w:rsidRDefault="00C8364E" w:rsidP="00026154">
      <w:pPr>
        <w:spacing w:after="0" w:line="240" w:lineRule="auto"/>
        <w:ind w:left="360"/>
        <w:jc w:val="both"/>
        <w:rPr>
          <w:rFonts w:ascii="Times New Roman" w:hAnsi="Times New Roman" w:cs="Times New Roman"/>
          <w:sz w:val="28"/>
          <w:szCs w:val="28"/>
        </w:rPr>
      </w:pPr>
      <w:r w:rsidRPr="00A01B39">
        <w:rPr>
          <w:rFonts w:ascii="Times New Roman" w:hAnsi="Times New Roman" w:cs="Times New Roman"/>
          <w:sz w:val="28"/>
          <w:szCs w:val="28"/>
          <w:lang w:val="az-Latn-AZ"/>
        </w:rPr>
        <w:t xml:space="preserve">Meninqokoksemiya, epidemik serebrospinal meningit, meninqoensefalit, endokardit, artrit, poliartrit, iridosiklit, pnevmoniya </w:t>
      </w:r>
    </w:p>
    <w:p w14:paraId="1200E047" w14:textId="602F92EB" w:rsidR="00C8364E" w:rsidRPr="00A01B39" w:rsidRDefault="00C8364E" w:rsidP="00026154">
      <w:pPr>
        <w:spacing w:after="0" w:line="240" w:lineRule="auto"/>
        <w:jc w:val="both"/>
        <w:rPr>
          <w:rFonts w:ascii="Times New Roman" w:hAnsi="Times New Roman" w:cs="Times New Roman"/>
          <w:b/>
          <w:bCs/>
          <w:sz w:val="28"/>
          <w:szCs w:val="28"/>
          <w:lang w:val="az-Latn-AZ"/>
        </w:rPr>
      </w:pPr>
      <w:r w:rsidRPr="00A01B39">
        <w:rPr>
          <w:rFonts w:ascii="Times New Roman" w:hAnsi="Times New Roman" w:cs="Times New Roman"/>
          <w:b/>
          <w:bCs/>
          <w:sz w:val="28"/>
          <w:szCs w:val="28"/>
          <w:lang w:val="az-Latn-AZ"/>
        </w:rPr>
        <w:t>İmmunitet</w:t>
      </w:r>
    </w:p>
    <w:p w14:paraId="77858965" w14:textId="77777777" w:rsidR="00C8364E" w:rsidRPr="00A01B39" w:rsidRDefault="00C8364E" w:rsidP="00026154">
      <w:pPr>
        <w:numPr>
          <w:ilvl w:val="0"/>
          <w:numId w:val="11"/>
        </w:numPr>
        <w:spacing w:after="0" w:line="240" w:lineRule="auto"/>
        <w:jc w:val="both"/>
        <w:rPr>
          <w:rFonts w:ascii="Times New Roman" w:hAnsi="Times New Roman" w:cs="Times New Roman"/>
          <w:sz w:val="28"/>
          <w:szCs w:val="28"/>
          <w:lang w:val="az-Latn-AZ"/>
        </w:rPr>
      </w:pPr>
      <w:r w:rsidRPr="00A01B39">
        <w:rPr>
          <w:rFonts w:ascii="Times New Roman" w:hAnsi="Times New Roman" w:cs="Times New Roman"/>
          <w:sz w:val="28"/>
          <w:szCs w:val="28"/>
          <w:lang w:val="az-Latn-AZ"/>
        </w:rPr>
        <w:t>Meninqokok infeksiyasına qarşı immunitet qan zərdabında bakterisid təsirə malik anticisimlərlə əlaqədardır.</w:t>
      </w:r>
    </w:p>
    <w:p w14:paraId="58F4E08D" w14:textId="77777777" w:rsidR="00C8364E" w:rsidRPr="00A01B39" w:rsidRDefault="00C8364E" w:rsidP="00026154">
      <w:pPr>
        <w:numPr>
          <w:ilvl w:val="0"/>
          <w:numId w:val="11"/>
        </w:numPr>
        <w:spacing w:after="0" w:line="240" w:lineRule="auto"/>
        <w:jc w:val="both"/>
        <w:rPr>
          <w:rFonts w:ascii="Times New Roman" w:hAnsi="Times New Roman" w:cs="Times New Roman"/>
          <w:sz w:val="28"/>
          <w:szCs w:val="28"/>
          <w:lang w:val="az-Latn-AZ"/>
        </w:rPr>
      </w:pPr>
      <w:r w:rsidRPr="00A01B39">
        <w:rPr>
          <w:rFonts w:ascii="Times New Roman" w:hAnsi="Times New Roman" w:cs="Times New Roman"/>
          <w:sz w:val="28"/>
          <w:szCs w:val="28"/>
          <w:lang w:val="az-Latn-AZ"/>
        </w:rPr>
        <w:lastRenderedPageBreak/>
        <w:t xml:space="preserve"> Generalizasiyalı infeksiyadan sonra davamlı immunitet formalaşır və təkrar xəstələnmə halları müşahidə olunmur. </w:t>
      </w:r>
    </w:p>
    <w:p w14:paraId="1C241AB0" w14:textId="69FF895A" w:rsidR="00C8364E" w:rsidRPr="00A01B39" w:rsidRDefault="00C8364E" w:rsidP="00026154">
      <w:pPr>
        <w:spacing w:after="0" w:line="240" w:lineRule="auto"/>
        <w:jc w:val="both"/>
        <w:rPr>
          <w:rFonts w:ascii="Times New Roman" w:hAnsi="Times New Roman" w:cs="Times New Roman"/>
          <w:b/>
          <w:bCs/>
          <w:sz w:val="28"/>
          <w:szCs w:val="28"/>
          <w:lang w:val="az-Latn-AZ"/>
        </w:rPr>
      </w:pPr>
      <w:r w:rsidRPr="00A01B39">
        <w:rPr>
          <w:rFonts w:ascii="Times New Roman" w:hAnsi="Times New Roman" w:cs="Times New Roman"/>
          <w:b/>
          <w:bCs/>
          <w:noProof/>
          <w:sz w:val="28"/>
          <w:szCs w:val="28"/>
          <w:lang w:val="az-Latn-AZ"/>
        </w:rPr>
        <w:drawing>
          <wp:anchor distT="0" distB="0" distL="114300" distR="114300" simplePos="0" relativeHeight="251658240" behindDoc="1" locked="0" layoutInCell="1" allowOverlap="1" wp14:anchorId="2F980FD4" wp14:editId="62B00BF6">
            <wp:simplePos x="0" y="0"/>
            <wp:positionH relativeFrom="margin">
              <wp:posOffset>2667000</wp:posOffset>
            </wp:positionH>
            <wp:positionV relativeFrom="paragraph">
              <wp:posOffset>11430</wp:posOffset>
            </wp:positionV>
            <wp:extent cx="4295775" cy="2792730"/>
            <wp:effectExtent l="0" t="0" r="9525" b="7620"/>
            <wp:wrapTight wrapText="bothSides">
              <wp:wrapPolygon edited="0">
                <wp:start x="0" y="0"/>
                <wp:lineTo x="0" y="21512"/>
                <wp:lineTo x="21552" y="21512"/>
                <wp:lineTo x="2155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95775" cy="27927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01B39">
        <w:rPr>
          <w:rFonts w:ascii="Times New Roman" w:hAnsi="Times New Roman" w:cs="Times New Roman"/>
          <w:b/>
          <w:bCs/>
          <w:sz w:val="28"/>
          <w:szCs w:val="28"/>
          <w:lang w:val="az-Latn-AZ"/>
        </w:rPr>
        <w:t>Mikrobioloji diaqnostika:</w:t>
      </w:r>
    </w:p>
    <w:p w14:paraId="45E36AC9" w14:textId="77777777" w:rsidR="00C8364E" w:rsidRPr="00A01B39" w:rsidRDefault="00C8364E" w:rsidP="00026154">
      <w:pPr>
        <w:spacing w:after="0" w:line="240" w:lineRule="auto"/>
        <w:jc w:val="both"/>
        <w:rPr>
          <w:rFonts w:ascii="Times New Roman" w:hAnsi="Times New Roman" w:cs="Times New Roman"/>
          <w:b/>
          <w:bCs/>
          <w:sz w:val="28"/>
          <w:szCs w:val="28"/>
        </w:rPr>
      </w:pPr>
      <w:r w:rsidRPr="00A01B39">
        <w:rPr>
          <w:rFonts w:ascii="Times New Roman" w:hAnsi="Times New Roman" w:cs="Times New Roman"/>
          <w:b/>
          <w:bCs/>
          <w:i/>
          <w:iCs/>
          <w:sz w:val="28"/>
          <w:szCs w:val="28"/>
          <w:lang w:val="az-Latn-AZ"/>
        </w:rPr>
        <w:t xml:space="preserve">  Müayinə  materialları: </w:t>
      </w:r>
    </w:p>
    <w:p w14:paraId="40846CB3" w14:textId="741F0575" w:rsidR="00C8364E" w:rsidRPr="00A01B39" w:rsidRDefault="00C8364E" w:rsidP="00026154">
      <w:pPr>
        <w:numPr>
          <w:ilvl w:val="0"/>
          <w:numId w:val="12"/>
        </w:numPr>
        <w:spacing w:after="0" w:line="240" w:lineRule="auto"/>
        <w:jc w:val="both"/>
        <w:rPr>
          <w:rFonts w:ascii="Times New Roman" w:hAnsi="Times New Roman" w:cs="Times New Roman"/>
          <w:sz w:val="28"/>
          <w:szCs w:val="28"/>
        </w:rPr>
      </w:pPr>
      <w:r w:rsidRPr="00A01B39">
        <w:rPr>
          <w:rFonts w:ascii="Times New Roman" w:hAnsi="Times New Roman" w:cs="Times New Roman"/>
          <w:sz w:val="28"/>
          <w:szCs w:val="28"/>
          <w:lang w:val="az-Latn-AZ"/>
        </w:rPr>
        <w:t xml:space="preserve">onurğa beyni mayesi (likvor) </w:t>
      </w:r>
    </w:p>
    <w:p w14:paraId="334AD40A" w14:textId="77777777" w:rsidR="00C8364E" w:rsidRPr="00A01B39" w:rsidRDefault="00C8364E" w:rsidP="00026154">
      <w:pPr>
        <w:numPr>
          <w:ilvl w:val="0"/>
          <w:numId w:val="12"/>
        </w:numPr>
        <w:spacing w:after="0" w:line="240" w:lineRule="auto"/>
        <w:jc w:val="both"/>
        <w:rPr>
          <w:rFonts w:ascii="Times New Roman" w:hAnsi="Times New Roman" w:cs="Times New Roman"/>
          <w:sz w:val="28"/>
          <w:szCs w:val="28"/>
        </w:rPr>
      </w:pPr>
      <w:r w:rsidRPr="00A01B39">
        <w:rPr>
          <w:rFonts w:ascii="Times New Roman" w:hAnsi="Times New Roman" w:cs="Times New Roman"/>
          <w:sz w:val="28"/>
          <w:szCs w:val="28"/>
          <w:lang w:val="az-Latn-AZ"/>
        </w:rPr>
        <w:t xml:space="preserve">qan   </w:t>
      </w:r>
    </w:p>
    <w:p w14:paraId="58B54246" w14:textId="77777777" w:rsidR="00C8364E" w:rsidRPr="00A01B39" w:rsidRDefault="00C8364E" w:rsidP="00026154">
      <w:pPr>
        <w:numPr>
          <w:ilvl w:val="0"/>
          <w:numId w:val="12"/>
        </w:numPr>
        <w:spacing w:after="0" w:line="240" w:lineRule="auto"/>
        <w:jc w:val="both"/>
        <w:rPr>
          <w:rFonts w:ascii="Times New Roman" w:hAnsi="Times New Roman" w:cs="Times New Roman"/>
          <w:sz w:val="28"/>
          <w:szCs w:val="28"/>
        </w:rPr>
      </w:pPr>
      <w:r w:rsidRPr="00A01B39">
        <w:rPr>
          <w:rFonts w:ascii="Times New Roman" w:hAnsi="Times New Roman" w:cs="Times New Roman"/>
          <w:sz w:val="28"/>
          <w:szCs w:val="28"/>
          <w:lang w:val="az-Latn-AZ"/>
        </w:rPr>
        <w:t xml:space="preserve">burun-udlaq seliyi </w:t>
      </w:r>
    </w:p>
    <w:p w14:paraId="5E44B98E" w14:textId="43F0169B" w:rsidR="00C8364E" w:rsidRPr="00A01B39" w:rsidRDefault="00C8364E" w:rsidP="00026154">
      <w:pPr>
        <w:numPr>
          <w:ilvl w:val="0"/>
          <w:numId w:val="12"/>
        </w:numPr>
        <w:spacing w:after="0" w:line="240" w:lineRule="auto"/>
        <w:jc w:val="both"/>
        <w:rPr>
          <w:rFonts w:ascii="Times New Roman" w:hAnsi="Times New Roman" w:cs="Times New Roman"/>
          <w:sz w:val="28"/>
          <w:szCs w:val="28"/>
        </w:rPr>
      </w:pPr>
      <w:r w:rsidRPr="00A01B39">
        <w:rPr>
          <w:rFonts w:ascii="Times New Roman" w:hAnsi="Times New Roman" w:cs="Times New Roman"/>
          <w:sz w:val="28"/>
          <w:szCs w:val="28"/>
          <w:lang w:val="az-Latn-AZ"/>
        </w:rPr>
        <w:t xml:space="preserve">səpgi elementindən punktat  </w:t>
      </w:r>
    </w:p>
    <w:p w14:paraId="2A85D017" w14:textId="77777777" w:rsidR="00F44375" w:rsidRPr="00A01B39" w:rsidRDefault="00F44375" w:rsidP="00026154">
      <w:pPr>
        <w:numPr>
          <w:ilvl w:val="0"/>
          <w:numId w:val="20"/>
        </w:numPr>
        <w:spacing w:after="0" w:line="240" w:lineRule="auto"/>
        <w:jc w:val="both"/>
        <w:rPr>
          <w:rFonts w:ascii="Times New Roman" w:hAnsi="Times New Roman" w:cs="Times New Roman"/>
          <w:sz w:val="28"/>
          <w:szCs w:val="28"/>
        </w:rPr>
      </w:pPr>
      <w:r w:rsidRPr="00A01B39">
        <w:rPr>
          <w:rFonts w:ascii="Times New Roman" w:hAnsi="Times New Roman" w:cs="Times New Roman"/>
          <w:b/>
          <w:bCs/>
          <w:i/>
          <w:iCs/>
          <w:sz w:val="28"/>
          <w:szCs w:val="28"/>
          <w:lang w:val="az-Latn-AZ"/>
        </w:rPr>
        <w:t>Mikroskopik üsul:</w:t>
      </w:r>
    </w:p>
    <w:p w14:paraId="6A8CC02C" w14:textId="77777777" w:rsidR="00F44375" w:rsidRPr="00A01B39" w:rsidRDefault="00F44375" w:rsidP="00026154">
      <w:pPr>
        <w:numPr>
          <w:ilvl w:val="0"/>
          <w:numId w:val="21"/>
        </w:numPr>
        <w:spacing w:after="0" w:line="240" w:lineRule="auto"/>
        <w:jc w:val="both"/>
        <w:rPr>
          <w:rFonts w:ascii="Times New Roman" w:hAnsi="Times New Roman" w:cs="Times New Roman"/>
          <w:sz w:val="28"/>
          <w:szCs w:val="28"/>
        </w:rPr>
      </w:pPr>
      <w:r w:rsidRPr="00A01B39">
        <w:rPr>
          <w:rFonts w:ascii="Times New Roman" w:hAnsi="Times New Roman" w:cs="Times New Roman"/>
          <w:sz w:val="28"/>
          <w:szCs w:val="28"/>
          <w:lang w:val="az-Latn-AZ"/>
        </w:rPr>
        <w:t>müayinə materialından (likvordan) birbaşa hazırlanmış və Qram üsulu ilə boyadılmış yaxmaların mikroskopiyası (leykositlərin içərisində Qram mənfi  paxlaşəkilli diplokokların görünməsi)</w:t>
      </w:r>
    </w:p>
    <w:p w14:paraId="654990EA" w14:textId="77777777" w:rsidR="00F44375" w:rsidRPr="00A01B39" w:rsidRDefault="00F44375" w:rsidP="00026154">
      <w:pPr>
        <w:numPr>
          <w:ilvl w:val="0"/>
          <w:numId w:val="22"/>
        </w:numPr>
        <w:spacing w:after="0" w:line="240" w:lineRule="auto"/>
        <w:jc w:val="both"/>
        <w:rPr>
          <w:rFonts w:ascii="Times New Roman" w:hAnsi="Times New Roman" w:cs="Times New Roman"/>
          <w:b/>
          <w:bCs/>
          <w:sz w:val="28"/>
          <w:szCs w:val="28"/>
        </w:rPr>
      </w:pPr>
      <w:r w:rsidRPr="00A01B39">
        <w:rPr>
          <w:rFonts w:ascii="Times New Roman" w:hAnsi="Times New Roman" w:cs="Times New Roman"/>
          <w:b/>
          <w:bCs/>
          <w:i/>
          <w:iCs/>
          <w:sz w:val="28"/>
          <w:szCs w:val="28"/>
          <w:lang w:val="az-Latn-AZ"/>
        </w:rPr>
        <w:t>Bakterioloji (kultural) üsul:</w:t>
      </w:r>
    </w:p>
    <w:p w14:paraId="52495BBD" w14:textId="77777777" w:rsidR="00F44375" w:rsidRPr="00A01B39" w:rsidRDefault="00F44375" w:rsidP="00026154">
      <w:pPr>
        <w:numPr>
          <w:ilvl w:val="0"/>
          <w:numId w:val="23"/>
        </w:numPr>
        <w:spacing w:after="0" w:line="240" w:lineRule="auto"/>
        <w:jc w:val="both"/>
        <w:rPr>
          <w:rFonts w:ascii="Times New Roman" w:hAnsi="Times New Roman" w:cs="Times New Roman"/>
          <w:sz w:val="28"/>
          <w:szCs w:val="28"/>
        </w:rPr>
      </w:pPr>
      <w:r w:rsidRPr="00A01B39">
        <w:rPr>
          <w:rFonts w:ascii="Times New Roman" w:hAnsi="Times New Roman" w:cs="Times New Roman"/>
          <w:sz w:val="28"/>
          <w:szCs w:val="28"/>
          <w:lang w:val="az-Latn-AZ"/>
        </w:rPr>
        <w:t>müayinə materialının qidalı mühitlərə (qanlı və zərdablı) ilkin inokulyasiyası</w:t>
      </w:r>
    </w:p>
    <w:p w14:paraId="63514FBA" w14:textId="77777777" w:rsidR="00F44375" w:rsidRPr="00A01B39" w:rsidRDefault="00F44375" w:rsidP="00026154">
      <w:pPr>
        <w:numPr>
          <w:ilvl w:val="0"/>
          <w:numId w:val="23"/>
        </w:numPr>
        <w:spacing w:after="0" w:line="240" w:lineRule="auto"/>
        <w:jc w:val="both"/>
        <w:rPr>
          <w:rFonts w:ascii="Times New Roman" w:hAnsi="Times New Roman" w:cs="Times New Roman"/>
          <w:sz w:val="28"/>
          <w:szCs w:val="28"/>
        </w:rPr>
      </w:pPr>
      <w:r w:rsidRPr="00A01B39">
        <w:rPr>
          <w:rFonts w:ascii="Times New Roman" w:hAnsi="Times New Roman" w:cs="Times New Roman"/>
          <w:sz w:val="28"/>
          <w:szCs w:val="28"/>
          <w:lang w:val="az-Latn-AZ"/>
        </w:rPr>
        <w:t>18-24 saat 37ºC karbon qazı ilə zəngin atmosferdə inkubasiyası</w:t>
      </w:r>
    </w:p>
    <w:p w14:paraId="416C8C41" w14:textId="77777777" w:rsidR="00F44375" w:rsidRPr="00A01B39" w:rsidRDefault="00F44375" w:rsidP="00026154">
      <w:pPr>
        <w:numPr>
          <w:ilvl w:val="0"/>
          <w:numId w:val="23"/>
        </w:numPr>
        <w:spacing w:after="0" w:line="240" w:lineRule="auto"/>
        <w:jc w:val="both"/>
        <w:rPr>
          <w:rFonts w:ascii="Times New Roman" w:hAnsi="Times New Roman" w:cs="Times New Roman"/>
          <w:sz w:val="28"/>
          <w:szCs w:val="28"/>
        </w:rPr>
      </w:pPr>
      <w:r w:rsidRPr="00A01B39">
        <w:rPr>
          <w:rFonts w:ascii="Times New Roman" w:hAnsi="Times New Roman" w:cs="Times New Roman"/>
          <w:sz w:val="28"/>
          <w:szCs w:val="28"/>
          <w:lang w:val="az-Latn-AZ"/>
        </w:rPr>
        <w:t xml:space="preserve">inkişaf etmiş koloniyaların morfo-bioloji xüsusiyyətlərinə əsasən identifikasiyası </w:t>
      </w:r>
    </w:p>
    <w:p w14:paraId="7C4D72D9" w14:textId="77777777" w:rsidR="00F44375" w:rsidRPr="00A01B39" w:rsidRDefault="00F44375" w:rsidP="00026154">
      <w:pPr>
        <w:numPr>
          <w:ilvl w:val="0"/>
          <w:numId w:val="23"/>
        </w:numPr>
        <w:spacing w:after="0" w:line="240" w:lineRule="auto"/>
        <w:jc w:val="both"/>
        <w:rPr>
          <w:rFonts w:ascii="Times New Roman" w:hAnsi="Times New Roman" w:cs="Times New Roman"/>
          <w:sz w:val="28"/>
          <w:szCs w:val="28"/>
        </w:rPr>
      </w:pPr>
      <w:r w:rsidRPr="00A01B39">
        <w:rPr>
          <w:rFonts w:ascii="Times New Roman" w:hAnsi="Times New Roman" w:cs="Times New Roman"/>
          <w:sz w:val="28"/>
          <w:szCs w:val="28"/>
          <w:lang w:val="az-Latn-AZ"/>
        </w:rPr>
        <w:t xml:space="preserve">antibiotiklərə qarşı həssaslığın təyini </w:t>
      </w:r>
    </w:p>
    <w:p w14:paraId="423BFBD9" w14:textId="77777777" w:rsidR="00F44375" w:rsidRPr="00A01B39" w:rsidRDefault="00F44375" w:rsidP="00026154">
      <w:pPr>
        <w:numPr>
          <w:ilvl w:val="0"/>
          <w:numId w:val="24"/>
        </w:numPr>
        <w:spacing w:after="0" w:line="240" w:lineRule="auto"/>
        <w:jc w:val="both"/>
        <w:rPr>
          <w:rFonts w:ascii="Times New Roman" w:hAnsi="Times New Roman" w:cs="Times New Roman"/>
          <w:b/>
          <w:bCs/>
          <w:sz w:val="28"/>
          <w:szCs w:val="28"/>
        </w:rPr>
      </w:pPr>
      <w:r w:rsidRPr="00A01B39">
        <w:rPr>
          <w:rFonts w:ascii="Times New Roman" w:hAnsi="Times New Roman" w:cs="Times New Roman"/>
          <w:b/>
          <w:bCs/>
          <w:i/>
          <w:iCs/>
          <w:sz w:val="28"/>
          <w:szCs w:val="28"/>
          <w:lang w:val="az-Latn-AZ"/>
        </w:rPr>
        <w:t>Seroloji üsul:</w:t>
      </w:r>
    </w:p>
    <w:p w14:paraId="123987FB" w14:textId="77777777" w:rsidR="00F44375" w:rsidRPr="00A01B39" w:rsidRDefault="00F44375" w:rsidP="00026154">
      <w:pPr>
        <w:numPr>
          <w:ilvl w:val="0"/>
          <w:numId w:val="25"/>
        </w:numPr>
        <w:spacing w:after="0" w:line="240" w:lineRule="auto"/>
        <w:jc w:val="both"/>
        <w:rPr>
          <w:rFonts w:ascii="Times New Roman" w:hAnsi="Times New Roman" w:cs="Times New Roman"/>
          <w:sz w:val="28"/>
          <w:szCs w:val="28"/>
        </w:rPr>
      </w:pPr>
      <w:r w:rsidRPr="00A01B39">
        <w:rPr>
          <w:rFonts w:ascii="Times New Roman" w:hAnsi="Times New Roman" w:cs="Times New Roman"/>
          <w:sz w:val="28"/>
          <w:szCs w:val="28"/>
          <w:lang w:val="az-Latn-AZ"/>
        </w:rPr>
        <w:t>Likvor ilə presipitasiya və immunferment analiz (İFA )</w:t>
      </w:r>
    </w:p>
    <w:p w14:paraId="778E1E2E" w14:textId="2B788B29" w:rsidR="00C8364E" w:rsidRPr="00A01B39" w:rsidRDefault="00F44375" w:rsidP="00026154">
      <w:pPr>
        <w:numPr>
          <w:ilvl w:val="0"/>
          <w:numId w:val="25"/>
        </w:numPr>
        <w:spacing w:after="0" w:line="240" w:lineRule="auto"/>
        <w:jc w:val="both"/>
        <w:rPr>
          <w:rFonts w:ascii="Times New Roman" w:hAnsi="Times New Roman" w:cs="Times New Roman"/>
          <w:sz w:val="28"/>
          <w:szCs w:val="28"/>
        </w:rPr>
      </w:pPr>
      <w:r w:rsidRPr="00A01B39">
        <w:rPr>
          <w:rFonts w:ascii="Times New Roman" w:hAnsi="Times New Roman" w:cs="Times New Roman"/>
          <w:sz w:val="28"/>
          <w:szCs w:val="28"/>
          <w:lang w:val="az-Latn-AZ"/>
        </w:rPr>
        <w:t xml:space="preserve">Qan zərdabı ilə passiv hemaqqlütinasiya reaksiyası (PHAR) və İFA </w:t>
      </w:r>
    </w:p>
    <w:p w14:paraId="20913AE7" w14:textId="77777777" w:rsidR="00C8364E" w:rsidRPr="00A01B39" w:rsidRDefault="00C8364E" w:rsidP="00A01B39">
      <w:pPr>
        <w:numPr>
          <w:ilvl w:val="0"/>
          <w:numId w:val="13"/>
        </w:numPr>
        <w:spacing w:after="0" w:line="240" w:lineRule="auto"/>
        <w:jc w:val="both"/>
        <w:rPr>
          <w:rFonts w:ascii="Times New Roman" w:hAnsi="Times New Roman" w:cs="Times New Roman"/>
          <w:sz w:val="28"/>
          <w:szCs w:val="28"/>
          <w:lang w:val="az-Latn-AZ"/>
        </w:rPr>
      </w:pPr>
      <w:r w:rsidRPr="00A01B39">
        <w:rPr>
          <w:rFonts w:ascii="Times New Roman" w:hAnsi="Times New Roman" w:cs="Times New Roman"/>
          <w:b/>
          <w:bCs/>
          <w:sz w:val="28"/>
          <w:szCs w:val="28"/>
          <w:lang w:val="az-Latn-AZ"/>
        </w:rPr>
        <w:t>Müalicə</w:t>
      </w:r>
      <w:r w:rsidRPr="00A01B39">
        <w:rPr>
          <w:rFonts w:ascii="Times New Roman" w:hAnsi="Times New Roman" w:cs="Times New Roman"/>
          <w:sz w:val="28"/>
          <w:szCs w:val="28"/>
          <w:lang w:val="az-Latn-AZ"/>
        </w:rPr>
        <w:t xml:space="preserve"> - Seçim preparatı benzilpenisillindir (penisillin G). Xloramfenikol və III nəsil sefalosporinlərdən – sefotaksim və seftriaksondan da istifadə edilir. </w:t>
      </w:r>
    </w:p>
    <w:p w14:paraId="7E8D6B8F" w14:textId="77777777" w:rsidR="00C8364E" w:rsidRPr="00A01B39" w:rsidRDefault="00C8364E" w:rsidP="00A01B39">
      <w:pPr>
        <w:numPr>
          <w:ilvl w:val="0"/>
          <w:numId w:val="13"/>
        </w:numPr>
        <w:spacing w:after="0" w:line="240" w:lineRule="auto"/>
        <w:jc w:val="both"/>
        <w:rPr>
          <w:rFonts w:ascii="Times New Roman" w:hAnsi="Times New Roman" w:cs="Times New Roman"/>
          <w:sz w:val="28"/>
          <w:szCs w:val="28"/>
          <w:lang w:val="az-Latn-AZ"/>
        </w:rPr>
      </w:pPr>
      <w:r w:rsidRPr="00A01B39">
        <w:rPr>
          <w:rFonts w:ascii="Times New Roman" w:hAnsi="Times New Roman" w:cs="Times New Roman"/>
          <w:b/>
          <w:bCs/>
          <w:sz w:val="28"/>
          <w:szCs w:val="28"/>
          <w:lang w:val="az-Latn-AZ"/>
        </w:rPr>
        <w:t xml:space="preserve">Spesifik profilaktika – </w:t>
      </w:r>
      <w:r w:rsidRPr="00A01B39">
        <w:rPr>
          <w:rFonts w:ascii="Times New Roman" w:hAnsi="Times New Roman" w:cs="Times New Roman"/>
          <w:sz w:val="28"/>
          <w:szCs w:val="28"/>
          <w:lang w:val="az-Latn-AZ"/>
        </w:rPr>
        <w:t xml:space="preserve">xəstə ilə təmasda olmuşlara passiv immunitet yaratmaq üçün immunoqlobulin vurulur. Aktiv immunizasiya aparmaq üçün meninqokokların A və C seroqruplarının təmizlənmiş kapsula antigenlərindən hazırlanmış vaksinlərdən istifadə edilir. </w:t>
      </w:r>
    </w:p>
    <w:p w14:paraId="0C3BA760" w14:textId="2140B2C1" w:rsidR="00C8364E" w:rsidRPr="00A01B39" w:rsidRDefault="00C8364E" w:rsidP="00A01B39">
      <w:pPr>
        <w:spacing w:after="0" w:line="240" w:lineRule="auto"/>
        <w:jc w:val="both"/>
        <w:rPr>
          <w:rFonts w:ascii="Times New Roman" w:hAnsi="Times New Roman" w:cs="Times New Roman"/>
          <w:b/>
          <w:bCs/>
          <w:sz w:val="28"/>
          <w:szCs w:val="28"/>
          <w:lang w:val="az-Latn-AZ"/>
        </w:rPr>
      </w:pPr>
      <w:r w:rsidRPr="00A01B39">
        <w:rPr>
          <w:rFonts w:ascii="Times New Roman" w:hAnsi="Times New Roman" w:cs="Times New Roman"/>
          <w:b/>
          <w:bCs/>
          <w:i/>
          <w:iCs/>
          <w:sz w:val="28"/>
          <w:szCs w:val="28"/>
          <w:lang w:val="az-Latn-AZ"/>
        </w:rPr>
        <w:t>Neisseria gonorrhoeae</w:t>
      </w:r>
      <w:r w:rsidRPr="00A01B39">
        <w:rPr>
          <w:rFonts w:ascii="Times New Roman" w:hAnsi="Times New Roman" w:cs="Times New Roman"/>
          <w:b/>
          <w:bCs/>
          <w:i/>
          <w:iCs/>
          <w:sz w:val="28"/>
          <w:szCs w:val="28"/>
        </w:rPr>
        <w:t xml:space="preserve"> - </w:t>
      </w:r>
      <w:r w:rsidRPr="00A01B39">
        <w:rPr>
          <w:rFonts w:ascii="Times New Roman" w:hAnsi="Times New Roman" w:cs="Times New Roman"/>
          <w:b/>
          <w:bCs/>
          <w:sz w:val="28"/>
          <w:szCs w:val="28"/>
          <w:lang w:val="az-Latn-AZ"/>
        </w:rPr>
        <w:t>morfo-bioloji xüsusiyyətləri</w:t>
      </w:r>
    </w:p>
    <w:p w14:paraId="5E9C13A1" w14:textId="77777777" w:rsidR="00C8364E" w:rsidRPr="00A01B39" w:rsidRDefault="00C8364E" w:rsidP="00A01B39">
      <w:pPr>
        <w:numPr>
          <w:ilvl w:val="0"/>
          <w:numId w:val="14"/>
        </w:numPr>
        <w:spacing w:after="0" w:line="240" w:lineRule="auto"/>
        <w:jc w:val="both"/>
        <w:rPr>
          <w:rFonts w:ascii="Times New Roman" w:hAnsi="Times New Roman" w:cs="Times New Roman"/>
          <w:sz w:val="28"/>
          <w:szCs w:val="28"/>
        </w:rPr>
      </w:pPr>
      <w:r w:rsidRPr="00A01B39">
        <w:rPr>
          <w:rFonts w:ascii="Times New Roman" w:hAnsi="Times New Roman" w:cs="Times New Roman"/>
          <w:sz w:val="28"/>
          <w:szCs w:val="28"/>
          <w:lang w:val="az-Latn-AZ"/>
        </w:rPr>
        <w:t xml:space="preserve">Qonokoklar 1.25-1.0x0.7-0.8 mkm diametrli, basıq tərəfləri ilə qarşı-qarşıya yerləşmiş </w:t>
      </w:r>
      <w:r w:rsidRPr="00A01B39">
        <w:rPr>
          <w:rFonts w:ascii="Times New Roman" w:hAnsi="Times New Roman" w:cs="Times New Roman"/>
          <w:b/>
          <w:bCs/>
          <w:sz w:val="28"/>
          <w:szCs w:val="28"/>
          <w:lang w:val="az-Latn-AZ"/>
        </w:rPr>
        <w:t xml:space="preserve">paxlaşəkilli </w:t>
      </w:r>
      <w:r w:rsidRPr="00A01B39">
        <w:rPr>
          <w:rFonts w:ascii="Times New Roman" w:hAnsi="Times New Roman" w:cs="Times New Roman"/>
          <w:sz w:val="28"/>
          <w:szCs w:val="28"/>
          <w:lang w:val="az-Latn-AZ"/>
        </w:rPr>
        <w:t>diplokoklardır. Qram mənfidirlər, polimorfdurlar, hərəkətsizdir, spor əmələ gətirmirlər, kapsulalıdırlar.</w:t>
      </w:r>
    </w:p>
    <w:p w14:paraId="6F3060D4" w14:textId="77777777" w:rsidR="00C8364E" w:rsidRPr="00A01B39" w:rsidRDefault="00C8364E" w:rsidP="00A01B39">
      <w:pPr>
        <w:numPr>
          <w:ilvl w:val="0"/>
          <w:numId w:val="14"/>
        </w:numPr>
        <w:spacing w:after="0" w:line="240" w:lineRule="auto"/>
        <w:jc w:val="both"/>
        <w:rPr>
          <w:rFonts w:ascii="Times New Roman" w:hAnsi="Times New Roman" w:cs="Times New Roman"/>
          <w:sz w:val="28"/>
          <w:szCs w:val="28"/>
        </w:rPr>
      </w:pPr>
      <w:r w:rsidRPr="00A01B39">
        <w:rPr>
          <w:rFonts w:ascii="Times New Roman" w:hAnsi="Times New Roman" w:cs="Times New Roman"/>
          <w:sz w:val="28"/>
          <w:szCs w:val="28"/>
          <w:lang w:val="az-Latn-AZ"/>
        </w:rPr>
        <w:t xml:space="preserve">Aerobdurlar. </w:t>
      </w:r>
    </w:p>
    <w:p w14:paraId="2DFF9110" w14:textId="77777777" w:rsidR="00C8364E" w:rsidRPr="00A01B39" w:rsidRDefault="00C8364E" w:rsidP="00A01B39">
      <w:pPr>
        <w:numPr>
          <w:ilvl w:val="0"/>
          <w:numId w:val="14"/>
        </w:numPr>
        <w:spacing w:after="0" w:line="240" w:lineRule="auto"/>
        <w:jc w:val="both"/>
        <w:rPr>
          <w:rFonts w:ascii="Times New Roman" w:hAnsi="Times New Roman" w:cs="Times New Roman"/>
          <w:sz w:val="28"/>
          <w:szCs w:val="28"/>
        </w:rPr>
      </w:pPr>
      <w:r w:rsidRPr="00A01B39">
        <w:rPr>
          <w:rFonts w:ascii="Times New Roman" w:hAnsi="Times New Roman" w:cs="Times New Roman"/>
          <w:sz w:val="28"/>
          <w:szCs w:val="28"/>
          <w:lang w:val="az-Latn-AZ"/>
        </w:rPr>
        <w:t xml:space="preserve">Qidalı mühitə tələbkardır, onları kultivasiya etmək üçün qidalı mühitlərə nativ zülallar (zərdab, qan, yumurta sarısı) əlavə edilir. </w:t>
      </w:r>
    </w:p>
    <w:p w14:paraId="406CE9F4" w14:textId="77777777" w:rsidR="00C8364E" w:rsidRPr="00A01B39" w:rsidRDefault="00C8364E" w:rsidP="00A01B39">
      <w:pPr>
        <w:numPr>
          <w:ilvl w:val="0"/>
          <w:numId w:val="14"/>
        </w:numPr>
        <w:spacing w:after="0" w:line="240" w:lineRule="auto"/>
        <w:jc w:val="both"/>
        <w:rPr>
          <w:rFonts w:ascii="Times New Roman" w:hAnsi="Times New Roman" w:cs="Times New Roman"/>
          <w:sz w:val="28"/>
          <w:szCs w:val="28"/>
        </w:rPr>
      </w:pPr>
      <w:r w:rsidRPr="00A01B39">
        <w:rPr>
          <w:rFonts w:ascii="Times New Roman" w:hAnsi="Times New Roman" w:cs="Times New Roman"/>
          <w:sz w:val="28"/>
          <w:szCs w:val="28"/>
          <w:lang w:val="az-Latn-AZ"/>
        </w:rPr>
        <w:t xml:space="preserve">Zərdablı mühitdə şeh damlasını xatırladan 1-2 mm diametrli ətrafları hamar, şəffaf, yaxud bulanıq, parlaq koloniyalar əmələ gətirirlər. Qanlı aqarda hemoliz törətmir. </w:t>
      </w:r>
    </w:p>
    <w:p w14:paraId="2D5818FF" w14:textId="6CA01524" w:rsidR="00C8364E" w:rsidRPr="00A01B39" w:rsidRDefault="00C8364E" w:rsidP="00A01B39">
      <w:pPr>
        <w:numPr>
          <w:ilvl w:val="0"/>
          <w:numId w:val="14"/>
        </w:numPr>
        <w:spacing w:after="0" w:line="240" w:lineRule="auto"/>
        <w:jc w:val="both"/>
        <w:rPr>
          <w:rFonts w:ascii="Times New Roman" w:hAnsi="Times New Roman" w:cs="Times New Roman"/>
          <w:sz w:val="28"/>
          <w:szCs w:val="28"/>
        </w:rPr>
      </w:pPr>
      <w:r w:rsidRPr="00A01B39">
        <w:rPr>
          <w:rFonts w:ascii="Times New Roman" w:hAnsi="Times New Roman" w:cs="Times New Roman"/>
          <w:sz w:val="28"/>
          <w:szCs w:val="28"/>
          <w:lang w:val="az-Latn-AZ"/>
        </w:rPr>
        <w:t xml:space="preserve">Maye mühitdə diffuz bulanıqlıq və səthdə ərp əmələ gətirir, bir neçə gündən sonra ərp bulyonun dibinə çökür.  </w:t>
      </w:r>
    </w:p>
    <w:p w14:paraId="5458084D" w14:textId="50F90EC0" w:rsidR="00C8364E" w:rsidRPr="00A01B39" w:rsidRDefault="00F44375" w:rsidP="00A01B39">
      <w:pPr>
        <w:numPr>
          <w:ilvl w:val="0"/>
          <w:numId w:val="14"/>
        </w:numPr>
        <w:spacing w:line="240" w:lineRule="auto"/>
        <w:jc w:val="both"/>
        <w:rPr>
          <w:rFonts w:ascii="Times New Roman" w:hAnsi="Times New Roman" w:cs="Times New Roman"/>
          <w:sz w:val="28"/>
          <w:szCs w:val="28"/>
          <w:lang w:val="az-Latn-AZ"/>
        </w:rPr>
      </w:pPr>
      <w:r w:rsidRPr="00A01B39">
        <w:rPr>
          <w:rFonts w:ascii="Times New Roman" w:hAnsi="Times New Roman" w:cs="Times New Roman"/>
          <w:b/>
          <w:bCs/>
          <w:sz w:val="28"/>
          <w:szCs w:val="28"/>
          <w:lang w:val="az-Latn-AZ"/>
        </w:rPr>
        <w:t xml:space="preserve">Fermentativ aktivliyi </w:t>
      </w:r>
      <w:r w:rsidRPr="00A01B39">
        <w:rPr>
          <w:rFonts w:ascii="Times New Roman" w:hAnsi="Times New Roman" w:cs="Times New Roman"/>
          <w:sz w:val="28"/>
          <w:szCs w:val="28"/>
          <w:lang w:val="az-Latn-AZ"/>
        </w:rPr>
        <w:t>zəifdir. Ancaq qlükozanı turşuya qədər parçalayır. Katalaza və sitoxromoksidaza əmələ gətirir. Proteolitik aktivliyi yoxdur – ammonyak, indol və hidrogen sulfid əmələ gətirmir.</w:t>
      </w:r>
    </w:p>
    <w:p w14:paraId="4A166862" w14:textId="3980D9E9" w:rsidR="00C8364E" w:rsidRPr="00A01B39" w:rsidRDefault="00C8364E" w:rsidP="00A01B39">
      <w:pPr>
        <w:spacing w:after="0" w:line="240" w:lineRule="auto"/>
        <w:jc w:val="both"/>
        <w:rPr>
          <w:rFonts w:ascii="Times New Roman" w:hAnsi="Times New Roman" w:cs="Times New Roman"/>
          <w:b/>
          <w:bCs/>
          <w:sz w:val="28"/>
          <w:szCs w:val="28"/>
          <w:lang w:val="az-Latn-AZ"/>
        </w:rPr>
      </w:pPr>
      <w:r w:rsidRPr="00A01B39">
        <w:rPr>
          <w:rFonts w:ascii="Times New Roman" w:hAnsi="Times New Roman" w:cs="Times New Roman"/>
          <w:b/>
          <w:bCs/>
          <w:sz w:val="28"/>
          <w:szCs w:val="28"/>
          <w:lang w:val="az-Latn-AZ"/>
        </w:rPr>
        <w:lastRenderedPageBreak/>
        <w:t>Antigen quruluşu</w:t>
      </w:r>
    </w:p>
    <w:p w14:paraId="1F9FFC6A" w14:textId="77777777" w:rsidR="00C8364E" w:rsidRPr="00A01B39" w:rsidRDefault="00C8364E" w:rsidP="00A01B39">
      <w:pPr>
        <w:numPr>
          <w:ilvl w:val="0"/>
          <w:numId w:val="15"/>
        </w:numPr>
        <w:spacing w:after="0" w:line="240" w:lineRule="auto"/>
        <w:jc w:val="both"/>
        <w:rPr>
          <w:rFonts w:ascii="Times New Roman" w:hAnsi="Times New Roman" w:cs="Times New Roman"/>
          <w:sz w:val="28"/>
          <w:szCs w:val="28"/>
        </w:rPr>
      </w:pPr>
      <w:r w:rsidRPr="00A01B39">
        <w:rPr>
          <w:rFonts w:ascii="Times New Roman" w:hAnsi="Times New Roman" w:cs="Times New Roman"/>
          <w:b/>
          <w:bCs/>
          <w:sz w:val="28"/>
          <w:szCs w:val="28"/>
          <w:lang w:val="az-Latn-AZ"/>
        </w:rPr>
        <w:t>Xovlar</w:t>
      </w:r>
      <w:r w:rsidRPr="00A01B39">
        <w:rPr>
          <w:rFonts w:ascii="Times New Roman" w:hAnsi="Times New Roman" w:cs="Times New Roman"/>
          <w:sz w:val="28"/>
          <w:szCs w:val="28"/>
          <w:lang w:val="az-Latn-AZ"/>
        </w:rPr>
        <w:t xml:space="preserve"> – pilin zülalından ibarətdir. </w:t>
      </w:r>
    </w:p>
    <w:p w14:paraId="57A344AD" w14:textId="77777777" w:rsidR="00C8364E" w:rsidRPr="00A01B39" w:rsidRDefault="00C8364E" w:rsidP="00A01B39">
      <w:pPr>
        <w:numPr>
          <w:ilvl w:val="0"/>
          <w:numId w:val="15"/>
        </w:numPr>
        <w:spacing w:after="0" w:line="240" w:lineRule="auto"/>
        <w:jc w:val="both"/>
        <w:rPr>
          <w:rFonts w:ascii="Times New Roman" w:hAnsi="Times New Roman" w:cs="Times New Roman"/>
          <w:sz w:val="28"/>
          <w:szCs w:val="28"/>
        </w:rPr>
      </w:pPr>
      <w:r w:rsidRPr="00A01B39">
        <w:rPr>
          <w:rFonts w:ascii="Times New Roman" w:hAnsi="Times New Roman" w:cs="Times New Roman"/>
          <w:b/>
          <w:bCs/>
          <w:i/>
          <w:iCs/>
          <w:sz w:val="28"/>
          <w:szCs w:val="28"/>
          <w:lang w:val="az-Latn-AZ"/>
        </w:rPr>
        <w:t>Por</w:t>
      </w:r>
      <w:r w:rsidRPr="00A01B39">
        <w:rPr>
          <w:rFonts w:ascii="Times New Roman" w:hAnsi="Times New Roman" w:cs="Times New Roman"/>
          <w:b/>
          <w:bCs/>
          <w:sz w:val="28"/>
          <w:szCs w:val="28"/>
          <w:lang w:val="az-Latn-AZ"/>
        </w:rPr>
        <w:t xml:space="preserve">-proteinlər, yaxud porinlər </w:t>
      </w:r>
      <w:r w:rsidRPr="00A01B39">
        <w:rPr>
          <w:rFonts w:ascii="Times New Roman" w:hAnsi="Times New Roman" w:cs="Times New Roman"/>
          <w:sz w:val="28"/>
          <w:szCs w:val="28"/>
          <w:lang w:val="az-Latn-AZ"/>
        </w:rPr>
        <w:t xml:space="preserve">– qida maddələrinin hüceyrə daxilinə daşınmasında iştirak edir. İki tipi var – PorA və PorB. Hər bir ştamm ancaq bir tip porin ekspressiya edə bilər, lakin müxtəlif ştamlarda porinlər antigen cəhətdən fərqlənirlər. Monoklonal anticisimlərlə aqqlütinasiya reaksiyasında 18 PorA və 28 PorB serotipi müəyyənləşdirilmişdir. </w:t>
      </w:r>
    </w:p>
    <w:p w14:paraId="2D8E7658" w14:textId="77777777" w:rsidR="00C8364E" w:rsidRPr="00A01B39" w:rsidRDefault="00C8364E" w:rsidP="00A01B39">
      <w:pPr>
        <w:numPr>
          <w:ilvl w:val="0"/>
          <w:numId w:val="15"/>
        </w:numPr>
        <w:spacing w:after="0" w:line="240" w:lineRule="auto"/>
        <w:jc w:val="both"/>
        <w:rPr>
          <w:rFonts w:ascii="Times New Roman" w:hAnsi="Times New Roman" w:cs="Times New Roman"/>
          <w:sz w:val="28"/>
          <w:szCs w:val="28"/>
          <w:lang w:val="az-Latn-AZ"/>
        </w:rPr>
      </w:pPr>
      <w:r w:rsidRPr="00A01B39">
        <w:rPr>
          <w:rFonts w:ascii="Times New Roman" w:hAnsi="Times New Roman" w:cs="Times New Roman"/>
          <w:b/>
          <w:bCs/>
          <w:i/>
          <w:iCs/>
          <w:sz w:val="28"/>
          <w:szCs w:val="28"/>
          <w:lang w:val="az-Latn-AZ"/>
        </w:rPr>
        <w:t>Opa</w:t>
      </w:r>
      <w:r w:rsidRPr="00A01B39">
        <w:rPr>
          <w:rFonts w:ascii="Times New Roman" w:hAnsi="Times New Roman" w:cs="Times New Roman"/>
          <w:b/>
          <w:bCs/>
          <w:sz w:val="28"/>
          <w:szCs w:val="28"/>
          <w:lang w:val="az-Latn-AZ"/>
        </w:rPr>
        <w:t xml:space="preserve">-proteinlər </w:t>
      </w:r>
      <w:r w:rsidRPr="00A01B39">
        <w:rPr>
          <w:rFonts w:ascii="Times New Roman" w:hAnsi="Times New Roman" w:cs="Times New Roman"/>
          <w:sz w:val="28"/>
          <w:szCs w:val="28"/>
          <w:lang w:val="az-Latn-AZ"/>
        </w:rPr>
        <w:t xml:space="preserve">– xarici membranın tərkibində olan zülaldır. Bu proteinlər bakteriyaların aqqreqasiyasını törətməklə onların koloniyalarının qeyri-şəffaf olmasına səbəb olur. </w:t>
      </w:r>
      <w:r w:rsidRPr="00A01B39">
        <w:rPr>
          <w:rFonts w:ascii="Times New Roman" w:hAnsi="Times New Roman" w:cs="Times New Roman"/>
          <w:i/>
          <w:iCs/>
          <w:sz w:val="28"/>
          <w:szCs w:val="28"/>
          <w:lang w:val="az-Latn-AZ"/>
        </w:rPr>
        <w:t>Opa</w:t>
      </w:r>
      <w:r w:rsidRPr="00A01B39">
        <w:rPr>
          <w:rFonts w:ascii="Times New Roman" w:hAnsi="Times New Roman" w:cs="Times New Roman"/>
          <w:sz w:val="28"/>
          <w:szCs w:val="28"/>
          <w:lang w:val="az-Latn-AZ"/>
        </w:rPr>
        <w:t xml:space="preserve">-proteinləri olmayan qonokokların koloniyaları isə şəffaf olur. </w:t>
      </w:r>
      <w:r w:rsidRPr="00A01B39">
        <w:rPr>
          <w:rFonts w:ascii="Times New Roman" w:hAnsi="Times New Roman" w:cs="Times New Roman"/>
          <w:i/>
          <w:iCs/>
          <w:sz w:val="28"/>
          <w:szCs w:val="28"/>
          <w:lang w:val="az-Latn-AZ"/>
        </w:rPr>
        <w:t>Opa</w:t>
      </w:r>
      <w:r w:rsidRPr="00A01B39">
        <w:rPr>
          <w:rFonts w:ascii="Times New Roman" w:hAnsi="Times New Roman" w:cs="Times New Roman"/>
          <w:sz w:val="28"/>
          <w:szCs w:val="28"/>
          <w:lang w:val="az-Latn-AZ"/>
        </w:rPr>
        <w:t xml:space="preserve">-proteinlərinə görə qonokokların 7 antigen müxtəlifliyi fərqləndirilir ki, onların arasında </w:t>
      </w:r>
      <w:r w:rsidRPr="00A01B39">
        <w:rPr>
          <w:rFonts w:ascii="Times New Roman" w:hAnsi="Times New Roman" w:cs="Times New Roman"/>
          <w:i/>
          <w:iCs/>
          <w:sz w:val="28"/>
          <w:szCs w:val="28"/>
          <w:lang w:val="az-Latn-AZ"/>
        </w:rPr>
        <w:t>Opa</w:t>
      </w:r>
      <w:r w:rsidRPr="00A01B39">
        <w:rPr>
          <w:rFonts w:ascii="Times New Roman" w:hAnsi="Times New Roman" w:cs="Times New Roman"/>
          <w:sz w:val="28"/>
          <w:szCs w:val="28"/>
          <w:lang w:val="az-Latn-AZ"/>
        </w:rPr>
        <w:t xml:space="preserve">A və </w:t>
      </w:r>
      <w:r w:rsidRPr="00A01B39">
        <w:rPr>
          <w:rFonts w:ascii="Times New Roman" w:hAnsi="Times New Roman" w:cs="Times New Roman"/>
          <w:i/>
          <w:iCs/>
          <w:sz w:val="28"/>
          <w:szCs w:val="28"/>
          <w:lang w:val="az-Latn-AZ"/>
        </w:rPr>
        <w:t>Opa</w:t>
      </w:r>
      <w:r w:rsidRPr="00A01B39">
        <w:rPr>
          <w:rFonts w:ascii="Times New Roman" w:hAnsi="Times New Roman" w:cs="Times New Roman"/>
          <w:sz w:val="28"/>
          <w:szCs w:val="28"/>
          <w:lang w:val="az-Latn-AZ"/>
        </w:rPr>
        <w:t xml:space="preserve">B mühüm yer tutur. </w:t>
      </w:r>
    </w:p>
    <w:p w14:paraId="1F34A360" w14:textId="59DBE3B4" w:rsidR="00C8364E" w:rsidRPr="00A01B39" w:rsidRDefault="0047109C" w:rsidP="00A01B39">
      <w:pPr>
        <w:spacing w:after="0" w:line="240" w:lineRule="auto"/>
        <w:jc w:val="both"/>
        <w:rPr>
          <w:rFonts w:ascii="Times New Roman" w:hAnsi="Times New Roman" w:cs="Times New Roman"/>
          <w:b/>
          <w:bCs/>
          <w:sz w:val="28"/>
          <w:szCs w:val="28"/>
          <w:lang w:val="az-Latn-AZ"/>
        </w:rPr>
      </w:pPr>
      <w:r w:rsidRPr="00A01B39">
        <w:rPr>
          <w:rFonts w:ascii="Times New Roman" w:hAnsi="Times New Roman" w:cs="Times New Roman"/>
          <w:b/>
          <w:bCs/>
          <w:sz w:val="28"/>
          <w:szCs w:val="28"/>
          <w:lang w:val="az-Latn-AZ"/>
        </w:rPr>
        <w:t xml:space="preserve">Qonokokların patogenlik amilləri:  </w:t>
      </w:r>
    </w:p>
    <w:p w14:paraId="70C35BD8" w14:textId="77777777" w:rsidR="0047109C" w:rsidRPr="00A01B39" w:rsidRDefault="0047109C" w:rsidP="00A01B39">
      <w:pPr>
        <w:numPr>
          <w:ilvl w:val="0"/>
          <w:numId w:val="16"/>
        </w:numPr>
        <w:spacing w:after="0" w:line="240" w:lineRule="auto"/>
        <w:jc w:val="both"/>
        <w:rPr>
          <w:rFonts w:ascii="Times New Roman" w:hAnsi="Times New Roman" w:cs="Times New Roman"/>
          <w:sz w:val="28"/>
          <w:szCs w:val="28"/>
        </w:rPr>
      </w:pPr>
      <w:r w:rsidRPr="00A01B39">
        <w:rPr>
          <w:rFonts w:ascii="Times New Roman" w:hAnsi="Times New Roman" w:cs="Times New Roman"/>
          <w:b/>
          <w:bCs/>
          <w:sz w:val="28"/>
          <w:szCs w:val="28"/>
          <w:lang w:val="az-Latn-AZ"/>
        </w:rPr>
        <w:t>kapsula</w:t>
      </w:r>
      <w:r w:rsidRPr="00A01B39">
        <w:rPr>
          <w:rFonts w:ascii="Times New Roman" w:hAnsi="Times New Roman" w:cs="Times New Roman"/>
          <w:sz w:val="28"/>
          <w:szCs w:val="28"/>
          <w:lang w:val="az-Latn-AZ"/>
        </w:rPr>
        <w:t xml:space="preserve"> - antifaqositar aktivliyə malikdir.</w:t>
      </w:r>
    </w:p>
    <w:p w14:paraId="11A75027" w14:textId="77777777" w:rsidR="0047109C" w:rsidRPr="00A01B39" w:rsidRDefault="0047109C" w:rsidP="00A01B39">
      <w:pPr>
        <w:numPr>
          <w:ilvl w:val="0"/>
          <w:numId w:val="16"/>
        </w:numPr>
        <w:spacing w:after="0" w:line="240" w:lineRule="auto"/>
        <w:jc w:val="both"/>
        <w:rPr>
          <w:rFonts w:ascii="Times New Roman" w:hAnsi="Times New Roman" w:cs="Times New Roman"/>
          <w:sz w:val="28"/>
          <w:szCs w:val="28"/>
        </w:rPr>
      </w:pPr>
      <w:r w:rsidRPr="00A01B39">
        <w:rPr>
          <w:rFonts w:ascii="Times New Roman" w:hAnsi="Times New Roman" w:cs="Times New Roman"/>
          <w:b/>
          <w:bCs/>
          <w:sz w:val="28"/>
          <w:szCs w:val="28"/>
          <w:lang w:val="az-Latn-AZ"/>
        </w:rPr>
        <w:t>xovlar</w:t>
      </w:r>
      <w:r w:rsidRPr="00A01B39">
        <w:rPr>
          <w:rFonts w:ascii="Times New Roman" w:hAnsi="Times New Roman" w:cs="Times New Roman"/>
          <w:sz w:val="28"/>
          <w:szCs w:val="28"/>
          <w:lang w:val="az-Latn-AZ"/>
        </w:rPr>
        <w:t xml:space="preserve"> - adheziyanı təmin edir.</w:t>
      </w:r>
    </w:p>
    <w:p w14:paraId="5ABAA42F" w14:textId="77777777" w:rsidR="0047109C" w:rsidRPr="00A01B39" w:rsidRDefault="0047109C" w:rsidP="00A01B39">
      <w:pPr>
        <w:numPr>
          <w:ilvl w:val="0"/>
          <w:numId w:val="16"/>
        </w:numPr>
        <w:spacing w:after="0" w:line="240" w:lineRule="auto"/>
        <w:jc w:val="both"/>
        <w:rPr>
          <w:rFonts w:ascii="Times New Roman" w:hAnsi="Times New Roman" w:cs="Times New Roman"/>
          <w:sz w:val="28"/>
          <w:szCs w:val="28"/>
        </w:rPr>
      </w:pPr>
      <w:r w:rsidRPr="00A01B39">
        <w:rPr>
          <w:rFonts w:ascii="Times New Roman" w:hAnsi="Times New Roman" w:cs="Times New Roman"/>
          <w:b/>
          <w:bCs/>
          <w:sz w:val="28"/>
          <w:szCs w:val="28"/>
          <w:lang w:val="az-Latn-AZ"/>
        </w:rPr>
        <w:t>l</w:t>
      </w:r>
      <w:proofErr w:type="spellStart"/>
      <w:r w:rsidRPr="00A01B39">
        <w:rPr>
          <w:rFonts w:ascii="Times New Roman" w:hAnsi="Times New Roman" w:cs="Times New Roman"/>
          <w:b/>
          <w:bCs/>
          <w:sz w:val="28"/>
          <w:szCs w:val="28"/>
        </w:rPr>
        <w:t>ipool</w:t>
      </w:r>
      <w:proofErr w:type="spellEnd"/>
      <w:r w:rsidRPr="00A01B39">
        <w:rPr>
          <w:rFonts w:ascii="Times New Roman" w:hAnsi="Times New Roman" w:cs="Times New Roman"/>
          <w:b/>
          <w:bCs/>
          <w:sz w:val="28"/>
          <w:szCs w:val="28"/>
          <w:lang w:val="az-Latn-AZ"/>
        </w:rPr>
        <w:t xml:space="preserve">iqosaxarid </w:t>
      </w:r>
      <w:r w:rsidRPr="00A01B39">
        <w:rPr>
          <w:rFonts w:ascii="Times New Roman" w:hAnsi="Times New Roman" w:cs="Times New Roman"/>
          <w:b/>
          <w:bCs/>
          <w:sz w:val="28"/>
          <w:szCs w:val="28"/>
        </w:rPr>
        <w:t>(LOS)</w:t>
      </w:r>
      <w:r w:rsidRPr="00A01B39">
        <w:rPr>
          <w:rFonts w:ascii="Times New Roman" w:hAnsi="Times New Roman" w:cs="Times New Roman"/>
          <w:b/>
          <w:bCs/>
          <w:sz w:val="28"/>
          <w:szCs w:val="28"/>
          <w:lang w:val="az-Latn-AZ"/>
        </w:rPr>
        <w:t xml:space="preserve"> </w:t>
      </w:r>
      <w:r w:rsidRPr="00A01B39">
        <w:rPr>
          <w:rFonts w:ascii="Times New Roman" w:hAnsi="Times New Roman" w:cs="Times New Roman"/>
          <w:sz w:val="28"/>
          <w:szCs w:val="28"/>
          <w:lang w:val="az-Latn-AZ"/>
        </w:rPr>
        <w:t xml:space="preserve">- qonokokların toksikliyini təmin edir. </w:t>
      </w:r>
    </w:p>
    <w:p w14:paraId="45398BDF" w14:textId="77777777" w:rsidR="0047109C" w:rsidRPr="00A01B39" w:rsidRDefault="0047109C" w:rsidP="00A01B39">
      <w:pPr>
        <w:numPr>
          <w:ilvl w:val="0"/>
          <w:numId w:val="16"/>
        </w:numPr>
        <w:spacing w:after="0" w:line="240" w:lineRule="auto"/>
        <w:jc w:val="both"/>
        <w:rPr>
          <w:rFonts w:ascii="Times New Roman" w:hAnsi="Times New Roman" w:cs="Times New Roman"/>
          <w:sz w:val="28"/>
          <w:szCs w:val="28"/>
          <w:lang w:val="az-Latn-AZ"/>
        </w:rPr>
      </w:pPr>
      <w:r w:rsidRPr="00A01B39">
        <w:rPr>
          <w:rFonts w:ascii="Times New Roman" w:hAnsi="Times New Roman" w:cs="Times New Roman"/>
          <w:b/>
          <w:bCs/>
          <w:sz w:val="28"/>
          <w:szCs w:val="28"/>
          <w:lang w:val="az-Latn-AZ"/>
        </w:rPr>
        <w:t>xarici  membranın səthi zülalları (</w:t>
      </w:r>
      <w:r w:rsidRPr="00A01B39">
        <w:rPr>
          <w:rFonts w:ascii="Times New Roman" w:hAnsi="Times New Roman" w:cs="Times New Roman"/>
          <w:b/>
          <w:bCs/>
          <w:i/>
          <w:iCs/>
          <w:sz w:val="28"/>
          <w:szCs w:val="28"/>
          <w:lang w:val="az-Latn-AZ"/>
        </w:rPr>
        <w:t>Por-</w:t>
      </w:r>
      <w:r w:rsidRPr="00A01B39">
        <w:rPr>
          <w:rFonts w:ascii="Times New Roman" w:hAnsi="Times New Roman" w:cs="Times New Roman"/>
          <w:b/>
          <w:bCs/>
          <w:sz w:val="28"/>
          <w:szCs w:val="28"/>
          <w:lang w:val="az-Latn-AZ"/>
        </w:rPr>
        <w:t xml:space="preserve">,  </w:t>
      </w:r>
      <w:r w:rsidRPr="00A01B39">
        <w:rPr>
          <w:rFonts w:ascii="Times New Roman" w:hAnsi="Times New Roman" w:cs="Times New Roman"/>
          <w:b/>
          <w:bCs/>
          <w:i/>
          <w:iCs/>
          <w:sz w:val="28"/>
          <w:szCs w:val="28"/>
          <w:lang w:val="az-Latn-AZ"/>
        </w:rPr>
        <w:t>Opa-</w:t>
      </w:r>
      <w:r w:rsidRPr="00A01B39">
        <w:rPr>
          <w:rFonts w:ascii="Times New Roman" w:hAnsi="Times New Roman" w:cs="Times New Roman"/>
          <w:b/>
          <w:bCs/>
          <w:sz w:val="28"/>
          <w:szCs w:val="28"/>
          <w:lang w:val="az-Latn-AZ"/>
        </w:rPr>
        <w:t xml:space="preserve"> proteinlər) </w:t>
      </w:r>
      <w:r w:rsidRPr="00A01B39">
        <w:rPr>
          <w:rFonts w:ascii="Times New Roman" w:hAnsi="Times New Roman" w:cs="Times New Roman"/>
          <w:sz w:val="28"/>
          <w:szCs w:val="28"/>
          <w:lang w:val="az-Latn-AZ"/>
        </w:rPr>
        <w:t xml:space="preserve">– adheziyanı, invaziyanı, bakteriosid amillərə qarşı davamlılığı, faqositar reaksiyanın inhibisyasını təmin edir. Por-proteinlər neytrofillərlə faqositoz prosesində faqosomla lizosomun birləşməsinə mane olur. </w:t>
      </w:r>
      <w:r w:rsidRPr="00A01B39">
        <w:rPr>
          <w:rFonts w:ascii="Times New Roman" w:hAnsi="Times New Roman" w:cs="Times New Roman"/>
          <w:i/>
          <w:iCs/>
          <w:sz w:val="28"/>
          <w:szCs w:val="28"/>
          <w:lang w:val="az-Latn-AZ"/>
        </w:rPr>
        <w:t>Opa</w:t>
      </w:r>
      <w:r w:rsidRPr="00A01B39">
        <w:rPr>
          <w:rFonts w:ascii="Times New Roman" w:hAnsi="Times New Roman" w:cs="Times New Roman"/>
          <w:sz w:val="28"/>
          <w:szCs w:val="28"/>
          <w:lang w:val="az-Latn-AZ"/>
        </w:rPr>
        <w:t xml:space="preserve">-proteinlər bakteriyaların adheziyasında, neytrofillərlə qarşılıqlı münasibətində iştirak edirlər. </w:t>
      </w:r>
      <w:r w:rsidRPr="00A01B39">
        <w:rPr>
          <w:rFonts w:ascii="Times New Roman" w:hAnsi="Times New Roman" w:cs="Times New Roman"/>
          <w:i/>
          <w:iCs/>
          <w:sz w:val="28"/>
          <w:szCs w:val="28"/>
          <w:lang w:val="az-Latn-AZ"/>
        </w:rPr>
        <w:t>Opa-</w:t>
      </w:r>
      <w:r w:rsidRPr="00A01B39">
        <w:rPr>
          <w:rFonts w:ascii="Times New Roman" w:hAnsi="Times New Roman" w:cs="Times New Roman"/>
          <w:sz w:val="28"/>
          <w:szCs w:val="28"/>
          <w:lang w:val="az-Latn-AZ"/>
        </w:rPr>
        <w:t xml:space="preserve">proteinlərinə malik olmayan qonokoklar faqositoza uğramırlar. </w:t>
      </w:r>
      <w:r w:rsidRPr="00A01B39">
        <w:rPr>
          <w:rFonts w:ascii="Times New Roman" w:hAnsi="Times New Roman" w:cs="Times New Roman"/>
          <w:i/>
          <w:iCs/>
          <w:sz w:val="28"/>
          <w:szCs w:val="28"/>
          <w:lang w:val="az-Latn-AZ"/>
        </w:rPr>
        <w:t>Opa-</w:t>
      </w:r>
      <w:r w:rsidRPr="00A01B39">
        <w:rPr>
          <w:rFonts w:ascii="Times New Roman" w:hAnsi="Times New Roman" w:cs="Times New Roman"/>
          <w:sz w:val="28"/>
          <w:szCs w:val="28"/>
          <w:lang w:val="az-Latn-AZ"/>
        </w:rPr>
        <w:t xml:space="preserve"> qonokoklar faqositoza davamlı olmaqla daha virulentli olub, əsasən qonorreyanın generalizasiyalı formalarını törədirlər.  </w:t>
      </w:r>
    </w:p>
    <w:p w14:paraId="4BB7B9F6" w14:textId="77777777" w:rsidR="0047109C" w:rsidRPr="00A01B39" w:rsidRDefault="0047109C" w:rsidP="00A01B39">
      <w:pPr>
        <w:numPr>
          <w:ilvl w:val="0"/>
          <w:numId w:val="16"/>
        </w:numPr>
        <w:spacing w:after="0" w:line="240" w:lineRule="auto"/>
        <w:jc w:val="both"/>
        <w:rPr>
          <w:rFonts w:ascii="Times New Roman" w:hAnsi="Times New Roman" w:cs="Times New Roman"/>
          <w:sz w:val="28"/>
          <w:szCs w:val="28"/>
          <w:lang w:val="az-Latn-AZ"/>
        </w:rPr>
      </w:pPr>
      <w:r w:rsidRPr="00A01B39">
        <w:rPr>
          <w:rFonts w:ascii="Times New Roman" w:hAnsi="Times New Roman" w:cs="Times New Roman"/>
          <w:b/>
          <w:bCs/>
          <w:sz w:val="28"/>
          <w:szCs w:val="28"/>
          <w:lang w:val="az-Latn-AZ"/>
        </w:rPr>
        <w:t>İgA-proteaza</w:t>
      </w:r>
      <w:r w:rsidRPr="00A01B39">
        <w:rPr>
          <w:rFonts w:ascii="Times New Roman" w:hAnsi="Times New Roman" w:cs="Times New Roman"/>
          <w:sz w:val="28"/>
          <w:szCs w:val="28"/>
          <w:lang w:val="az-Latn-AZ"/>
        </w:rPr>
        <w:t xml:space="preserve"> - A1-immunoqlubulinini parçalayır. Qonokokun epitel hüceyrəsinə yapışmasını təmin edir.</w:t>
      </w:r>
    </w:p>
    <w:p w14:paraId="5B6BF61F" w14:textId="77777777" w:rsidR="0047109C" w:rsidRPr="00026154" w:rsidRDefault="0047109C" w:rsidP="00026154">
      <w:pPr>
        <w:spacing w:after="0" w:line="240" w:lineRule="auto"/>
        <w:jc w:val="both"/>
        <w:rPr>
          <w:rFonts w:ascii="Times New Roman" w:hAnsi="Times New Roman" w:cs="Times New Roman"/>
          <w:sz w:val="28"/>
          <w:szCs w:val="28"/>
          <w:lang w:val="az-Latn-AZ"/>
        </w:rPr>
      </w:pPr>
      <w:r w:rsidRPr="00A01B39">
        <w:rPr>
          <w:rFonts w:ascii="Times New Roman" w:hAnsi="Times New Roman" w:cs="Times New Roman"/>
          <w:b/>
          <w:bCs/>
          <w:i/>
          <w:iCs/>
          <w:sz w:val="28"/>
          <w:szCs w:val="28"/>
          <w:lang w:val="az-Latn-AZ"/>
        </w:rPr>
        <w:t>İnfeksiyanın mənbəyi:</w:t>
      </w:r>
      <w:r w:rsidRPr="00A01B39">
        <w:rPr>
          <w:rFonts w:ascii="Times New Roman" w:hAnsi="Times New Roman" w:cs="Times New Roman"/>
          <w:i/>
          <w:iCs/>
          <w:sz w:val="28"/>
          <w:szCs w:val="28"/>
          <w:lang w:val="az-Latn-AZ"/>
        </w:rPr>
        <w:t xml:space="preserve"> </w:t>
      </w:r>
      <w:r w:rsidRPr="00A01B39">
        <w:rPr>
          <w:rFonts w:ascii="Times New Roman" w:hAnsi="Times New Roman" w:cs="Times New Roman"/>
          <w:sz w:val="28"/>
          <w:szCs w:val="28"/>
          <w:lang w:val="az-Latn-AZ"/>
        </w:rPr>
        <w:t xml:space="preserve">qonorreyalı xəstələr, xroniki simptomsuz forma ilə xəstə olanlar           </w:t>
      </w:r>
    </w:p>
    <w:p w14:paraId="57CDF3F4" w14:textId="77777777" w:rsidR="0047109C" w:rsidRPr="00A01B39" w:rsidRDefault="0047109C" w:rsidP="00026154">
      <w:pPr>
        <w:numPr>
          <w:ilvl w:val="0"/>
          <w:numId w:val="17"/>
        </w:numPr>
        <w:spacing w:after="0" w:line="240" w:lineRule="auto"/>
        <w:jc w:val="both"/>
        <w:rPr>
          <w:rFonts w:ascii="Times New Roman" w:hAnsi="Times New Roman" w:cs="Times New Roman"/>
          <w:sz w:val="28"/>
          <w:szCs w:val="28"/>
        </w:rPr>
      </w:pPr>
      <w:r w:rsidRPr="00A01B39">
        <w:rPr>
          <w:rFonts w:ascii="Times New Roman" w:hAnsi="Times New Roman" w:cs="Times New Roman"/>
          <w:b/>
          <w:bCs/>
          <w:i/>
          <w:iCs/>
          <w:sz w:val="28"/>
          <w:szCs w:val="28"/>
          <w:lang w:val="az-Latn-AZ"/>
        </w:rPr>
        <w:t xml:space="preserve">Yoluxma yolu və mexanizmi: </w:t>
      </w:r>
      <w:r w:rsidRPr="00A01B39">
        <w:rPr>
          <w:rFonts w:ascii="Times New Roman" w:hAnsi="Times New Roman" w:cs="Times New Roman"/>
          <w:sz w:val="28"/>
          <w:szCs w:val="28"/>
          <w:lang w:val="az-Latn-AZ"/>
        </w:rPr>
        <w:t>birbaşa təmas (cinsi yol), dolayı təmas (nadir hallarda)</w:t>
      </w:r>
    </w:p>
    <w:p w14:paraId="2B1E77B4" w14:textId="77777777" w:rsidR="0047109C" w:rsidRPr="00A01B39" w:rsidRDefault="0047109C" w:rsidP="00026154">
      <w:pPr>
        <w:spacing w:after="0" w:line="240" w:lineRule="auto"/>
        <w:jc w:val="both"/>
        <w:rPr>
          <w:rFonts w:ascii="Times New Roman" w:hAnsi="Times New Roman" w:cs="Times New Roman"/>
          <w:sz w:val="28"/>
          <w:szCs w:val="28"/>
        </w:rPr>
      </w:pPr>
      <w:r w:rsidRPr="00A01B39">
        <w:rPr>
          <w:rFonts w:ascii="Times New Roman" w:hAnsi="Times New Roman" w:cs="Times New Roman"/>
          <w:b/>
          <w:bCs/>
          <w:i/>
          <w:iCs/>
          <w:sz w:val="28"/>
          <w:szCs w:val="28"/>
          <w:lang w:val="az-Latn-AZ"/>
        </w:rPr>
        <w:t xml:space="preserve">N.gonorrhoeae </w:t>
      </w:r>
      <w:r w:rsidRPr="00A01B39">
        <w:rPr>
          <w:rFonts w:ascii="Times New Roman" w:hAnsi="Times New Roman" w:cs="Times New Roman"/>
          <w:b/>
          <w:bCs/>
          <w:sz w:val="28"/>
          <w:szCs w:val="28"/>
          <w:lang w:val="az-Latn-AZ"/>
        </w:rPr>
        <w:t>infeksiyaları:</w:t>
      </w:r>
    </w:p>
    <w:p w14:paraId="7F8A9FDA" w14:textId="77777777" w:rsidR="0047109C" w:rsidRPr="00A01B39" w:rsidRDefault="0047109C" w:rsidP="00026154">
      <w:pPr>
        <w:numPr>
          <w:ilvl w:val="0"/>
          <w:numId w:val="17"/>
        </w:numPr>
        <w:spacing w:after="0" w:line="240" w:lineRule="auto"/>
        <w:jc w:val="both"/>
        <w:rPr>
          <w:rFonts w:ascii="Times New Roman" w:hAnsi="Times New Roman" w:cs="Times New Roman"/>
          <w:sz w:val="28"/>
          <w:szCs w:val="28"/>
        </w:rPr>
      </w:pPr>
      <w:r w:rsidRPr="00A01B39">
        <w:rPr>
          <w:rFonts w:ascii="Times New Roman" w:hAnsi="Times New Roman" w:cs="Times New Roman"/>
          <w:sz w:val="28"/>
          <w:szCs w:val="28"/>
          <w:lang w:val="az-Latn-AZ"/>
        </w:rPr>
        <w:t xml:space="preserve">Qonorreya  </w:t>
      </w:r>
      <w:r w:rsidRPr="00A01B39">
        <w:rPr>
          <w:rFonts w:ascii="Times New Roman" w:hAnsi="Times New Roman" w:cs="Times New Roman"/>
          <w:i/>
          <w:iCs/>
          <w:sz w:val="28"/>
          <w:szCs w:val="28"/>
          <w:lang w:val="az-Latn-AZ"/>
        </w:rPr>
        <w:t>(süzənək)</w:t>
      </w:r>
    </w:p>
    <w:p w14:paraId="04235C45" w14:textId="77777777" w:rsidR="0047109C" w:rsidRPr="00A01B39" w:rsidRDefault="0047109C" w:rsidP="00026154">
      <w:pPr>
        <w:numPr>
          <w:ilvl w:val="0"/>
          <w:numId w:val="17"/>
        </w:numPr>
        <w:spacing w:after="0" w:line="240" w:lineRule="auto"/>
        <w:jc w:val="both"/>
        <w:rPr>
          <w:rFonts w:ascii="Times New Roman" w:hAnsi="Times New Roman" w:cs="Times New Roman"/>
          <w:sz w:val="28"/>
          <w:szCs w:val="28"/>
        </w:rPr>
      </w:pPr>
      <w:r w:rsidRPr="00A01B39">
        <w:rPr>
          <w:rFonts w:ascii="Times New Roman" w:hAnsi="Times New Roman" w:cs="Times New Roman"/>
          <w:sz w:val="28"/>
          <w:szCs w:val="28"/>
          <w:lang w:val="az-Latn-AZ"/>
        </w:rPr>
        <w:t>Blenorreya  (</w:t>
      </w:r>
      <w:r w:rsidRPr="00A01B39">
        <w:rPr>
          <w:rFonts w:ascii="Times New Roman" w:hAnsi="Times New Roman" w:cs="Times New Roman"/>
          <w:i/>
          <w:iCs/>
          <w:sz w:val="28"/>
          <w:szCs w:val="28"/>
          <w:lang w:val="az-Latn-AZ"/>
        </w:rPr>
        <w:t>oftalmia neonatorum</w:t>
      </w:r>
      <w:r w:rsidRPr="00A01B39">
        <w:rPr>
          <w:rFonts w:ascii="Times New Roman" w:hAnsi="Times New Roman" w:cs="Times New Roman"/>
          <w:sz w:val="28"/>
          <w:szCs w:val="28"/>
          <w:lang w:val="az-Latn-AZ"/>
        </w:rPr>
        <w:t>)</w:t>
      </w:r>
      <w:r w:rsidRPr="00A01B39">
        <w:rPr>
          <w:rFonts w:ascii="Times New Roman" w:hAnsi="Times New Roman" w:cs="Times New Roman"/>
          <w:sz w:val="28"/>
          <w:szCs w:val="28"/>
        </w:rPr>
        <w:t xml:space="preserve"> </w:t>
      </w:r>
    </w:p>
    <w:p w14:paraId="5B977019" w14:textId="77777777" w:rsidR="0047109C" w:rsidRPr="00A01B39" w:rsidRDefault="0047109C" w:rsidP="00A01B39">
      <w:pPr>
        <w:numPr>
          <w:ilvl w:val="0"/>
          <w:numId w:val="17"/>
        </w:numPr>
        <w:spacing w:after="0" w:line="240" w:lineRule="auto"/>
        <w:jc w:val="both"/>
        <w:rPr>
          <w:rFonts w:ascii="Times New Roman" w:hAnsi="Times New Roman" w:cs="Times New Roman"/>
          <w:sz w:val="28"/>
          <w:szCs w:val="28"/>
        </w:rPr>
      </w:pPr>
      <w:r w:rsidRPr="00A01B39">
        <w:rPr>
          <w:rFonts w:ascii="Times New Roman" w:hAnsi="Times New Roman" w:cs="Times New Roman"/>
          <w:sz w:val="28"/>
          <w:szCs w:val="28"/>
          <w:lang w:val="az-Latn-AZ"/>
        </w:rPr>
        <w:t>generalizasiyalı infeksiyalar və ekstragenital fəsadlaşmalar (bakteriemiya, artrit və s.)</w:t>
      </w:r>
    </w:p>
    <w:p w14:paraId="534F17B4" w14:textId="71035358" w:rsidR="0047109C" w:rsidRPr="00A01B39" w:rsidRDefault="0047109C" w:rsidP="00A01B39">
      <w:pPr>
        <w:spacing w:after="0" w:line="240" w:lineRule="auto"/>
        <w:jc w:val="both"/>
        <w:rPr>
          <w:rFonts w:ascii="Times New Roman" w:hAnsi="Times New Roman" w:cs="Times New Roman"/>
          <w:b/>
          <w:bCs/>
          <w:sz w:val="28"/>
          <w:szCs w:val="28"/>
          <w:lang w:val="az-Latn-AZ"/>
        </w:rPr>
      </w:pPr>
      <w:r w:rsidRPr="00A01B39">
        <w:rPr>
          <w:rFonts w:ascii="Times New Roman" w:hAnsi="Times New Roman" w:cs="Times New Roman"/>
          <w:b/>
          <w:bCs/>
          <w:sz w:val="28"/>
          <w:szCs w:val="28"/>
          <w:lang w:val="az-Latn-AZ"/>
        </w:rPr>
        <w:t>İmmunitet</w:t>
      </w:r>
    </w:p>
    <w:p w14:paraId="50E9B7AB" w14:textId="77777777" w:rsidR="0047109C" w:rsidRPr="00A01B39" w:rsidRDefault="0047109C" w:rsidP="00A01B39">
      <w:pPr>
        <w:numPr>
          <w:ilvl w:val="0"/>
          <w:numId w:val="18"/>
        </w:numPr>
        <w:spacing w:after="0" w:line="240" w:lineRule="auto"/>
        <w:jc w:val="both"/>
        <w:rPr>
          <w:rFonts w:ascii="Times New Roman" w:hAnsi="Times New Roman" w:cs="Times New Roman"/>
          <w:sz w:val="28"/>
          <w:szCs w:val="28"/>
          <w:lang w:val="az-Latn-AZ"/>
        </w:rPr>
      </w:pPr>
      <w:r w:rsidRPr="00A01B39">
        <w:rPr>
          <w:rFonts w:ascii="Times New Roman" w:hAnsi="Times New Roman" w:cs="Times New Roman"/>
          <w:sz w:val="28"/>
          <w:szCs w:val="28"/>
          <w:lang w:val="az-Latn-AZ"/>
        </w:rPr>
        <w:t xml:space="preserve">Qonokokların çoxsaylı antigen variasiyaları postinfeksion immunitetin effektsiz olmasının əsas səbəblərindəndir. Buna görə də qonokok infeksiyaları ilə təkrar xəstələnmələr adi haldır. </w:t>
      </w:r>
    </w:p>
    <w:p w14:paraId="27A142DE" w14:textId="6631BF45" w:rsidR="0047109C" w:rsidRPr="00A01B39" w:rsidRDefault="0047109C" w:rsidP="00A01B39">
      <w:pPr>
        <w:spacing w:after="0" w:line="240" w:lineRule="auto"/>
        <w:jc w:val="both"/>
        <w:rPr>
          <w:rFonts w:ascii="Times New Roman" w:hAnsi="Times New Roman" w:cs="Times New Roman"/>
          <w:b/>
          <w:bCs/>
          <w:sz w:val="28"/>
          <w:szCs w:val="28"/>
          <w:lang w:val="az-Latn-AZ"/>
        </w:rPr>
      </w:pPr>
      <w:r w:rsidRPr="00A01B39">
        <w:rPr>
          <w:rFonts w:ascii="Times New Roman" w:hAnsi="Times New Roman" w:cs="Times New Roman"/>
          <w:b/>
          <w:bCs/>
          <w:sz w:val="28"/>
          <w:szCs w:val="28"/>
          <w:lang w:val="az-Latn-AZ"/>
        </w:rPr>
        <w:t>Mikrobioloji  diaqnostika:</w:t>
      </w:r>
    </w:p>
    <w:p w14:paraId="5C9C75C3" w14:textId="77777777" w:rsidR="0047109C" w:rsidRPr="00A01B39" w:rsidRDefault="0047109C" w:rsidP="00A01B39">
      <w:pPr>
        <w:spacing w:after="0" w:line="240" w:lineRule="auto"/>
        <w:jc w:val="both"/>
        <w:rPr>
          <w:rFonts w:ascii="Times New Roman" w:hAnsi="Times New Roman" w:cs="Times New Roman"/>
          <w:b/>
          <w:bCs/>
          <w:sz w:val="28"/>
          <w:szCs w:val="28"/>
          <w:lang w:val="az-Latn-AZ"/>
        </w:rPr>
      </w:pPr>
      <w:r w:rsidRPr="00A01B39">
        <w:rPr>
          <w:rFonts w:ascii="Times New Roman" w:hAnsi="Times New Roman" w:cs="Times New Roman"/>
          <w:b/>
          <w:bCs/>
          <w:i/>
          <w:iCs/>
          <w:sz w:val="28"/>
          <w:szCs w:val="28"/>
          <w:lang w:val="az-Latn-AZ"/>
        </w:rPr>
        <w:t xml:space="preserve">  </w:t>
      </w:r>
      <w:r w:rsidRPr="00A01B39">
        <w:rPr>
          <w:rFonts w:ascii="Times New Roman" w:hAnsi="Times New Roman" w:cs="Times New Roman"/>
          <w:b/>
          <w:bCs/>
          <w:i/>
          <w:iCs/>
          <w:sz w:val="28"/>
          <w:szCs w:val="28"/>
          <w:lang w:val="az-Latn-AZ"/>
        </w:rPr>
        <w:tab/>
        <w:t>Müayinə  materialları steril pambıq tamponla aşağıdakı nahiyələrdən götürülə bilər:</w:t>
      </w:r>
    </w:p>
    <w:p w14:paraId="5180F76A" w14:textId="6693D7BC" w:rsidR="0047109C" w:rsidRPr="00026154" w:rsidRDefault="0047109C" w:rsidP="00816A90">
      <w:pPr>
        <w:numPr>
          <w:ilvl w:val="0"/>
          <w:numId w:val="19"/>
        </w:numPr>
        <w:spacing w:after="0" w:line="240" w:lineRule="auto"/>
        <w:jc w:val="both"/>
        <w:rPr>
          <w:rFonts w:ascii="Times New Roman" w:hAnsi="Times New Roman" w:cs="Times New Roman"/>
          <w:sz w:val="28"/>
          <w:szCs w:val="28"/>
          <w:lang w:val="az-Latn-AZ"/>
        </w:rPr>
      </w:pPr>
      <w:r w:rsidRPr="00026154">
        <w:rPr>
          <w:rFonts w:ascii="Times New Roman" w:hAnsi="Times New Roman" w:cs="Times New Roman"/>
          <w:sz w:val="28"/>
          <w:szCs w:val="28"/>
          <w:lang w:val="az-Latn-AZ"/>
        </w:rPr>
        <w:t>Uretra</w:t>
      </w:r>
      <w:r w:rsidR="00026154" w:rsidRPr="00026154">
        <w:rPr>
          <w:rFonts w:ascii="Times New Roman" w:hAnsi="Times New Roman" w:cs="Times New Roman"/>
          <w:sz w:val="28"/>
          <w:szCs w:val="28"/>
          <w:lang w:val="az-Latn-AZ"/>
        </w:rPr>
        <w:t xml:space="preserve">, </w:t>
      </w:r>
      <w:r w:rsidRPr="00026154">
        <w:rPr>
          <w:rFonts w:ascii="Times New Roman" w:hAnsi="Times New Roman" w:cs="Times New Roman"/>
          <w:sz w:val="28"/>
          <w:szCs w:val="28"/>
          <w:lang w:val="az-Latn-AZ"/>
        </w:rPr>
        <w:t>Uşaqlıq yolu</w:t>
      </w:r>
      <w:r w:rsidR="00026154" w:rsidRPr="00026154">
        <w:rPr>
          <w:rFonts w:ascii="Times New Roman" w:hAnsi="Times New Roman" w:cs="Times New Roman"/>
          <w:sz w:val="28"/>
          <w:szCs w:val="28"/>
          <w:lang w:val="az-Latn-AZ"/>
        </w:rPr>
        <w:t xml:space="preserve">, </w:t>
      </w:r>
      <w:r w:rsidRPr="00026154">
        <w:rPr>
          <w:rFonts w:ascii="Times New Roman" w:hAnsi="Times New Roman" w:cs="Times New Roman"/>
          <w:sz w:val="28"/>
          <w:szCs w:val="28"/>
          <w:lang w:val="az-Latn-AZ"/>
        </w:rPr>
        <w:t>Uşaqlıq boynu</w:t>
      </w:r>
      <w:r w:rsidR="00026154" w:rsidRPr="00026154">
        <w:rPr>
          <w:rFonts w:ascii="Times New Roman" w:hAnsi="Times New Roman" w:cs="Times New Roman"/>
          <w:sz w:val="28"/>
          <w:szCs w:val="28"/>
          <w:lang w:val="az-Latn-AZ"/>
        </w:rPr>
        <w:t xml:space="preserve">, </w:t>
      </w:r>
      <w:r w:rsidRPr="00026154">
        <w:rPr>
          <w:rFonts w:ascii="Times New Roman" w:hAnsi="Times New Roman" w:cs="Times New Roman"/>
          <w:sz w:val="28"/>
          <w:szCs w:val="28"/>
          <w:lang w:val="az-Latn-AZ"/>
        </w:rPr>
        <w:t>Gözün konyuktivası</w:t>
      </w:r>
      <w:r w:rsidR="00026154" w:rsidRPr="00026154">
        <w:rPr>
          <w:rFonts w:ascii="Times New Roman" w:hAnsi="Times New Roman" w:cs="Times New Roman"/>
          <w:sz w:val="28"/>
          <w:szCs w:val="28"/>
          <w:lang w:val="az-Latn-AZ"/>
        </w:rPr>
        <w:t>, d</w:t>
      </w:r>
      <w:r w:rsidRPr="00026154">
        <w:rPr>
          <w:rFonts w:ascii="Times New Roman" w:hAnsi="Times New Roman" w:cs="Times New Roman"/>
          <w:sz w:val="28"/>
          <w:szCs w:val="28"/>
          <w:lang w:val="az-Latn-AZ"/>
        </w:rPr>
        <w:t>üz bağırsaq</w:t>
      </w:r>
      <w:r w:rsidR="00026154" w:rsidRPr="00026154">
        <w:rPr>
          <w:rFonts w:ascii="Times New Roman" w:hAnsi="Times New Roman" w:cs="Times New Roman"/>
          <w:sz w:val="28"/>
          <w:szCs w:val="28"/>
          <w:lang w:val="az-Latn-AZ"/>
        </w:rPr>
        <w:t>,</w:t>
      </w:r>
      <w:r w:rsidR="00026154">
        <w:rPr>
          <w:rFonts w:ascii="Times New Roman" w:hAnsi="Times New Roman" w:cs="Times New Roman"/>
          <w:sz w:val="28"/>
          <w:szCs w:val="28"/>
          <w:lang w:val="az-Latn-AZ"/>
        </w:rPr>
        <w:t xml:space="preserve"> </w:t>
      </w:r>
      <w:r w:rsidRPr="00026154">
        <w:rPr>
          <w:rFonts w:ascii="Times New Roman" w:hAnsi="Times New Roman" w:cs="Times New Roman"/>
          <w:sz w:val="28"/>
          <w:szCs w:val="28"/>
          <w:lang w:val="az-Latn-AZ"/>
        </w:rPr>
        <w:t>Əsnək</w:t>
      </w:r>
    </w:p>
    <w:p w14:paraId="54D32FCD" w14:textId="77777777" w:rsidR="00F44375" w:rsidRPr="00A01B39" w:rsidRDefault="00F44375" w:rsidP="00A01B39">
      <w:pPr>
        <w:numPr>
          <w:ilvl w:val="0"/>
          <w:numId w:val="19"/>
        </w:numPr>
        <w:spacing w:after="0" w:line="240" w:lineRule="auto"/>
        <w:jc w:val="both"/>
        <w:rPr>
          <w:rFonts w:ascii="Times New Roman" w:hAnsi="Times New Roman" w:cs="Times New Roman"/>
          <w:b/>
          <w:bCs/>
          <w:sz w:val="28"/>
          <w:szCs w:val="28"/>
        </w:rPr>
      </w:pPr>
      <w:r w:rsidRPr="00A01B39">
        <w:rPr>
          <w:rFonts w:ascii="Times New Roman" w:hAnsi="Times New Roman" w:cs="Times New Roman"/>
          <w:b/>
          <w:bCs/>
          <w:i/>
          <w:iCs/>
          <w:sz w:val="28"/>
          <w:szCs w:val="28"/>
          <w:lang w:val="az-Latn-AZ"/>
        </w:rPr>
        <w:t>Mikroskopik üsul:</w:t>
      </w:r>
    </w:p>
    <w:p w14:paraId="44DDA5C3" w14:textId="1172DE1A" w:rsidR="00F44375" w:rsidRPr="00A01B39" w:rsidRDefault="00F44375" w:rsidP="00A01B39">
      <w:pPr>
        <w:numPr>
          <w:ilvl w:val="0"/>
          <w:numId w:val="19"/>
        </w:numPr>
        <w:spacing w:after="0" w:line="240" w:lineRule="auto"/>
        <w:jc w:val="both"/>
        <w:rPr>
          <w:rFonts w:ascii="Times New Roman" w:hAnsi="Times New Roman" w:cs="Times New Roman"/>
          <w:sz w:val="28"/>
          <w:szCs w:val="28"/>
        </w:rPr>
      </w:pPr>
      <w:r w:rsidRPr="00A01B39">
        <w:rPr>
          <w:rFonts w:ascii="Times New Roman" w:hAnsi="Times New Roman" w:cs="Times New Roman"/>
          <w:sz w:val="28"/>
          <w:szCs w:val="28"/>
          <w:lang w:val="az-Latn-AZ"/>
        </w:rPr>
        <w:t xml:space="preserve">müayinə materialından (uretral və vaginal tampon materialından) birbaşa hazırlanmış və Qram üsulu ilə boyadılmış yaxmaların mikroskopiyası (leykositlərin içərisində Qram mənfi  </w:t>
      </w:r>
      <w:r w:rsidRPr="00A01B39">
        <w:rPr>
          <w:rFonts w:ascii="Times New Roman" w:hAnsi="Times New Roman" w:cs="Times New Roman"/>
          <w:i/>
          <w:iCs/>
          <w:sz w:val="28"/>
          <w:szCs w:val="28"/>
          <w:lang w:val="az-Latn-AZ"/>
        </w:rPr>
        <w:t xml:space="preserve">paxlaşəkilli </w:t>
      </w:r>
      <w:r w:rsidRPr="00A01B39">
        <w:rPr>
          <w:rFonts w:ascii="Times New Roman" w:hAnsi="Times New Roman" w:cs="Times New Roman"/>
          <w:sz w:val="28"/>
          <w:szCs w:val="28"/>
          <w:lang w:val="az-Latn-AZ"/>
        </w:rPr>
        <w:t>diplokokların görünməsi)</w:t>
      </w:r>
    </w:p>
    <w:p w14:paraId="7EBF44C3" w14:textId="78D5DF4A" w:rsidR="00F44375" w:rsidRPr="00A01B39" w:rsidRDefault="00F44375" w:rsidP="00A01B39">
      <w:pPr>
        <w:numPr>
          <w:ilvl w:val="0"/>
          <w:numId w:val="19"/>
        </w:numPr>
        <w:spacing w:line="240" w:lineRule="auto"/>
        <w:jc w:val="both"/>
        <w:rPr>
          <w:rFonts w:ascii="Times New Roman" w:hAnsi="Times New Roman" w:cs="Times New Roman"/>
          <w:sz w:val="28"/>
          <w:szCs w:val="28"/>
        </w:rPr>
      </w:pPr>
      <w:r w:rsidRPr="00A01B39">
        <w:rPr>
          <w:rFonts w:ascii="Times New Roman" w:hAnsi="Times New Roman" w:cs="Times New Roman"/>
          <w:b/>
          <w:bCs/>
          <w:sz w:val="28"/>
          <w:szCs w:val="28"/>
          <w:lang w:val="az-Latn-AZ"/>
        </w:rPr>
        <w:t xml:space="preserve">İmmunflüoressensiya reaksiyası (İFR) - </w:t>
      </w:r>
      <w:r w:rsidRPr="00A01B39">
        <w:rPr>
          <w:rFonts w:ascii="Times New Roman" w:hAnsi="Times New Roman" w:cs="Times New Roman"/>
          <w:sz w:val="28"/>
          <w:szCs w:val="28"/>
          <w:lang w:val="az-Latn-AZ"/>
        </w:rPr>
        <w:t xml:space="preserve">Qram üsulu ilə hazırlanmış preparatlarda tipik qonokoklar görünmədikdə və klinik əlamətləri zəif, yaxud asimptomatik olduqda  </w:t>
      </w:r>
      <w:r w:rsidRPr="00A01B39">
        <w:rPr>
          <w:rFonts w:ascii="Times New Roman" w:hAnsi="Times New Roman" w:cs="Times New Roman"/>
          <w:i/>
          <w:iCs/>
          <w:sz w:val="28"/>
          <w:szCs w:val="28"/>
        </w:rPr>
        <w:t>N</w:t>
      </w:r>
      <w:r w:rsidRPr="00A01B39">
        <w:rPr>
          <w:rFonts w:ascii="Times New Roman" w:hAnsi="Times New Roman" w:cs="Times New Roman"/>
          <w:i/>
          <w:iCs/>
          <w:sz w:val="28"/>
          <w:szCs w:val="28"/>
          <w:lang w:val="az-Latn-AZ"/>
        </w:rPr>
        <w:t>.</w:t>
      </w:r>
      <w:r w:rsidRPr="00A01B39">
        <w:rPr>
          <w:rFonts w:ascii="Times New Roman" w:hAnsi="Times New Roman" w:cs="Times New Roman"/>
          <w:i/>
          <w:iCs/>
          <w:sz w:val="28"/>
          <w:szCs w:val="28"/>
        </w:rPr>
        <w:t>gonorrhoeae-</w:t>
      </w:r>
      <w:proofErr w:type="spellStart"/>
      <w:r w:rsidRPr="00A01B39">
        <w:rPr>
          <w:rFonts w:ascii="Times New Roman" w:hAnsi="Times New Roman" w:cs="Times New Roman"/>
          <w:sz w:val="28"/>
          <w:szCs w:val="28"/>
        </w:rPr>
        <w:t>nin</w:t>
      </w:r>
      <w:proofErr w:type="spellEnd"/>
      <w:r w:rsidRPr="00A01B39">
        <w:rPr>
          <w:rFonts w:ascii="Times New Roman" w:hAnsi="Times New Roman" w:cs="Times New Roman"/>
          <w:i/>
          <w:iCs/>
          <w:sz w:val="28"/>
          <w:szCs w:val="28"/>
        </w:rPr>
        <w:t xml:space="preserve"> </w:t>
      </w:r>
      <w:proofErr w:type="spellStart"/>
      <w:r w:rsidRPr="00A01B39">
        <w:rPr>
          <w:rFonts w:ascii="Times New Roman" w:hAnsi="Times New Roman" w:cs="Times New Roman"/>
          <w:sz w:val="28"/>
          <w:szCs w:val="28"/>
        </w:rPr>
        <w:t>identifikasiyası</w:t>
      </w:r>
      <w:proofErr w:type="spellEnd"/>
      <w:r w:rsidRPr="00A01B39">
        <w:rPr>
          <w:rFonts w:ascii="Times New Roman" w:hAnsi="Times New Roman" w:cs="Times New Roman"/>
          <w:sz w:val="28"/>
          <w:szCs w:val="28"/>
        </w:rPr>
        <w:t xml:space="preserve"> </w:t>
      </w:r>
      <w:proofErr w:type="spellStart"/>
      <w:r w:rsidRPr="00A01B39">
        <w:rPr>
          <w:rFonts w:ascii="Times New Roman" w:hAnsi="Times New Roman" w:cs="Times New Roman"/>
          <w:sz w:val="28"/>
          <w:szCs w:val="28"/>
        </w:rPr>
        <w:t>üçün</w:t>
      </w:r>
      <w:proofErr w:type="spellEnd"/>
      <w:r w:rsidRPr="00A01B39">
        <w:rPr>
          <w:rFonts w:ascii="Times New Roman" w:hAnsi="Times New Roman" w:cs="Times New Roman"/>
          <w:sz w:val="28"/>
          <w:szCs w:val="28"/>
        </w:rPr>
        <w:t xml:space="preserve"> </w:t>
      </w:r>
      <w:r w:rsidRPr="00A01B39">
        <w:rPr>
          <w:rFonts w:ascii="Times New Roman" w:hAnsi="Times New Roman" w:cs="Times New Roman"/>
          <w:sz w:val="28"/>
          <w:szCs w:val="28"/>
          <w:lang w:val="az-Latn-AZ"/>
        </w:rPr>
        <w:t xml:space="preserve">istifadə olunan </w:t>
      </w:r>
      <w:proofErr w:type="spellStart"/>
      <w:r w:rsidRPr="00A01B39">
        <w:rPr>
          <w:rFonts w:ascii="Times New Roman" w:hAnsi="Times New Roman" w:cs="Times New Roman"/>
          <w:sz w:val="28"/>
          <w:szCs w:val="28"/>
        </w:rPr>
        <w:t>flüores</w:t>
      </w:r>
      <w:proofErr w:type="spellEnd"/>
      <w:r w:rsidRPr="00A01B39">
        <w:rPr>
          <w:rFonts w:ascii="Times New Roman" w:hAnsi="Times New Roman" w:cs="Times New Roman"/>
          <w:sz w:val="28"/>
          <w:szCs w:val="28"/>
          <w:lang w:val="az-Latn-AZ"/>
        </w:rPr>
        <w:t>sent anticisimlərin təyini</w:t>
      </w:r>
      <w:r w:rsidRPr="00A01B39">
        <w:rPr>
          <w:rFonts w:ascii="Times New Roman" w:hAnsi="Times New Roman" w:cs="Times New Roman"/>
          <w:sz w:val="28"/>
          <w:szCs w:val="28"/>
        </w:rPr>
        <w:t xml:space="preserve"> </w:t>
      </w:r>
      <w:r w:rsidRPr="00A01B39">
        <w:rPr>
          <w:rFonts w:ascii="Times New Roman" w:hAnsi="Times New Roman" w:cs="Times New Roman"/>
          <w:sz w:val="28"/>
          <w:szCs w:val="28"/>
          <w:lang w:val="az-Latn-AZ"/>
        </w:rPr>
        <w:lastRenderedPageBreak/>
        <w:t>qonorreyanın</w:t>
      </w:r>
      <w:r w:rsidRPr="00A01B39">
        <w:rPr>
          <w:rFonts w:ascii="Times New Roman" w:hAnsi="Times New Roman" w:cs="Times New Roman"/>
          <w:sz w:val="28"/>
          <w:szCs w:val="28"/>
        </w:rPr>
        <w:t xml:space="preserve"> </w:t>
      </w:r>
      <w:proofErr w:type="spellStart"/>
      <w:r w:rsidRPr="00A01B39">
        <w:rPr>
          <w:rFonts w:ascii="Times New Roman" w:hAnsi="Times New Roman" w:cs="Times New Roman"/>
          <w:sz w:val="28"/>
          <w:szCs w:val="28"/>
        </w:rPr>
        <w:t>epidemiologiyasında</w:t>
      </w:r>
      <w:proofErr w:type="spellEnd"/>
      <w:r w:rsidRPr="00A01B39">
        <w:rPr>
          <w:rFonts w:ascii="Times New Roman" w:hAnsi="Times New Roman" w:cs="Times New Roman"/>
          <w:sz w:val="28"/>
          <w:szCs w:val="28"/>
        </w:rPr>
        <w:t xml:space="preserve"> </w:t>
      </w:r>
      <w:proofErr w:type="spellStart"/>
      <w:r w:rsidRPr="00A01B39">
        <w:rPr>
          <w:rFonts w:ascii="Times New Roman" w:hAnsi="Times New Roman" w:cs="Times New Roman"/>
          <w:sz w:val="28"/>
          <w:szCs w:val="28"/>
        </w:rPr>
        <w:t>çox</w:t>
      </w:r>
      <w:proofErr w:type="spellEnd"/>
      <w:r w:rsidRPr="00A01B39">
        <w:rPr>
          <w:rFonts w:ascii="Times New Roman" w:hAnsi="Times New Roman" w:cs="Times New Roman"/>
          <w:sz w:val="28"/>
          <w:szCs w:val="28"/>
        </w:rPr>
        <w:t xml:space="preserve"> </w:t>
      </w:r>
      <w:proofErr w:type="spellStart"/>
      <w:r w:rsidRPr="00A01B39">
        <w:rPr>
          <w:rFonts w:ascii="Times New Roman" w:hAnsi="Times New Roman" w:cs="Times New Roman"/>
          <w:sz w:val="28"/>
          <w:szCs w:val="28"/>
        </w:rPr>
        <w:t>əhəmiyyətli</w:t>
      </w:r>
      <w:proofErr w:type="spellEnd"/>
      <w:r w:rsidRPr="00A01B39">
        <w:rPr>
          <w:rFonts w:ascii="Times New Roman" w:hAnsi="Times New Roman" w:cs="Times New Roman"/>
          <w:sz w:val="28"/>
          <w:szCs w:val="28"/>
          <w:lang w:val="az-Latn-AZ"/>
        </w:rPr>
        <w:t>dir.</w:t>
      </w:r>
      <w:r w:rsidRPr="00A01B39">
        <w:rPr>
          <w:rFonts w:ascii="Times New Roman" w:hAnsi="Times New Roman" w:cs="Times New Roman"/>
          <w:sz w:val="28"/>
          <w:szCs w:val="28"/>
        </w:rPr>
        <w:t xml:space="preserve"> </w:t>
      </w:r>
      <w:r w:rsidRPr="00A01B39">
        <w:rPr>
          <w:rFonts w:ascii="Times New Roman" w:hAnsi="Times New Roman" w:cs="Times New Roman"/>
          <w:sz w:val="28"/>
          <w:szCs w:val="28"/>
          <w:lang w:val="az-Latn-AZ"/>
        </w:rPr>
        <w:t xml:space="preserve">Bu üsul </w:t>
      </w:r>
      <w:proofErr w:type="spellStart"/>
      <w:r w:rsidRPr="00A01B39">
        <w:rPr>
          <w:rFonts w:ascii="Times New Roman" w:hAnsi="Times New Roman" w:cs="Times New Roman"/>
          <w:i/>
          <w:iCs/>
          <w:sz w:val="28"/>
          <w:szCs w:val="28"/>
        </w:rPr>
        <w:t>N.gonorrhoeae</w:t>
      </w:r>
      <w:r w:rsidRPr="00A01B39">
        <w:rPr>
          <w:rFonts w:ascii="Times New Roman" w:hAnsi="Times New Roman" w:cs="Times New Roman"/>
          <w:sz w:val="28"/>
          <w:szCs w:val="28"/>
        </w:rPr>
        <w:t>-nin</w:t>
      </w:r>
      <w:proofErr w:type="spellEnd"/>
      <w:r w:rsidRPr="00A01B39">
        <w:rPr>
          <w:rFonts w:ascii="Times New Roman" w:hAnsi="Times New Roman" w:cs="Times New Roman"/>
          <w:sz w:val="28"/>
          <w:szCs w:val="28"/>
        </w:rPr>
        <w:t xml:space="preserve"> </w:t>
      </w:r>
      <w:r w:rsidRPr="00A01B39">
        <w:rPr>
          <w:rFonts w:ascii="Times New Roman" w:hAnsi="Times New Roman" w:cs="Times New Roman"/>
          <w:sz w:val="28"/>
          <w:szCs w:val="28"/>
          <w:lang w:val="az-Latn-AZ"/>
        </w:rPr>
        <w:t xml:space="preserve"> </w:t>
      </w:r>
      <w:r w:rsidRPr="00A01B39">
        <w:rPr>
          <w:rFonts w:ascii="Times New Roman" w:hAnsi="Times New Roman" w:cs="Times New Roman"/>
          <w:sz w:val="28"/>
          <w:szCs w:val="28"/>
        </w:rPr>
        <w:t>kultur</w:t>
      </w:r>
      <w:r w:rsidRPr="00A01B39">
        <w:rPr>
          <w:rFonts w:ascii="Times New Roman" w:hAnsi="Times New Roman" w:cs="Times New Roman"/>
          <w:sz w:val="28"/>
          <w:szCs w:val="28"/>
          <w:lang w:val="az-Latn-AZ"/>
        </w:rPr>
        <w:t>al</w:t>
      </w:r>
      <w:r w:rsidRPr="00A01B39">
        <w:rPr>
          <w:rFonts w:ascii="Times New Roman" w:hAnsi="Times New Roman" w:cs="Times New Roman"/>
          <w:sz w:val="28"/>
          <w:szCs w:val="28"/>
        </w:rPr>
        <w:t xml:space="preserve"> </w:t>
      </w:r>
      <w:proofErr w:type="spellStart"/>
      <w:r w:rsidRPr="00A01B39">
        <w:rPr>
          <w:rFonts w:ascii="Times New Roman" w:hAnsi="Times New Roman" w:cs="Times New Roman"/>
          <w:sz w:val="28"/>
          <w:szCs w:val="28"/>
        </w:rPr>
        <w:t>üsul</w:t>
      </w:r>
      <w:proofErr w:type="spellEnd"/>
      <w:r w:rsidRPr="00A01B39">
        <w:rPr>
          <w:rFonts w:ascii="Times New Roman" w:hAnsi="Times New Roman" w:cs="Times New Roman"/>
          <w:sz w:val="28"/>
          <w:szCs w:val="28"/>
          <w:lang w:val="az-Latn-AZ"/>
        </w:rPr>
        <w:t>la (</w:t>
      </w:r>
      <w:r w:rsidRPr="00A01B39">
        <w:rPr>
          <w:rFonts w:ascii="Times New Roman" w:hAnsi="Times New Roman" w:cs="Times New Roman"/>
          <w:sz w:val="28"/>
          <w:szCs w:val="28"/>
        </w:rPr>
        <w:t xml:space="preserve">10 </w:t>
      </w:r>
      <w:proofErr w:type="spellStart"/>
      <w:r w:rsidRPr="00A01B39">
        <w:rPr>
          <w:rFonts w:ascii="Times New Roman" w:hAnsi="Times New Roman" w:cs="Times New Roman"/>
          <w:sz w:val="28"/>
          <w:szCs w:val="28"/>
        </w:rPr>
        <w:t>gün</w:t>
      </w:r>
      <w:proofErr w:type="spellEnd"/>
      <w:r w:rsidRPr="00A01B39">
        <w:rPr>
          <w:rFonts w:ascii="Times New Roman" w:hAnsi="Times New Roman" w:cs="Times New Roman"/>
          <w:sz w:val="28"/>
          <w:szCs w:val="28"/>
          <w:lang w:val="az-Latn-AZ"/>
        </w:rPr>
        <w:t>)</w:t>
      </w:r>
      <w:r w:rsidRPr="00A01B39">
        <w:rPr>
          <w:rFonts w:ascii="Times New Roman" w:hAnsi="Times New Roman" w:cs="Times New Roman"/>
          <w:sz w:val="28"/>
          <w:szCs w:val="28"/>
        </w:rPr>
        <w:t xml:space="preserve"> </w:t>
      </w:r>
      <w:r w:rsidRPr="00A01B39">
        <w:rPr>
          <w:rFonts w:ascii="Times New Roman" w:hAnsi="Times New Roman" w:cs="Times New Roman"/>
          <w:sz w:val="28"/>
          <w:szCs w:val="28"/>
          <w:lang w:val="az-Latn-AZ"/>
        </w:rPr>
        <w:t xml:space="preserve">təyinindən </w:t>
      </w:r>
      <w:proofErr w:type="spellStart"/>
      <w:r w:rsidRPr="00A01B39">
        <w:rPr>
          <w:rFonts w:ascii="Times New Roman" w:hAnsi="Times New Roman" w:cs="Times New Roman"/>
          <w:sz w:val="28"/>
          <w:szCs w:val="28"/>
        </w:rPr>
        <w:t>fərqli</w:t>
      </w:r>
      <w:proofErr w:type="spellEnd"/>
      <w:r w:rsidRPr="00A01B39">
        <w:rPr>
          <w:rFonts w:ascii="Times New Roman" w:hAnsi="Times New Roman" w:cs="Times New Roman"/>
          <w:sz w:val="28"/>
          <w:szCs w:val="28"/>
        </w:rPr>
        <w:t xml:space="preserve"> </w:t>
      </w:r>
      <w:proofErr w:type="spellStart"/>
      <w:r w:rsidRPr="00A01B39">
        <w:rPr>
          <w:rFonts w:ascii="Times New Roman" w:hAnsi="Times New Roman" w:cs="Times New Roman"/>
          <w:sz w:val="28"/>
          <w:szCs w:val="28"/>
        </w:rPr>
        <w:t>olaraq</w:t>
      </w:r>
      <w:proofErr w:type="spellEnd"/>
      <w:r w:rsidRPr="00A01B39">
        <w:rPr>
          <w:rFonts w:ascii="Times New Roman" w:hAnsi="Times New Roman" w:cs="Times New Roman"/>
          <w:sz w:val="28"/>
          <w:szCs w:val="28"/>
        </w:rPr>
        <w:t xml:space="preserve"> 16-20 </w:t>
      </w:r>
      <w:proofErr w:type="spellStart"/>
      <w:r w:rsidRPr="00A01B39">
        <w:rPr>
          <w:rFonts w:ascii="Times New Roman" w:hAnsi="Times New Roman" w:cs="Times New Roman"/>
          <w:sz w:val="28"/>
          <w:szCs w:val="28"/>
        </w:rPr>
        <w:t>saat</w:t>
      </w:r>
      <w:proofErr w:type="spellEnd"/>
      <w:r w:rsidRPr="00A01B39">
        <w:rPr>
          <w:rFonts w:ascii="Times New Roman" w:hAnsi="Times New Roman" w:cs="Times New Roman"/>
          <w:sz w:val="28"/>
          <w:szCs w:val="28"/>
        </w:rPr>
        <w:t xml:space="preserve"> </w:t>
      </w:r>
      <w:proofErr w:type="spellStart"/>
      <w:r w:rsidRPr="00A01B39">
        <w:rPr>
          <w:rFonts w:ascii="Times New Roman" w:hAnsi="Times New Roman" w:cs="Times New Roman"/>
          <w:sz w:val="28"/>
          <w:szCs w:val="28"/>
        </w:rPr>
        <w:t>ərzində</w:t>
      </w:r>
      <w:proofErr w:type="spellEnd"/>
      <w:r w:rsidRPr="00A01B39">
        <w:rPr>
          <w:rFonts w:ascii="Times New Roman" w:hAnsi="Times New Roman" w:cs="Times New Roman"/>
          <w:sz w:val="28"/>
          <w:szCs w:val="28"/>
        </w:rPr>
        <w:t xml:space="preserve"> </w:t>
      </w:r>
      <w:proofErr w:type="spellStart"/>
      <w:r w:rsidRPr="00A01B39">
        <w:rPr>
          <w:rFonts w:ascii="Times New Roman" w:hAnsi="Times New Roman" w:cs="Times New Roman"/>
          <w:sz w:val="28"/>
          <w:szCs w:val="28"/>
        </w:rPr>
        <w:t>hazırlana</w:t>
      </w:r>
      <w:proofErr w:type="spellEnd"/>
      <w:r w:rsidRPr="00A01B39">
        <w:rPr>
          <w:rFonts w:ascii="Times New Roman" w:hAnsi="Times New Roman" w:cs="Times New Roman"/>
          <w:sz w:val="28"/>
          <w:szCs w:val="28"/>
        </w:rPr>
        <w:t xml:space="preserve"> </w:t>
      </w:r>
      <w:proofErr w:type="spellStart"/>
      <w:r w:rsidRPr="00A01B39">
        <w:rPr>
          <w:rFonts w:ascii="Times New Roman" w:hAnsi="Times New Roman" w:cs="Times New Roman"/>
          <w:sz w:val="28"/>
          <w:szCs w:val="28"/>
        </w:rPr>
        <w:t>və</w:t>
      </w:r>
      <w:proofErr w:type="spellEnd"/>
      <w:r w:rsidRPr="00A01B39">
        <w:rPr>
          <w:rFonts w:ascii="Times New Roman" w:hAnsi="Times New Roman" w:cs="Times New Roman"/>
          <w:sz w:val="28"/>
          <w:szCs w:val="28"/>
        </w:rPr>
        <w:t xml:space="preserve"> </w:t>
      </w:r>
      <w:proofErr w:type="spellStart"/>
      <w:r w:rsidRPr="00A01B39">
        <w:rPr>
          <w:rFonts w:ascii="Times New Roman" w:hAnsi="Times New Roman" w:cs="Times New Roman"/>
          <w:sz w:val="28"/>
          <w:szCs w:val="28"/>
        </w:rPr>
        <w:t>istifadə</w:t>
      </w:r>
      <w:proofErr w:type="spellEnd"/>
      <w:r w:rsidRPr="00A01B39">
        <w:rPr>
          <w:rFonts w:ascii="Times New Roman" w:hAnsi="Times New Roman" w:cs="Times New Roman"/>
          <w:sz w:val="28"/>
          <w:szCs w:val="28"/>
        </w:rPr>
        <w:t xml:space="preserve"> </w:t>
      </w:r>
      <w:proofErr w:type="spellStart"/>
      <w:r w:rsidRPr="00A01B39">
        <w:rPr>
          <w:rFonts w:ascii="Times New Roman" w:hAnsi="Times New Roman" w:cs="Times New Roman"/>
          <w:sz w:val="28"/>
          <w:szCs w:val="28"/>
        </w:rPr>
        <w:t>edilə</w:t>
      </w:r>
      <w:proofErr w:type="spellEnd"/>
      <w:r w:rsidRPr="00A01B39">
        <w:rPr>
          <w:rFonts w:ascii="Times New Roman" w:hAnsi="Times New Roman" w:cs="Times New Roman"/>
          <w:sz w:val="28"/>
          <w:szCs w:val="28"/>
        </w:rPr>
        <w:t xml:space="preserve"> </w:t>
      </w:r>
      <w:proofErr w:type="spellStart"/>
      <w:r w:rsidRPr="00A01B39">
        <w:rPr>
          <w:rFonts w:ascii="Times New Roman" w:hAnsi="Times New Roman" w:cs="Times New Roman"/>
          <w:sz w:val="28"/>
          <w:szCs w:val="28"/>
        </w:rPr>
        <w:t>bilər</w:t>
      </w:r>
      <w:proofErr w:type="spellEnd"/>
      <w:r w:rsidRPr="00A01B39">
        <w:rPr>
          <w:rFonts w:ascii="Times New Roman" w:hAnsi="Times New Roman" w:cs="Times New Roman"/>
          <w:sz w:val="28"/>
          <w:szCs w:val="28"/>
        </w:rPr>
        <w:t xml:space="preserve">. </w:t>
      </w:r>
    </w:p>
    <w:p w14:paraId="4E146A87" w14:textId="77777777" w:rsidR="00F44375" w:rsidRPr="00A01B39" w:rsidRDefault="00F44375" w:rsidP="00A01B39">
      <w:pPr>
        <w:numPr>
          <w:ilvl w:val="0"/>
          <w:numId w:val="26"/>
        </w:numPr>
        <w:spacing w:after="0" w:line="240" w:lineRule="auto"/>
        <w:jc w:val="both"/>
        <w:rPr>
          <w:rFonts w:ascii="Times New Roman" w:hAnsi="Times New Roman" w:cs="Times New Roman"/>
          <w:b/>
          <w:bCs/>
          <w:sz w:val="28"/>
          <w:szCs w:val="28"/>
        </w:rPr>
      </w:pPr>
      <w:r w:rsidRPr="00A01B39">
        <w:rPr>
          <w:rFonts w:ascii="Times New Roman" w:hAnsi="Times New Roman" w:cs="Times New Roman"/>
          <w:b/>
          <w:bCs/>
          <w:i/>
          <w:iCs/>
          <w:sz w:val="28"/>
          <w:szCs w:val="28"/>
          <w:lang w:val="az-Latn-AZ"/>
        </w:rPr>
        <w:t>Bakterioloji (kultural) üsul:</w:t>
      </w:r>
    </w:p>
    <w:p w14:paraId="0047A486" w14:textId="77777777" w:rsidR="00F44375" w:rsidRPr="00A01B39" w:rsidRDefault="00F44375" w:rsidP="00A01B39">
      <w:pPr>
        <w:numPr>
          <w:ilvl w:val="0"/>
          <w:numId w:val="27"/>
        </w:numPr>
        <w:spacing w:after="0" w:line="240" w:lineRule="auto"/>
        <w:jc w:val="both"/>
        <w:rPr>
          <w:rFonts w:ascii="Times New Roman" w:hAnsi="Times New Roman" w:cs="Times New Roman"/>
          <w:sz w:val="28"/>
          <w:szCs w:val="28"/>
        </w:rPr>
      </w:pPr>
      <w:r w:rsidRPr="00A01B39">
        <w:rPr>
          <w:rFonts w:ascii="Times New Roman" w:hAnsi="Times New Roman" w:cs="Times New Roman"/>
          <w:sz w:val="28"/>
          <w:szCs w:val="28"/>
          <w:lang w:val="az-Latn-AZ"/>
        </w:rPr>
        <w:t>müayinə materialının qidalı mühitlərə (zərdablı və ya assitli) ilkin inokulyasiyası</w:t>
      </w:r>
    </w:p>
    <w:p w14:paraId="577F563C" w14:textId="77777777" w:rsidR="00F44375" w:rsidRPr="00A01B39" w:rsidRDefault="00F44375" w:rsidP="00A01B39">
      <w:pPr>
        <w:numPr>
          <w:ilvl w:val="0"/>
          <w:numId w:val="27"/>
        </w:numPr>
        <w:spacing w:after="0" w:line="240" w:lineRule="auto"/>
        <w:jc w:val="both"/>
        <w:rPr>
          <w:rFonts w:ascii="Times New Roman" w:hAnsi="Times New Roman" w:cs="Times New Roman"/>
          <w:sz w:val="28"/>
          <w:szCs w:val="28"/>
        </w:rPr>
      </w:pPr>
      <w:r w:rsidRPr="00A01B39">
        <w:rPr>
          <w:rFonts w:ascii="Times New Roman" w:hAnsi="Times New Roman" w:cs="Times New Roman"/>
          <w:sz w:val="28"/>
          <w:szCs w:val="28"/>
          <w:lang w:val="az-Latn-AZ"/>
        </w:rPr>
        <w:t>18-24 saat 37ºC karbon qazı ilə zəngin atmosferdə inkubasiyası</w:t>
      </w:r>
    </w:p>
    <w:p w14:paraId="4B1C266C" w14:textId="77777777" w:rsidR="00F44375" w:rsidRPr="00A01B39" w:rsidRDefault="00F44375" w:rsidP="00A01B39">
      <w:pPr>
        <w:numPr>
          <w:ilvl w:val="0"/>
          <w:numId w:val="27"/>
        </w:numPr>
        <w:spacing w:after="0" w:line="240" w:lineRule="auto"/>
        <w:jc w:val="both"/>
        <w:rPr>
          <w:rFonts w:ascii="Times New Roman" w:hAnsi="Times New Roman" w:cs="Times New Roman"/>
          <w:sz w:val="28"/>
          <w:szCs w:val="28"/>
        </w:rPr>
      </w:pPr>
      <w:r w:rsidRPr="00A01B39">
        <w:rPr>
          <w:rFonts w:ascii="Times New Roman" w:hAnsi="Times New Roman" w:cs="Times New Roman"/>
          <w:sz w:val="28"/>
          <w:szCs w:val="28"/>
          <w:lang w:val="az-Latn-AZ"/>
        </w:rPr>
        <w:t xml:space="preserve">inkişaf etmiş koloniyaların morfo-bioloji xüsusiyyətlərinə əsasən identifikasiyası </w:t>
      </w:r>
    </w:p>
    <w:p w14:paraId="11FAD14F" w14:textId="77777777" w:rsidR="00F44375" w:rsidRPr="00A01B39" w:rsidRDefault="00F44375" w:rsidP="00A01B39">
      <w:pPr>
        <w:numPr>
          <w:ilvl w:val="0"/>
          <w:numId w:val="27"/>
        </w:numPr>
        <w:spacing w:after="0" w:line="240" w:lineRule="auto"/>
        <w:jc w:val="both"/>
        <w:rPr>
          <w:rFonts w:ascii="Times New Roman" w:hAnsi="Times New Roman" w:cs="Times New Roman"/>
          <w:sz w:val="28"/>
          <w:szCs w:val="28"/>
        </w:rPr>
      </w:pPr>
      <w:r w:rsidRPr="00A01B39">
        <w:rPr>
          <w:rFonts w:ascii="Times New Roman" w:hAnsi="Times New Roman" w:cs="Times New Roman"/>
          <w:sz w:val="28"/>
          <w:szCs w:val="28"/>
          <w:lang w:val="az-Latn-AZ"/>
        </w:rPr>
        <w:t xml:space="preserve">antibiotiklərə qarşı həssaslığın təyini </w:t>
      </w:r>
    </w:p>
    <w:p w14:paraId="5E3C6F88" w14:textId="77777777" w:rsidR="00F44375" w:rsidRPr="00A01B39" w:rsidRDefault="00F44375" w:rsidP="00A01B39">
      <w:pPr>
        <w:numPr>
          <w:ilvl w:val="0"/>
          <w:numId w:val="28"/>
        </w:numPr>
        <w:spacing w:after="0" w:line="240" w:lineRule="auto"/>
        <w:jc w:val="both"/>
        <w:rPr>
          <w:rFonts w:ascii="Times New Roman" w:hAnsi="Times New Roman" w:cs="Times New Roman"/>
          <w:sz w:val="28"/>
          <w:szCs w:val="28"/>
        </w:rPr>
      </w:pPr>
      <w:r w:rsidRPr="00A01B39">
        <w:rPr>
          <w:rFonts w:ascii="Times New Roman" w:hAnsi="Times New Roman" w:cs="Times New Roman"/>
          <w:b/>
          <w:bCs/>
          <w:i/>
          <w:iCs/>
          <w:sz w:val="28"/>
          <w:szCs w:val="28"/>
          <w:lang w:val="az-Latn-AZ"/>
        </w:rPr>
        <w:t xml:space="preserve">Seroloji </w:t>
      </w:r>
      <w:r w:rsidRPr="00A01B39">
        <w:rPr>
          <w:rFonts w:ascii="Times New Roman" w:hAnsi="Times New Roman" w:cs="Times New Roman"/>
          <w:i/>
          <w:iCs/>
          <w:sz w:val="28"/>
          <w:szCs w:val="28"/>
          <w:lang w:val="az-Latn-AZ"/>
        </w:rPr>
        <w:t xml:space="preserve"> (xroniki qonorreya zamanı) üsul:</w:t>
      </w:r>
    </w:p>
    <w:p w14:paraId="4F8F9836" w14:textId="77777777" w:rsidR="00F44375" w:rsidRPr="00A01B39" w:rsidRDefault="00F44375" w:rsidP="00A01B39">
      <w:pPr>
        <w:numPr>
          <w:ilvl w:val="0"/>
          <w:numId w:val="29"/>
        </w:numPr>
        <w:spacing w:after="0" w:line="240" w:lineRule="auto"/>
        <w:jc w:val="both"/>
        <w:rPr>
          <w:rFonts w:ascii="Times New Roman" w:hAnsi="Times New Roman" w:cs="Times New Roman"/>
          <w:sz w:val="28"/>
          <w:szCs w:val="28"/>
        </w:rPr>
      </w:pPr>
      <w:r w:rsidRPr="00A01B39">
        <w:rPr>
          <w:rFonts w:ascii="Times New Roman" w:hAnsi="Times New Roman" w:cs="Times New Roman"/>
          <w:i/>
          <w:iCs/>
          <w:sz w:val="28"/>
          <w:szCs w:val="28"/>
          <w:lang w:val="az-Latn-AZ"/>
        </w:rPr>
        <w:t>immunferment analiz  (İFA )</w:t>
      </w:r>
    </w:p>
    <w:p w14:paraId="52CF275B" w14:textId="77777777" w:rsidR="00F44375" w:rsidRPr="00A01B39" w:rsidRDefault="00F44375" w:rsidP="00A01B39">
      <w:pPr>
        <w:numPr>
          <w:ilvl w:val="0"/>
          <w:numId w:val="30"/>
        </w:numPr>
        <w:spacing w:after="0" w:line="240" w:lineRule="auto"/>
        <w:jc w:val="both"/>
        <w:rPr>
          <w:rFonts w:ascii="Times New Roman" w:hAnsi="Times New Roman" w:cs="Times New Roman"/>
          <w:sz w:val="28"/>
          <w:szCs w:val="28"/>
        </w:rPr>
      </w:pPr>
      <w:r w:rsidRPr="00A01B39">
        <w:rPr>
          <w:rFonts w:ascii="Times New Roman" w:hAnsi="Times New Roman" w:cs="Times New Roman"/>
          <w:b/>
          <w:bCs/>
          <w:i/>
          <w:iCs/>
          <w:sz w:val="28"/>
          <w:szCs w:val="28"/>
          <w:lang w:val="az-Latn-AZ"/>
        </w:rPr>
        <w:t>Molekulyar-genetik üsul</w:t>
      </w:r>
      <w:r w:rsidRPr="00A01B39">
        <w:rPr>
          <w:rFonts w:ascii="Times New Roman" w:hAnsi="Times New Roman" w:cs="Times New Roman"/>
          <w:i/>
          <w:iCs/>
          <w:sz w:val="28"/>
          <w:szCs w:val="28"/>
          <w:lang w:val="az-Latn-AZ"/>
        </w:rPr>
        <w:t>:</w:t>
      </w:r>
    </w:p>
    <w:p w14:paraId="7025C2CB" w14:textId="77777777" w:rsidR="00F44375" w:rsidRPr="00A01B39" w:rsidRDefault="00F44375" w:rsidP="00A01B39">
      <w:pPr>
        <w:numPr>
          <w:ilvl w:val="0"/>
          <w:numId w:val="31"/>
        </w:numPr>
        <w:spacing w:after="0" w:line="240" w:lineRule="auto"/>
        <w:jc w:val="both"/>
        <w:rPr>
          <w:rFonts w:ascii="Times New Roman" w:hAnsi="Times New Roman" w:cs="Times New Roman"/>
          <w:sz w:val="28"/>
          <w:szCs w:val="28"/>
        </w:rPr>
      </w:pPr>
      <w:r w:rsidRPr="00A01B39">
        <w:rPr>
          <w:rFonts w:ascii="Times New Roman" w:hAnsi="Times New Roman" w:cs="Times New Roman"/>
          <w:i/>
          <w:iCs/>
          <w:sz w:val="28"/>
          <w:szCs w:val="28"/>
          <w:lang w:val="az-Latn-AZ"/>
        </w:rPr>
        <w:t>zəncirvari polimeraza reaksiyası (ZPR)</w:t>
      </w:r>
    </w:p>
    <w:p w14:paraId="1D8398DA" w14:textId="7474E8D0" w:rsidR="0047109C" w:rsidRPr="00A01B39" w:rsidRDefault="00F44375" w:rsidP="00A01B39">
      <w:pPr>
        <w:spacing w:after="0" w:line="240" w:lineRule="auto"/>
        <w:jc w:val="both"/>
        <w:rPr>
          <w:rFonts w:ascii="Times New Roman" w:hAnsi="Times New Roman" w:cs="Times New Roman"/>
          <w:b/>
          <w:bCs/>
          <w:sz w:val="28"/>
          <w:szCs w:val="28"/>
          <w:lang w:val="az-Latn-AZ"/>
        </w:rPr>
      </w:pPr>
      <w:r w:rsidRPr="00A01B39">
        <w:rPr>
          <w:rFonts w:ascii="Times New Roman" w:hAnsi="Times New Roman" w:cs="Times New Roman"/>
          <w:b/>
          <w:bCs/>
          <w:sz w:val="28"/>
          <w:szCs w:val="28"/>
          <w:lang w:val="az-Latn-AZ"/>
        </w:rPr>
        <w:t>Neyseriyaların sürətli identifikasiyası üçün tətbiq edilən üsullar:</w:t>
      </w:r>
    </w:p>
    <w:p w14:paraId="7AA059A7" w14:textId="77777777" w:rsidR="00F44375" w:rsidRPr="00A01B39" w:rsidRDefault="00F44375" w:rsidP="00A01B39">
      <w:pPr>
        <w:numPr>
          <w:ilvl w:val="0"/>
          <w:numId w:val="32"/>
        </w:numPr>
        <w:spacing w:after="0" w:line="240" w:lineRule="auto"/>
        <w:jc w:val="both"/>
        <w:rPr>
          <w:rFonts w:ascii="Times New Roman" w:hAnsi="Times New Roman" w:cs="Times New Roman"/>
          <w:sz w:val="28"/>
          <w:szCs w:val="28"/>
        </w:rPr>
      </w:pPr>
      <w:r w:rsidRPr="00A01B39">
        <w:rPr>
          <w:rFonts w:ascii="Times New Roman" w:hAnsi="Times New Roman" w:cs="Times New Roman"/>
          <w:i/>
          <w:iCs/>
          <w:sz w:val="28"/>
          <w:szCs w:val="28"/>
          <w:lang w:val="az-Latn-AZ"/>
        </w:rPr>
        <w:t>Minitek sistem</w:t>
      </w:r>
    </w:p>
    <w:p w14:paraId="749C61B6" w14:textId="77777777" w:rsidR="00F44375" w:rsidRPr="00A01B39" w:rsidRDefault="00F44375" w:rsidP="00A01B39">
      <w:pPr>
        <w:numPr>
          <w:ilvl w:val="0"/>
          <w:numId w:val="32"/>
        </w:numPr>
        <w:spacing w:after="0" w:line="240" w:lineRule="auto"/>
        <w:jc w:val="both"/>
        <w:rPr>
          <w:rFonts w:ascii="Times New Roman" w:hAnsi="Times New Roman" w:cs="Times New Roman"/>
          <w:sz w:val="28"/>
          <w:szCs w:val="28"/>
        </w:rPr>
      </w:pPr>
      <w:r w:rsidRPr="00A01B39">
        <w:rPr>
          <w:rFonts w:ascii="Times New Roman" w:hAnsi="Times New Roman" w:cs="Times New Roman"/>
          <w:i/>
          <w:iCs/>
          <w:sz w:val="28"/>
          <w:szCs w:val="28"/>
          <w:lang w:val="az-Latn-AZ"/>
        </w:rPr>
        <w:t xml:space="preserve">Gonochek II </w:t>
      </w:r>
    </w:p>
    <w:p w14:paraId="2E5D81AC" w14:textId="77777777" w:rsidR="00F44375" w:rsidRPr="00A01B39" w:rsidRDefault="00F44375" w:rsidP="00A01B39">
      <w:pPr>
        <w:numPr>
          <w:ilvl w:val="0"/>
          <w:numId w:val="32"/>
        </w:numPr>
        <w:spacing w:after="0" w:line="240" w:lineRule="auto"/>
        <w:jc w:val="both"/>
        <w:rPr>
          <w:rFonts w:ascii="Times New Roman" w:hAnsi="Times New Roman" w:cs="Times New Roman"/>
          <w:sz w:val="28"/>
          <w:szCs w:val="28"/>
        </w:rPr>
      </w:pPr>
      <w:r w:rsidRPr="00A01B39">
        <w:rPr>
          <w:rFonts w:ascii="Times New Roman" w:hAnsi="Times New Roman" w:cs="Times New Roman"/>
          <w:i/>
          <w:iCs/>
          <w:sz w:val="28"/>
          <w:szCs w:val="28"/>
          <w:lang w:val="az-Latn-AZ"/>
        </w:rPr>
        <w:t>RİM-N sistemi</w:t>
      </w:r>
    </w:p>
    <w:p w14:paraId="54447561" w14:textId="77777777" w:rsidR="00F44375" w:rsidRPr="00A01B39" w:rsidRDefault="00F44375" w:rsidP="00A01B39">
      <w:pPr>
        <w:numPr>
          <w:ilvl w:val="0"/>
          <w:numId w:val="32"/>
        </w:numPr>
        <w:spacing w:after="0" w:line="240" w:lineRule="auto"/>
        <w:jc w:val="both"/>
        <w:rPr>
          <w:rFonts w:ascii="Times New Roman" w:hAnsi="Times New Roman" w:cs="Times New Roman"/>
          <w:sz w:val="28"/>
          <w:szCs w:val="28"/>
        </w:rPr>
      </w:pPr>
      <w:r w:rsidRPr="00A01B39">
        <w:rPr>
          <w:rFonts w:ascii="Times New Roman" w:hAnsi="Times New Roman" w:cs="Times New Roman"/>
          <w:i/>
          <w:iCs/>
          <w:sz w:val="28"/>
          <w:szCs w:val="28"/>
          <w:lang w:val="az-Latn-AZ"/>
        </w:rPr>
        <w:t xml:space="preserve">Rapid N/H sistemi </w:t>
      </w:r>
    </w:p>
    <w:p w14:paraId="6157F888" w14:textId="77777777" w:rsidR="00F44375" w:rsidRPr="00A01B39" w:rsidRDefault="00F44375" w:rsidP="00A01B39">
      <w:pPr>
        <w:numPr>
          <w:ilvl w:val="0"/>
          <w:numId w:val="32"/>
        </w:numPr>
        <w:spacing w:after="0" w:line="240" w:lineRule="auto"/>
        <w:jc w:val="both"/>
        <w:rPr>
          <w:rFonts w:ascii="Times New Roman" w:hAnsi="Times New Roman" w:cs="Times New Roman"/>
          <w:sz w:val="28"/>
          <w:szCs w:val="28"/>
        </w:rPr>
      </w:pPr>
      <w:r w:rsidRPr="00A01B39">
        <w:rPr>
          <w:rFonts w:ascii="Times New Roman" w:hAnsi="Times New Roman" w:cs="Times New Roman"/>
          <w:i/>
          <w:iCs/>
          <w:sz w:val="28"/>
          <w:szCs w:val="28"/>
          <w:lang w:val="az-Latn-AZ"/>
        </w:rPr>
        <w:t>Quadferm (Api)</w:t>
      </w:r>
    </w:p>
    <w:p w14:paraId="06E661A3" w14:textId="77777777" w:rsidR="00F44375" w:rsidRPr="00A01B39" w:rsidRDefault="00F44375" w:rsidP="00A01B39">
      <w:pPr>
        <w:numPr>
          <w:ilvl w:val="0"/>
          <w:numId w:val="32"/>
        </w:numPr>
        <w:spacing w:after="0" w:line="240" w:lineRule="auto"/>
        <w:jc w:val="both"/>
        <w:rPr>
          <w:rFonts w:ascii="Times New Roman" w:hAnsi="Times New Roman" w:cs="Times New Roman"/>
          <w:sz w:val="28"/>
          <w:szCs w:val="28"/>
        </w:rPr>
      </w:pPr>
      <w:r w:rsidRPr="00A01B39">
        <w:rPr>
          <w:rFonts w:ascii="Times New Roman" w:hAnsi="Times New Roman" w:cs="Times New Roman"/>
          <w:i/>
          <w:iCs/>
          <w:sz w:val="28"/>
          <w:szCs w:val="28"/>
          <w:lang w:val="az-Latn-AZ"/>
        </w:rPr>
        <w:t xml:space="preserve">İFA üsulu </w:t>
      </w:r>
      <w:r w:rsidRPr="00A01B39">
        <w:rPr>
          <w:rFonts w:ascii="Times New Roman" w:hAnsi="Times New Roman" w:cs="Times New Roman"/>
          <w:sz w:val="28"/>
          <w:szCs w:val="28"/>
          <w:lang w:val="az-Latn-AZ"/>
        </w:rPr>
        <w:t xml:space="preserve">- </w:t>
      </w:r>
      <w:r w:rsidRPr="00A01B39">
        <w:rPr>
          <w:rFonts w:ascii="Times New Roman" w:hAnsi="Times New Roman" w:cs="Times New Roman"/>
          <w:i/>
          <w:iCs/>
          <w:sz w:val="28"/>
          <w:szCs w:val="28"/>
          <w:lang w:val="az-Latn-AZ"/>
        </w:rPr>
        <w:t>N.gonorrhoeae</w:t>
      </w:r>
      <w:r w:rsidRPr="00A01B39">
        <w:rPr>
          <w:rFonts w:ascii="Times New Roman" w:hAnsi="Times New Roman" w:cs="Times New Roman"/>
          <w:sz w:val="28"/>
          <w:szCs w:val="28"/>
          <w:lang w:val="az-Latn-AZ"/>
        </w:rPr>
        <w:t xml:space="preserve"> uretritləri və servisitləri zamanı uretral və servikal ifrazatlarda antigenin axtarılmasına əsaslanır.</w:t>
      </w:r>
    </w:p>
    <w:p w14:paraId="4F3C50BA" w14:textId="77777777" w:rsidR="00F44375" w:rsidRPr="00A01B39" w:rsidRDefault="00F44375" w:rsidP="00A01B39">
      <w:pPr>
        <w:numPr>
          <w:ilvl w:val="0"/>
          <w:numId w:val="32"/>
        </w:numPr>
        <w:spacing w:after="0" w:line="240" w:lineRule="auto"/>
        <w:jc w:val="both"/>
        <w:rPr>
          <w:rFonts w:ascii="Times New Roman" w:hAnsi="Times New Roman" w:cs="Times New Roman"/>
          <w:sz w:val="28"/>
          <w:szCs w:val="28"/>
        </w:rPr>
      </w:pPr>
      <w:r w:rsidRPr="00A01B39">
        <w:rPr>
          <w:rFonts w:ascii="Times New Roman" w:hAnsi="Times New Roman" w:cs="Times New Roman"/>
          <w:i/>
          <w:iCs/>
          <w:sz w:val="28"/>
          <w:szCs w:val="28"/>
          <w:lang w:val="az-Latn-AZ"/>
        </w:rPr>
        <w:t xml:space="preserve">İmmun elektroforez, lateks və koaqqlütinasiya </w:t>
      </w:r>
      <w:r w:rsidRPr="00A01B39">
        <w:rPr>
          <w:rFonts w:ascii="Times New Roman" w:hAnsi="Times New Roman" w:cs="Times New Roman"/>
          <w:sz w:val="28"/>
          <w:szCs w:val="28"/>
          <w:lang w:val="az-Latn-AZ"/>
        </w:rPr>
        <w:t>üsulları - likvorda və digər orqanizm mayelərində N.meningitidis antigenləri təyin edilir.</w:t>
      </w:r>
    </w:p>
    <w:p w14:paraId="7EF0FD90" w14:textId="77777777" w:rsidR="00F44375" w:rsidRPr="00A01B39" w:rsidRDefault="00F44375" w:rsidP="00A01B39">
      <w:pPr>
        <w:numPr>
          <w:ilvl w:val="0"/>
          <w:numId w:val="32"/>
        </w:numPr>
        <w:spacing w:after="0" w:line="240" w:lineRule="auto"/>
        <w:jc w:val="both"/>
        <w:rPr>
          <w:rFonts w:ascii="Times New Roman" w:hAnsi="Times New Roman" w:cs="Times New Roman"/>
          <w:sz w:val="28"/>
          <w:szCs w:val="28"/>
        </w:rPr>
      </w:pPr>
      <w:r w:rsidRPr="00A01B39">
        <w:rPr>
          <w:rFonts w:ascii="Times New Roman" w:hAnsi="Times New Roman" w:cs="Times New Roman"/>
          <w:b/>
          <w:bCs/>
          <w:sz w:val="28"/>
          <w:szCs w:val="28"/>
          <w:lang w:val="az-Latn-AZ"/>
        </w:rPr>
        <w:t>Müalicə</w:t>
      </w:r>
      <w:r w:rsidRPr="00A01B39">
        <w:rPr>
          <w:rFonts w:ascii="Times New Roman" w:hAnsi="Times New Roman" w:cs="Times New Roman"/>
          <w:sz w:val="28"/>
          <w:szCs w:val="28"/>
          <w:lang w:val="az-Latn-AZ"/>
        </w:rPr>
        <w:t xml:space="preserve"> - beta-laktamazalara davamlı olan sefalosporinlər (seftriakson), yeni nəsil makrolidlər (azitromisin) istifadə edilir.</w:t>
      </w:r>
    </w:p>
    <w:p w14:paraId="7E3C83BB" w14:textId="77777777" w:rsidR="00F44375" w:rsidRPr="00A01B39" w:rsidRDefault="00F44375" w:rsidP="00A01B39">
      <w:pPr>
        <w:numPr>
          <w:ilvl w:val="0"/>
          <w:numId w:val="32"/>
        </w:numPr>
        <w:spacing w:after="0" w:line="240" w:lineRule="auto"/>
        <w:jc w:val="both"/>
        <w:rPr>
          <w:rFonts w:ascii="Times New Roman" w:hAnsi="Times New Roman" w:cs="Times New Roman"/>
          <w:sz w:val="28"/>
          <w:szCs w:val="28"/>
        </w:rPr>
      </w:pPr>
      <w:r w:rsidRPr="00A01B39">
        <w:rPr>
          <w:rFonts w:ascii="Times New Roman" w:hAnsi="Times New Roman" w:cs="Times New Roman"/>
          <w:sz w:val="28"/>
          <w:szCs w:val="28"/>
          <w:lang w:val="az-Latn-AZ"/>
        </w:rPr>
        <w:t>Spesifik müalicə - xroniki fəsadlaşmış qonorreyada antibiotikterapiya spesifik (qonovaksinlə) və ya qeyri-spesifik (pirogenalla) immunoterapiya fonunda aparıllır.</w:t>
      </w:r>
    </w:p>
    <w:p w14:paraId="7296980A" w14:textId="77777777" w:rsidR="00F44375" w:rsidRPr="00A01B39" w:rsidRDefault="00F44375" w:rsidP="00A01B39">
      <w:pPr>
        <w:numPr>
          <w:ilvl w:val="0"/>
          <w:numId w:val="32"/>
        </w:numPr>
        <w:spacing w:after="0" w:line="240" w:lineRule="auto"/>
        <w:jc w:val="both"/>
        <w:rPr>
          <w:rFonts w:ascii="Times New Roman" w:hAnsi="Times New Roman" w:cs="Times New Roman"/>
          <w:sz w:val="28"/>
          <w:szCs w:val="28"/>
        </w:rPr>
      </w:pPr>
      <w:r w:rsidRPr="00A01B39">
        <w:rPr>
          <w:rFonts w:ascii="Times New Roman" w:hAnsi="Times New Roman" w:cs="Times New Roman"/>
          <w:b/>
          <w:bCs/>
          <w:sz w:val="28"/>
          <w:szCs w:val="28"/>
          <w:lang w:val="az-Latn-AZ"/>
        </w:rPr>
        <w:t>Spesifik profilaktikası</w:t>
      </w:r>
      <w:r w:rsidRPr="00A01B39">
        <w:rPr>
          <w:rFonts w:ascii="Times New Roman" w:hAnsi="Times New Roman" w:cs="Times New Roman"/>
          <w:sz w:val="28"/>
          <w:szCs w:val="28"/>
          <w:lang w:val="az-Latn-AZ"/>
        </w:rPr>
        <w:t xml:space="preserve"> yoxdur. </w:t>
      </w:r>
    </w:p>
    <w:p w14:paraId="631C3D9A" w14:textId="77777777" w:rsidR="00F44375" w:rsidRPr="00A01B39" w:rsidRDefault="00F44375" w:rsidP="00A01B39">
      <w:pPr>
        <w:spacing w:line="240" w:lineRule="auto"/>
        <w:jc w:val="both"/>
        <w:rPr>
          <w:rFonts w:ascii="Times New Roman" w:hAnsi="Times New Roman" w:cs="Times New Roman"/>
          <w:b/>
          <w:bCs/>
          <w:sz w:val="28"/>
          <w:szCs w:val="28"/>
        </w:rPr>
      </w:pPr>
    </w:p>
    <w:p w14:paraId="5BAE40BB" w14:textId="75B2B024" w:rsidR="00F44375" w:rsidRPr="00A01B39" w:rsidRDefault="00F44375" w:rsidP="00A01B39">
      <w:pPr>
        <w:spacing w:line="240" w:lineRule="auto"/>
        <w:jc w:val="both"/>
        <w:rPr>
          <w:rFonts w:ascii="Times New Roman" w:hAnsi="Times New Roman" w:cs="Times New Roman"/>
          <w:b/>
          <w:bCs/>
          <w:sz w:val="28"/>
          <w:szCs w:val="28"/>
        </w:rPr>
      </w:pPr>
      <w:r w:rsidRPr="00A01B39">
        <w:rPr>
          <w:rFonts w:ascii="Times New Roman" w:hAnsi="Times New Roman" w:cs="Times New Roman"/>
          <w:b/>
          <w:bCs/>
          <w:sz w:val="28"/>
          <w:szCs w:val="28"/>
          <w:lang w:val="az-Latn-AZ"/>
        </w:rPr>
        <w:t>Şərti-patogen bakteriyaların (klebsiella, protey, göy-yaşıl irin çöpləri, asinetobakter) törətdiyi xəstəliklərin mikrobioloji diaqnostikası.</w:t>
      </w:r>
    </w:p>
    <w:p w14:paraId="565C3823" w14:textId="77777777" w:rsidR="00F44375" w:rsidRPr="00A01B39" w:rsidRDefault="00F44375" w:rsidP="00A01B39">
      <w:pPr>
        <w:spacing w:after="0" w:line="240" w:lineRule="auto"/>
        <w:jc w:val="both"/>
        <w:rPr>
          <w:rFonts w:ascii="Times New Roman" w:hAnsi="Times New Roman" w:cs="Times New Roman"/>
          <w:b/>
          <w:bCs/>
          <w:sz w:val="28"/>
          <w:szCs w:val="28"/>
        </w:rPr>
      </w:pPr>
      <w:r w:rsidRPr="00A01B39">
        <w:rPr>
          <w:rFonts w:ascii="Times New Roman" w:hAnsi="Times New Roman" w:cs="Times New Roman"/>
          <w:b/>
          <w:bCs/>
          <w:i/>
          <w:iCs/>
          <w:sz w:val="28"/>
          <w:szCs w:val="28"/>
          <w:lang w:val="az-Latn-AZ"/>
        </w:rPr>
        <w:t>Klebsiella</w:t>
      </w:r>
      <w:r w:rsidRPr="00A01B39">
        <w:rPr>
          <w:rFonts w:ascii="Times New Roman" w:hAnsi="Times New Roman" w:cs="Times New Roman"/>
          <w:b/>
          <w:bCs/>
          <w:sz w:val="28"/>
          <w:szCs w:val="28"/>
          <w:lang w:val="az-Latn-AZ"/>
        </w:rPr>
        <w:t xml:space="preserve"> cinsi -   Taksonomiya</w:t>
      </w:r>
    </w:p>
    <w:p w14:paraId="204BB97F" w14:textId="77777777" w:rsidR="00F44375" w:rsidRPr="00A01B39" w:rsidRDefault="00F44375" w:rsidP="00A01B39">
      <w:pPr>
        <w:numPr>
          <w:ilvl w:val="0"/>
          <w:numId w:val="33"/>
        </w:numPr>
        <w:spacing w:after="0" w:line="240" w:lineRule="auto"/>
        <w:jc w:val="both"/>
        <w:rPr>
          <w:rFonts w:ascii="Times New Roman" w:hAnsi="Times New Roman" w:cs="Times New Roman"/>
          <w:sz w:val="28"/>
          <w:szCs w:val="28"/>
        </w:rPr>
      </w:pPr>
      <w:r w:rsidRPr="00A01B39">
        <w:rPr>
          <w:rFonts w:ascii="Times New Roman" w:hAnsi="Times New Roman" w:cs="Times New Roman"/>
          <w:sz w:val="28"/>
          <w:szCs w:val="28"/>
          <w:lang w:val="az-Latn-AZ"/>
        </w:rPr>
        <w:t>Aləm (Kingdom)</w:t>
      </w:r>
      <w:r w:rsidRPr="00A01B39">
        <w:rPr>
          <w:rFonts w:ascii="Times New Roman" w:hAnsi="Times New Roman" w:cs="Times New Roman"/>
          <w:sz w:val="28"/>
          <w:szCs w:val="28"/>
        </w:rPr>
        <w:t xml:space="preserve">: </w:t>
      </w:r>
      <w:r w:rsidRPr="00A01B39">
        <w:rPr>
          <w:rFonts w:ascii="Times New Roman" w:hAnsi="Times New Roman" w:cs="Times New Roman"/>
          <w:sz w:val="28"/>
          <w:szCs w:val="28"/>
          <w:lang w:val="az-Latn-AZ"/>
        </w:rPr>
        <w:t>Bakteriya</w:t>
      </w:r>
    </w:p>
    <w:p w14:paraId="14180ED0" w14:textId="77777777" w:rsidR="00F44375" w:rsidRPr="00A01B39" w:rsidRDefault="00F44375" w:rsidP="00A01B39">
      <w:pPr>
        <w:numPr>
          <w:ilvl w:val="0"/>
          <w:numId w:val="33"/>
        </w:numPr>
        <w:spacing w:after="0" w:line="240" w:lineRule="auto"/>
        <w:jc w:val="both"/>
        <w:rPr>
          <w:rFonts w:ascii="Times New Roman" w:hAnsi="Times New Roman" w:cs="Times New Roman"/>
          <w:sz w:val="28"/>
          <w:szCs w:val="28"/>
        </w:rPr>
      </w:pPr>
      <w:proofErr w:type="spellStart"/>
      <w:r w:rsidRPr="00A01B39">
        <w:rPr>
          <w:rFonts w:ascii="Times New Roman" w:hAnsi="Times New Roman" w:cs="Times New Roman"/>
          <w:sz w:val="28"/>
          <w:szCs w:val="28"/>
        </w:rPr>
        <w:t>Sinif</w:t>
      </w:r>
      <w:proofErr w:type="spellEnd"/>
      <w:r w:rsidRPr="00A01B39">
        <w:rPr>
          <w:rFonts w:ascii="Times New Roman" w:hAnsi="Times New Roman" w:cs="Times New Roman"/>
          <w:sz w:val="28"/>
          <w:szCs w:val="28"/>
          <w:lang w:val="az-Latn-AZ"/>
        </w:rPr>
        <w:t xml:space="preserve"> (Class)</w:t>
      </w:r>
      <w:r w:rsidRPr="00A01B39">
        <w:rPr>
          <w:rFonts w:ascii="Times New Roman" w:hAnsi="Times New Roman" w:cs="Times New Roman"/>
          <w:sz w:val="28"/>
          <w:szCs w:val="28"/>
        </w:rPr>
        <w:t xml:space="preserve">: </w:t>
      </w:r>
      <w:r w:rsidRPr="00A01B39">
        <w:rPr>
          <w:rFonts w:ascii="Times New Roman" w:hAnsi="Times New Roman" w:cs="Times New Roman"/>
          <w:sz w:val="28"/>
          <w:szCs w:val="28"/>
          <w:lang w:val="az-Latn-AZ"/>
        </w:rPr>
        <w:t>Gamma</w:t>
      </w:r>
      <w:r w:rsidRPr="00A01B39">
        <w:rPr>
          <w:rFonts w:ascii="Times New Roman" w:hAnsi="Times New Roman" w:cs="Times New Roman"/>
          <w:sz w:val="28"/>
          <w:szCs w:val="28"/>
        </w:rPr>
        <w:t>proteobacteria</w:t>
      </w:r>
    </w:p>
    <w:p w14:paraId="79FCF496" w14:textId="77777777" w:rsidR="00F44375" w:rsidRPr="00A01B39" w:rsidRDefault="00F44375" w:rsidP="00A01B39">
      <w:pPr>
        <w:numPr>
          <w:ilvl w:val="0"/>
          <w:numId w:val="33"/>
        </w:numPr>
        <w:spacing w:after="0" w:line="240" w:lineRule="auto"/>
        <w:jc w:val="both"/>
        <w:rPr>
          <w:rFonts w:ascii="Times New Roman" w:hAnsi="Times New Roman" w:cs="Times New Roman"/>
          <w:sz w:val="28"/>
          <w:szCs w:val="28"/>
        </w:rPr>
      </w:pPr>
      <w:r w:rsidRPr="00A01B39">
        <w:rPr>
          <w:rFonts w:ascii="Times New Roman" w:hAnsi="Times New Roman" w:cs="Times New Roman"/>
          <w:sz w:val="28"/>
          <w:szCs w:val="28"/>
        </w:rPr>
        <w:t>S</w:t>
      </w:r>
      <w:r w:rsidRPr="00A01B39">
        <w:rPr>
          <w:rFonts w:ascii="Times New Roman" w:hAnsi="Times New Roman" w:cs="Times New Roman"/>
          <w:sz w:val="28"/>
          <w:szCs w:val="28"/>
          <w:lang w:val="az-Latn-AZ"/>
        </w:rPr>
        <w:t>ıra (Order)</w:t>
      </w:r>
      <w:r w:rsidRPr="00A01B39">
        <w:rPr>
          <w:rFonts w:ascii="Times New Roman" w:hAnsi="Times New Roman" w:cs="Times New Roman"/>
          <w:sz w:val="28"/>
          <w:szCs w:val="28"/>
        </w:rPr>
        <w:t xml:space="preserve">: </w:t>
      </w:r>
      <w:r w:rsidRPr="00A01B39">
        <w:rPr>
          <w:rFonts w:ascii="Times New Roman" w:hAnsi="Times New Roman" w:cs="Times New Roman"/>
          <w:sz w:val="28"/>
          <w:szCs w:val="28"/>
          <w:lang w:val="az-Latn-AZ"/>
        </w:rPr>
        <w:t>Enterobacteriales</w:t>
      </w:r>
    </w:p>
    <w:p w14:paraId="78401314" w14:textId="77777777" w:rsidR="00F44375" w:rsidRPr="00A01B39" w:rsidRDefault="00F44375" w:rsidP="00A01B39">
      <w:pPr>
        <w:numPr>
          <w:ilvl w:val="0"/>
          <w:numId w:val="33"/>
        </w:numPr>
        <w:spacing w:after="0" w:line="240" w:lineRule="auto"/>
        <w:jc w:val="both"/>
        <w:rPr>
          <w:rFonts w:ascii="Times New Roman" w:hAnsi="Times New Roman" w:cs="Times New Roman"/>
          <w:sz w:val="28"/>
          <w:szCs w:val="28"/>
        </w:rPr>
      </w:pPr>
      <w:r w:rsidRPr="00A01B39">
        <w:rPr>
          <w:rFonts w:ascii="Times New Roman" w:hAnsi="Times New Roman" w:cs="Times New Roman"/>
          <w:sz w:val="28"/>
          <w:szCs w:val="28"/>
          <w:lang w:val="az-Latn-AZ"/>
        </w:rPr>
        <w:t>Fəsilə (Family)</w:t>
      </w:r>
      <w:r w:rsidRPr="00A01B39">
        <w:rPr>
          <w:rFonts w:ascii="Times New Roman" w:hAnsi="Times New Roman" w:cs="Times New Roman"/>
          <w:sz w:val="28"/>
          <w:szCs w:val="28"/>
        </w:rPr>
        <w:t>:</w:t>
      </w:r>
      <w:r w:rsidRPr="00A01B39">
        <w:rPr>
          <w:rFonts w:ascii="Times New Roman" w:hAnsi="Times New Roman" w:cs="Times New Roman"/>
          <w:sz w:val="28"/>
          <w:szCs w:val="28"/>
          <w:lang w:val="az-Latn-AZ"/>
        </w:rPr>
        <w:t xml:space="preserve"> Enterobacteriaceae</w:t>
      </w:r>
    </w:p>
    <w:p w14:paraId="4D28D862" w14:textId="77777777" w:rsidR="00F44375" w:rsidRPr="00A01B39" w:rsidRDefault="00F44375" w:rsidP="00A01B39">
      <w:pPr>
        <w:numPr>
          <w:ilvl w:val="0"/>
          <w:numId w:val="33"/>
        </w:numPr>
        <w:spacing w:after="0" w:line="240" w:lineRule="auto"/>
        <w:jc w:val="both"/>
        <w:rPr>
          <w:rFonts w:ascii="Times New Roman" w:hAnsi="Times New Roman" w:cs="Times New Roman"/>
          <w:sz w:val="28"/>
          <w:szCs w:val="28"/>
        </w:rPr>
      </w:pPr>
      <w:proofErr w:type="spellStart"/>
      <w:r w:rsidRPr="00A01B39">
        <w:rPr>
          <w:rFonts w:ascii="Times New Roman" w:hAnsi="Times New Roman" w:cs="Times New Roman"/>
          <w:sz w:val="28"/>
          <w:szCs w:val="28"/>
        </w:rPr>
        <w:t>Cins</w:t>
      </w:r>
      <w:proofErr w:type="spellEnd"/>
      <w:r w:rsidRPr="00A01B39">
        <w:rPr>
          <w:rFonts w:ascii="Times New Roman" w:hAnsi="Times New Roman" w:cs="Times New Roman"/>
          <w:sz w:val="28"/>
          <w:szCs w:val="28"/>
          <w:lang w:val="az-Latn-AZ"/>
        </w:rPr>
        <w:t xml:space="preserve"> (Genus)</w:t>
      </w:r>
      <w:r w:rsidRPr="00A01B39">
        <w:rPr>
          <w:rFonts w:ascii="Times New Roman" w:hAnsi="Times New Roman" w:cs="Times New Roman"/>
          <w:sz w:val="28"/>
          <w:szCs w:val="28"/>
        </w:rPr>
        <w:t xml:space="preserve">: </w:t>
      </w:r>
      <w:r w:rsidRPr="00A01B39">
        <w:rPr>
          <w:rFonts w:ascii="Times New Roman" w:hAnsi="Times New Roman" w:cs="Times New Roman"/>
          <w:sz w:val="28"/>
          <w:szCs w:val="28"/>
          <w:lang w:val="az-Latn-AZ"/>
        </w:rPr>
        <w:t>Klebsiella</w:t>
      </w:r>
    </w:p>
    <w:p w14:paraId="36E86514" w14:textId="77777777" w:rsidR="00F44375" w:rsidRPr="00A01B39" w:rsidRDefault="00F44375" w:rsidP="00A01B39">
      <w:pPr>
        <w:spacing w:after="0" w:line="240" w:lineRule="auto"/>
        <w:jc w:val="both"/>
        <w:rPr>
          <w:rFonts w:ascii="Times New Roman" w:hAnsi="Times New Roman" w:cs="Times New Roman"/>
          <w:i/>
          <w:iCs/>
          <w:sz w:val="28"/>
          <w:szCs w:val="28"/>
        </w:rPr>
      </w:pPr>
      <w:r w:rsidRPr="00A01B39">
        <w:rPr>
          <w:rFonts w:ascii="Times New Roman" w:hAnsi="Times New Roman" w:cs="Times New Roman"/>
          <w:i/>
          <w:iCs/>
          <w:sz w:val="28"/>
          <w:szCs w:val="28"/>
          <w:lang w:val="az-Latn-AZ"/>
        </w:rPr>
        <w:t>K.oxytoca</w:t>
      </w:r>
      <w:r w:rsidRPr="00A01B39">
        <w:rPr>
          <w:rFonts w:ascii="Times New Roman" w:hAnsi="Times New Roman" w:cs="Times New Roman"/>
          <w:i/>
          <w:iCs/>
          <w:sz w:val="28"/>
          <w:szCs w:val="28"/>
        </w:rPr>
        <w:t xml:space="preserve"> </w:t>
      </w:r>
      <w:r w:rsidRPr="00A01B39">
        <w:rPr>
          <w:rFonts w:ascii="Times New Roman" w:hAnsi="Times New Roman" w:cs="Times New Roman"/>
          <w:i/>
          <w:iCs/>
          <w:sz w:val="28"/>
          <w:szCs w:val="28"/>
          <w:lang w:val="az-Latn-AZ"/>
        </w:rPr>
        <w:t>və K.pneumoniae</w:t>
      </w:r>
      <w:r w:rsidRPr="00A01B39">
        <w:rPr>
          <w:rFonts w:ascii="Times New Roman" w:hAnsi="Times New Roman" w:cs="Times New Roman"/>
          <w:i/>
          <w:iCs/>
          <w:sz w:val="28"/>
          <w:szCs w:val="28"/>
        </w:rPr>
        <w:t xml:space="preserve"> </w:t>
      </w:r>
      <w:r w:rsidRPr="00A01B39">
        <w:rPr>
          <w:rFonts w:ascii="Times New Roman" w:hAnsi="Times New Roman" w:cs="Times New Roman"/>
          <w:i/>
          <w:iCs/>
          <w:sz w:val="28"/>
          <w:szCs w:val="28"/>
          <w:lang w:val="az-Latn-AZ"/>
        </w:rPr>
        <w:t>insan patologiyasında əsas əhəmiyyət kəsb edən növlərdir</w:t>
      </w:r>
    </w:p>
    <w:p w14:paraId="0C7A7F78" w14:textId="77777777" w:rsidR="00F44375" w:rsidRPr="00A01B39" w:rsidRDefault="00F44375" w:rsidP="00A01B39">
      <w:pPr>
        <w:numPr>
          <w:ilvl w:val="0"/>
          <w:numId w:val="34"/>
        </w:numPr>
        <w:spacing w:after="0" w:line="240" w:lineRule="auto"/>
        <w:jc w:val="both"/>
        <w:rPr>
          <w:rFonts w:ascii="Times New Roman" w:hAnsi="Times New Roman" w:cs="Times New Roman"/>
          <w:i/>
          <w:iCs/>
          <w:sz w:val="28"/>
          <w:szCs w:val="28"/>
        </w:rPr>
      </w:pPr>
      <w:r w:rsidRPr="00A01B39">
        <w:rPr>
          <w:rFonts w:ascii="Times New Roman" w:hAnsi="Times New Roman" w:cs="Times New Roman"/>
          <w:i/>
          <w:iCs/>
          <w:sz w:val="28"/>
          <w:szCs w:val="28"/>
          <w:lang w:val="az-Latn-AZ"/>
        </w:rPr>
        <w:t>K.pneumoniae</w:t>
      </w:r>
      <w:r w:rsidRPr="00A01B39">
        <w:rPr>
          <w:rFonts w:ascii="Times New Roman" w:hAnsi="Times New Roman" w:cs="Times New Roman"/>
          <w:i/>
          <w:iCs/>
          <w:sz w:val="28"/>
          <w:szCs w:val="28"/>
        </w:rPr>
        <w:t xml:space="preserve">  </w:t>
      </w:r>
      <w:r w:rsidRPr="00A01B39">
        <w:rPr>
          <w:rFonts w:ascii="Times New Roman" w:hAnsi="Times New Roman" w:cs="Times New Roman"/>
          <w:i/>
          <w:iCs/>
          <w:sz w:val="28"/>
          <w:szCs w:val="28"/>
          <w:lang w:val="az-Latn-AZ"/>
        </w:rPr>
        <w:t>biokimyəvi xassələrinə görə 3 yarımnövə ayrılır</w:t>
      </w:r>
      <w:r w:rsidRPr="00A01B39">
        <w:rPr>
          <w:rFonts w:ascii="Times New Roman" w:hAnsi="Times New Roman" w:cs="Times New Roman"/>
          <w:i/>
          <w:iCs/>
          <w:sz w:val="28"/>
          <w:szCs w:val="28"/>
        </w:rPr>
        <w:t xml:space="preserve">: </w:t>
      </w:r>
    </w:p>
    <w:p w14:paraId="5278D1D8" w14:textId="77777777" w:rsidR="00F44375" w:rsidRPr="00A01B39" w:rsidRDefault="00F44375" w:rsidP="00A01B39">
      <w:pPr>
        <w:numPr>
          <w:ilvl w:val="0"/>
          <w:numId w:val="35"/>
        </w:numPr>
        <w:spacing w:after="0" w:line="240" w:lineRule="auto"/>
        <w:jc w:val="both"/>
        <w:rPr>
          <w:rFonts w:ascii="Times New Roman" w:hAnsi="Times New Roman" w:cs="Times New Roman"/>
          <w:i/>
          <w:iCs/>
          <w:sz w:val="28"/>
          <w:szCs w:val="28"/>
        </w:rPr>
      </w:pPr>
      <w:r w:rsidRPr="00A01B39">
        <w:rPr>
          <w:rFonts w:ascii="Times New Roman" w:hAnsi="Times New Roman" w:cs="Times New Roman"/>
          <w:i/>
          <w:iCs/>
          <w:sz w:val="28"/>
          <w:szCs w:val="28"/>
        </w:rPr>
        <w:t xml:space="preserve"> </w:t>
      </w:r>
      <w:r w:rsidRPr="00A01B39">
        <w:rPr>
          <w:rFonts w:ascii="Times New Roman" w:hAnsi="Times New Roman" w:cs="Times New Roman"/>
          <w:i/>
          <w:iCs/>
          <w:sz w:val="28"/>
          <w:szCs w:val="28"/>
          <w:lang w:val="az-Latn-AZ"/>
        </w:rPr>
        <w:t xml:space="preserve">    K.subsp.pneumoniae</w:t>
      </w:r>
    </w:p>
    <w:p w14:paraId="00172E9A" w14:textId="77777777" w:rsidR="00F44375" w:rsidRPr="00A01B39" w:rsidRDefault="00F44375" w:rsidP="00A01B39">
      <w:pPr>
        <w:numPr>
          <w:ilvl w:val="0"/>
          <w:numId w:val="35"/>
        </w:numPr>
        <w:spacing w:after="0" w:line="240" w:lineRule="auto"/>
        <w:jc w:val="both"/>
        <w:rPr>
          <w:rFonts w:ascii="Times New Roman" w:hAnsi="Times New Roman" w:cs="Times New Roman"/>
          <w:i/>
          <w:iCs/>
          <w:sz w:val="28"/>
          <w:szCs w:val="28"/>
        </w:rPr>
      </w:pPr>
      <w:r w:rsidRPr="00A01B39">
        <w:rPr>
          <w:rFonts w:ascii="Times New Roman" w:hAnsi="Times New Roman" w:cs="Times New Roman"/>
          <w:i/>
          <w:iCs/>
          <w:sz w:val="28"/>
          <w:szCs w:val="28"/>
          <w:lang w:val="az-Latn-AZ"/>
        </w:rPr>
        <w:t xml:space="preserve">     K.subsp.ozaenae</w:t>
      </w:r>
    </w:p>
    <w:p w14:paraId="14638956" w14:textId="77777777" w:rsidR="00F44375" w:rsidRPr="00A01B39" w:rsidRDefault="00F44375" w:rsidP="00A01B39">
      <w:pPr>
        <w:numPr>
          <w:ilvl w:val="0"/>
          <w:numId w:val="35"/>
        </w:numPr>
        <w:spacing w:after="0" w:line="240" w:lineRule="auto"/>
        <w:jc w:val="both"/>
        <w:rPr>
          <w:rFonts w:ascii="Times New Roman" w:hAnsi="Times New Roman" w:cs="Times New Roman"/>
          <w:i/>
          <w:iCs/>
          <w:sz w:val="28"/>
          <w:szCs w:val="28"/>
        </w:rPr>
      </w:pPr>
      <w:r w:rsidRPr="00A01B39">
        <w:rPr>
          <w:rFonts w:ascii="Times New Roman" w:hAnsi="Times New Roman" w:cs="Times New Roman"/>
          <w:i/>
          <w:iCs/>
          <w:sz w:val="28"/>
          <w:szCs w:val="28"/>
          <w:lang w:val="az-Latn-AZ"/>
        </w:rPr>
        <w:t xml:space="preserve">     K.subsp.rhinoscleromatis</w:t>
      </w:r>
    </w:p>
    <w:p w14:paraId="441471AB" w14:textId="106607B3" w:rsidR="00F44375" w:rsidRPr="00A01B39" w:rsidRDefault="00F44375" w:rsidP="00A01B39">
      <w:pPr>
        <w:spacing w:after="0" w:line="240" w:lineRule="auto"/>
        <w:jc w:val="both"/>
        <w:rPr>
          <w:rFonts w:ascii="Times New Roman" w:hAnsi="Times New Roman" w:cs="Times New Roman"/>
          <w:b/>
          <w:bCs/>
          <w:sz w:val="28"/>
          <w:szCs w:val="28"/>
          <w:lang w:val="az-Latn-AZ"/>
        </w:rPr>
      </w:pPr>
      <w:r w:rsidRPr="00A01B39">
        <w:rPr>
          <w:rFonts w:ascii="Times New Roman" w:hAnsi="Times New Roman" w:cs="Times New Roman"/>
          <w:b/>
          <w:bCs/>
          <w:i/>
          <w:iCs/>
          <w:sz w:val="28"/>
          <w:szCs w:val="28"/>
          <w:lang w:val="az-Latn-AZ"/>
        </w:rPr>
        <w:t xml:space="preserve">Klebsiella cinsi - </w:t>
      </w:r>
      <w:r w:rsidRPr="00A01B39">
        <w:rPr>
          <w:rFonts w:ascii="Times New Roman" w:hAnsi="Times New Roman" w:cs="Times New Roman"/>
          <w:b/>
          <w:bCs/>
          <w:sz w:val="28"/>
          <w:szCs w:val="28"/>
          <w:lang w:val="az-Latn-AZ"/>
        </w:rPr>
        <w:t>morfo-bioloji xüsusiyyətləri:</w:t>
      </w:r>
    </w:p>
    <w:p w14:paraId="4B1E8264" w14:textId="77777777" w:rsidR="00F44375" w:rsidRPr="00A01B39" w:rsidRDefault="00F44375" w:rsidP="00A01B39">
      <w:pPr>
        <w:numPr>
          <w:ilvl w:val="0"/>
          <w:numId w:val="36"/>
        </w:numPr>
        <w:spacing w:after="0" w:line="240" w:lineRule="auto"/>
        <w:jc w:val="both"/>
        <w:rPr>
          <w:rFonts w:ascii="Times New Roman" w:hAnsi="Times New Roman" w:cs="Times New Roman"/>
          <w:sz w:val="28"/>
          <w:szCs w:val="28"/>
        </w:rPr>
      </w:pPr>
      <w:r w:rsidRPr="00A01B39">
        <w:rPr>
          <w:rFonts w:ascii="Times New Roman" w:hAnsi="Times New Roman" w:cs="Times New Roman"/>
          <w:sz w:val="28"/>
          <w:szCs w:val="28"/>
          <w:lang w:val="az-Latn-AZ"/>
        </w:rPr>
        <w:t xml:space="preserve">Klebsiellalar 0.3-1.5x0.6-6.0 mkm ölçülərə malik Qram mənfi, sporsuz, hərəkətsiz qalın çöplərdir. Kapsula əmələ gətirir. </w:t>
      </w:r>
    </w:p>
    <w:p w14:paraId="68064957" w14:textId="77777777" w:rsidR="00F44375" w:rsidRPr="00A01B39" w:rsidRDefault="00F44375" w:rsidP="00A01B39">
      <w:pPr>
        <w:numPr>
          <w:ilvl w:val="0"/>
          <w:numId w:val="36"/>
        </w:numPr>
        <w:spacing w:after="0" w:line="240" w:lineRule="auto"/>
        <w:jc w:val="both"/>
        <w:rPr>
          <w:rFonts w:ascii="Times New Roman" w:hAnsi="Times New Roman" w:cs="Times New Roman"/>
          <w:sz w:val="28"/>
          <w:szCs w:val="28"/>
        </w:rPr>
      </w:pPr>
      <w:r w:rsidRPr="00A01B39">
        <w:rPr>
          <w:rFonts w:ascii="Times New Roman" w:hAnsi="Times New Roman" w:cs="Times New Roman"/>
          <w:sz w:val="28"/>
          <w:szCs w:val="28"/>
          <w:lang w:val="az-Latn-AZ"/>
        </w:rPr>
        <w:t xml:space="preserve">Fakultətiv anaerobdur. Adi qidalı mühitlərdə 37ºC-də pH 7.2-7.4-də inkişaf edirlər. </w:t>
      </w:r>
    </w:p>
    <w:p w14:paraId="54388E82" w14:textId="77777777" w:rsidR="00F44375" w:rsidRPr="00A01B39" w:rsidRDefault="00F44375" w:rsidP="00A01B39">
      <w:pPr>
        <w:numPr>
          <w:ilvl w:val="0"/>
          <w:numId w:val="36"/>
        </w:numPr>
        <w:spacing w:after="0" w:line="240" w:lineRule="auto"/>
        <w:jc w:val="both"/>
        <w:rPr>
          <w:rFonts w:ascii="Times New Roman" w:hAnsi="Times New Roman" w:cs="Times New Roman"/>
          <w:sz w:val="28"/>
          <w:szCs w:val="28"/>
        </w:rPr>
      </w:pPr>
      <w:r w:rsidRPr="00A01B39">
        <w:rPr>
          <w:rFonts w:ascii="Times New Roman" w:hAnsi="Times New Roman" w:cs="Times New Roman"/>
          <w:sz w:val="28"/>
          <w:szCs w:val="28"/>
          <w:lang w:val="az-Latn-AZ"/>
        </w:rPr>
        <w:lastRenderedPageBreak/>
        <w:t xml:space="preserve">Bərk qidalı mühitlərdə gümbəzəbənzər iri </w:t>
      </w:r>
      <w:r w:rsidRPr="00A01B39">
        <w:rPr>
          <w:rFonts w:ascii="Times New Roman" w:hAnsi="Times New Roman" w:cs="Times New Roman"/>
          <w:i/>
          <w:iCs/>
          <w:sz w:val="28"/>
          <w:szCs w:val="28"/>
          <w:lang w:val="az-Latn-AZ"/>
        </w:rPr>
        <w:t>selikli koloniyalar</w:t>
      </w:r>
      <w:r w:rsidRPr="00A01B39">
        <w:rPr>
          <w:rFonts w:ascii="Times New Roman" w:hAnsi="Times New Roman" w:cs="Times New Roman"/>
          <w:sz w:val="28"/>
          <w:szCs w:val="28"/>
          <w:lang w:val="az-Latn-AZ"/>
        </w:rPr>
        <w:t xml:space="preserve">, maye mühitdə intensiv bulanıqlıq əmələ gətirir. </w:t>
      </w:r>
    </w:p>
    <w:p w14:paraId="18BFED64" w14:textId="5CB12304" w:rsidR="00F44375" w:rsidRPr="00A01B39" w:rsidRDefault="00F44375" w:rsidP="00A01B39">
      <w:pPr>
        <w:numPr>
          <w:ilvl w:val="0"/>
          <w:numId w:val="36"/>
        </w:numPr>
        <w:spacing w:after="0" w:line="240" w:lineRule="auto"/>
        <w:jc w:val="both"/>
        <w:rPr>
          <w:rFonts w:ascii="Times New Roman" w:hAnsi="Times New Roman" w:cs="Times New Roman"/>
          <w:sz w:val="28"/>
          <w:szCs w:val="28"/>
        </w:rPr>
      </w:pPr>
      <w:r w:rsidRPr="00A01B39">
        <w:rPr>
          <w:rFonts w:ascii="Times New Roman" w:hAnsi="Times New Roman" w:cs="Times New Roman"/>
          <w:sz w:val="28"/>
          <w:szCs w:val="28"/>
          <w:lang w:val="az-Latn-AZ"/>
        </w:rPr>
        <w:t xml:space="preserve">Klebsiellaların əksəriyyəti laktozanı parçaladığı üçün Endo mühitində metal parıltısına malik moruğu-qırmızı koloniyalar, MacConkey mühitində çəhrayı koloniyalar əmələ gətirir. </w:t>
      </w:r>
    </w:p>
    <w:p w14:paraId="262C6C6D" w14:textId="77777777" w:rsidR="00F44375" w:rsidRPr="00A01B39" w:rsidRDefault="00F44375" w:rsidP="00A01B39">
      <w:pPr>
        <w:numPr>
          <w:ilvl w:val="0"/>
          <w:numId w:val="36"/>
        </w:numPr>
        <w:spacing w:line="240" w:lineRule="auto"/>
        <w:jc w:val="both"/>
        <w:rPr>
          <w:rFonts w:ascii="Times New Roman" w:hAnsi="Times New Roman" w:cs="Times New Roman"/>
          <w:sz w:val="28"/>
          <w:szCs w:val="28"/>
          <w:lang w:val="az-Latn-AZ"/>
        </w:rPr>
      </w:pPr>
      <w:r w:rsidRPr="00A01B39">
        <w:rPr>
          <w:rFonts w:ascii="Times New Roman" w:hAnsi="Times New Roman" w:cs="Times New Roman"/>
          <w:sz w:val="28"/>
          <w:szCs w:val="28"/>
          <w:lang w:val="az-Latn-AZ"/>
        </w:rPr>
        <w:t xml:space="preserve">Klebsiella növlərinin O-somatik və K-kapsula antigenləri mövcuddur. Buna əsasən seroloji üsullarla təyin olunurlar. K antigeninə əsasən </w:t>
      </w:r>
      <w:r w:rsidRPr="00A01B39">
        <w:rPr>
          <w:rFonts w:ascii="Times New Roman" w:hAnsi="Times New Roman" w:cs="Times New Roman"/>
          <w:i/>
          <w:iCs/>
          <w:sz w:val="28"/>
          <w:szCs w:val="28"/>
          <w:lang w:val="az-Latn-AZ"/>
        </w:rPr>
        <w:t xml:space="preserve">82 serovar </w:t>
      </w:r>
      <w:r w:rsidRPr="00A01B39">
        <w:rPr>
          <w:rFonts w:ascii="Times New Roman" w:hAnsi="Times New Roman" w:cs="Times New Roman"/>
          <w:sz w:val="28"/>
          <w:szCs w:val="28"/>
          <w:lang w:val="az-Latn-AZ"/>
        </w:rPr>
        <w:t xml:space="preserve">təyin olunur və klebsiellaların seroloji müayinəsi bu antigenə əsasən aparılır. Seroloji müayinədə aqqlütinasiya və presipitasiya reaksiyaları istifadə oluna bilər. Lakin bu reaksiyalarda O-antigeni ilə qarışıq reaksiyalar da baş verir. Buna görə də müayinə üçün </w:t>
      </w:r>
      <w:r w:rsidRPr="00A01B39">
        <w:rPr>
          <w:rFonts w:ascii="Times New Roman" w:hAnsi="Times New Roman" w:cs="Times New Roman"/>
          <w:b/>
          <w:bCs/>
          <w:i/>
          <w:iCs/>
          <w:sz w:val="28"/>
          <w:szCs w:val="28"/>
          <w:lang w:val="az-Latn-AZ"/>
        </w:rPr>
        <w:t xml:space="preserve">kapsulanın şişmə reaksiyası </w:t>
      </w:r>
      <w:r w:rsidRPr="00A01B39">
        <w:rPr>
          <w:rFonts w:ascii="Times New Roman" w:hAnsi="Times New Roman" w:cs="Times New Roman"/>
          <w:sz w:val="28"/>
          <w:szCs w:val="28"/>
          <w:lang w:val="az-Latn-AZ"/>
        </w:rPr>
        <w:t xml:space="preserve">istifadə olunur. bu reaksiya anticisimlərlə qarşılaşan polisaxarid kapsula antigenlərinin presipitasiya reaksiyasıdır. Bunun nəticəsində kapsulanın ətrafında şəffaf sahə əmələ gəlir ki, bu da şişkinlik kimi müşahidə olunur. </w:t>
      </w:r>
    </w:p>
    <w:p w14:paraId="563B8435" w14:textId="59C91949" w:rsidR="00F44375" w:rsidRPr="00A01B39" w:rsidRDefault="00F44375" w:rsidP="00A01B39">
      <w:pPr>
        <w:spacing w:after="0" w:line="240" w:lineRule="auto"/>
        <w:jc w:val="both"/>
        <w:rPr>
          <w:rFonts w:ascii="Times New Roman" w:hAnsi="Times New Roman" w:cs="Times New Roman"/>
          <w:b/>
          <w:bCs/>
          <w:sz w:val="28"/>
          <w:szCs w:val="28"/>
          <w:lang w:val="az-Latn-AZ"/>
        </w:rPr>
      </w:pPr>
      <w:r w:rsidRPr="00A01B39">
        <w:rPr>
          <w:rFonts w:ascii="Times New Roman" w:hAnsi="Times New Roman" w:cs="Times New Roman"/>
          <w:b/>
          <w:bCs/>
          <w:sz w:val="28"/>
          <w:szCs w:val="28"/>
          <w:lang w:val="az-Latn-AZ"/>
        </w:rPr>
        <w:t>Patogenlik amilləri:</w:t>
      </w:r>
    </w:p>
    <w:p w14:paraId="3BE23BA9" w14:textId="77777777" w:rsidR="00F44375" w:rsidRPr="00A01B39" w:rsidRDefault="00F44375" w:rsidP="00A01B39">
      <w:pPr>
        <w:numPr>
          <w:ilvl w:val="0"/>
          <w:numId w:val="37"/>
        </w:numPr>
        <w:spacing w:after="0" w:line="240" w:lineRule="auto"/>
        <w:jc w:val="both"/>
        <w:rPr>
          <w:rFonts w:ascii="Times New Roman" w:hAnsi="Times New Roman" w:cs="Times New Roman"/>
          <w:sz w:val="28"/>
          <w:szCs w:val="28"/>
        </w:rPr>
      </w:pPr>
      <w:r w:rsidRPr="00A01B39">
        <w:rPr>
          <w:rFonts w:ascii="Times New Roman" w:hAnsi="Times New Roman" w:cs="Times New Roman"/>
          <w:i/>
          <w:iCs/>
          <w:sz w:val="28"/>
          <w:szCs w:val="28"/>
          <w:lang w:val="az-Latn-AZ"/>
        </w:rPr>
        <w:t>Kapsula</w:t>
      </w:r>
      <w:r w:rsidRPr="00A01B39">
        <w:rPr>
          <w:rFonts w:ascii="Times New Roman" w:hAnsi="Times New Roman" w:cs="Times New Roman"/>
          <w:sz w:val="28"/>
          <w:szCs w:val="28"/>
          <w:lang w:val="az-Latn-AZ"/>
        </w:rPr>
        <w:t xml:space="preserve"> - antifaqositar aktivliyə malikdir.</w:t>
      </w:r>
    </w:p>
    <w:p w14:paraId="7117A73F" w14:textId="77777777" w:rsidR="00F44375" w:rsidRPr="00A01B39" w:rsidRDefault="00F44375" w:rsidP="00A01B39">
      <w:pPr>
        <w:numPr>
          <w:ilvl w:val="0"/>
          <w:numId w:val="37"/>
        </w:numPr>
        <w:spacing w:after="0" w:line="240" w:lineRule="auto"/>
        <w:jc w:val="both"/>
        <w:rPr>
          <w:rFonts w:ascii="Times New Roman" w:hAnsi="Times New Roman" w:cs="Times New Roman"/>
          <w:sz w:val="28"/>
          <w:szCs w:val="28"/>
        </w:rPr>
      </w:pPr>
      <w:r w:rsidRPr="00A01B39">
        <w:rPr>
          <w:rFonts w:ascii="Times New Roman" w:hAnsi="Times New Roman" w:cs="Times New Roman"/>
          <w:i/>
          <w:iCs/>
          <w:sz w:val="28"/>
          <w:szCs w:val="28"/>
          <w:lang w:val="az-Latn-AZ"/>
        </w:rPr>
        <w:t xml:space="preserve">Fimbriya (xovlar) </w:t>
      </w:r>
      <w:r w:rsidRPr="00A01B39">
        <w:rPr>
          <w:rFonts w:ascii="Times New Roman" w:hAnsi="Times New Roman" w:cs="Times New Roman"/>
          <w:sz w:val="28"/>
          <w:szCs w:val="28"/>
          <w:lang w:val="az-Latn-AZ"/>
        </w:rPr>
        <w:t xml:space="preserve">- adheziyanı təmin edir. </w:t>
      </w:r>
    </w:p>
    <w:p w14:paraId="33780875" w14:textId="77777777" w:rsidR="00F44375" w:rsidRPr="00A01B39" w:rsidRDefault="00F44375" w:rsidP="00A01B39">
      <w:pPr>
        <w:numPr>
          <w:ilvl w:val="0"/>
          <w:numId w:val="37"/>
        </w:numPr>
        <w:spacing w:after="0" w:line="240" w:lineRule="auto"/>
        <w:jc w:val="both"/>
        <w:rPr>
          <w:rFonts w:ascii="Times New Roman" w:hAnsi="Times New Roman" w:cs="Times New Roman"/>
          <w:sz w:val="28"/>
          <w:szCs w:val="28"/>
        </w:rPr>
      </w:pPr>
      <w:r w:rsidRPr="00A01B39">
        <w:rPr>
          <w:rFonts w:ascii="Times New Roman" w:hAnsi="Times New Roman" w:cs="Times New Roman"/>
          <w:i/>
          <w:iCs/>
          <w:sz w:val="28"/>
          <w:szCs w:val="28"/>
          <w:lang w:val="az-Latn-AZ"/>
        </w:rPr>
        <w:t xml:space="preserve">Endotoksin (LPS) – </w:t>
      </w:r>
      <w:r w:rsidRPr="00A01B39">
        <w:rPr>
          <w:rFonts w:ascii="Times New Roman" w:hAnsi="Times New Roman" w:cs="Times New Roman"/>
          <w:sz w:val="28"/>
          <w:szCs w:val="28"/>
          <w:lang w:val="az-Latn-AZ"/>
        </w:rPr>
        <w:t xml:space="preserve">bakteriyanı komplement-asılı killinqdən qoruyur. </w:t>
      </w:r>
    </w:p>
    <w:p w14:paraId="1EE951FD" w14:textId="77777777" w:rsidR="00F44375" w:rsidRPr="00A01B39" w:rsidRDefault="00F44375" w:rsidP="00A01B39">
      <w:pPr>
        <w:numPr>
          <w:ilvl w:val="0"/>
          <w:numId w:val="37"/>
        </w:numPr>
        <w:spacing w:after="0" w:line="240" w:lineRule="auto"/>
        <w:jc w:val="both"/>
        <w:rPr>
          <w:rFonts w:ascii="Times New Roman" w:hAnsi="Times New Roman" w:cs="Times New Roman"/>
          <w:sz w:val="28"/>
          <w:szCs w:val="28"/>
          <w:lang w:val="az-Latn-AZ"/>
        </w:rPr>
      </w:pPr>
      <w:r w:rsidRPr="00A01B39">
        <w:rPr>
          <w:rFonts w:ascii="Times New Roman" w:hAnsi="Times New Roman" w:cs="Times New Roman"/>
          <w:i/>
          <w:iCs/>
          <w:sz w:val="28"/>
          <w:szCs w:val="28"/>
          <w:lang w:val="az-Latn-AZ"/>
        </w:rPr>
        <w:t>Sideroforlar</w:t>
      </w:r>
      <w:r w:rsidRPr="00A01B39">
        <w:rPr>
          <w:rFonts w:ascii="Times New Roman" w:hAnsi="Times New Roman" w:cs="Times New Roman"/>
          <w:sz w:val="28"/>
          <w:szCs w:val="28"/>
          <w:lang w:val="az-Latn-AZ"/>
        </w:rPr>
        <w:t xml:space="preserve"> - bakteriyaların içərisində sintez olunaraq hüceyrələrdən kənara ifraz olunan kiçik dəmir-birləşdirici molekullardır, onlar ətrafdakı dəmirə bağlanır və dəmiri bakteriya hüceyrəsinə geri qaytarır. </w:t>
      </w:r>
      <w:r w:rsidRPr="00A01B39">
        <w:rPr>
          <w:rFonts w:ascii="Times New Roman" w:hAnsi="Times New Roman" w:cs="Times New Roman"/>
          <w:i/>
          <w:iCs/>
          <w:sz w:val="28"/>
          <w:szCs w:val="28"/>
          <w:lang w:val="az-Latn-AZ"/>
        </w:rPr>
        <w:t xml:space="preserve">Enterobactin, yersiniabactin, salmochelin və aerobactin </w:t>
      </w:r>
      <w:r w:rsidRPr="00A01B39">
        <w:rPr>
          <w:rFonts w:ascii="Times New Roman" w:hAnsi="Times New Roman" w:cs="Times New Roman"/>
          <w:sz w:val="28"/>
          <w:szCs w:val="28"/>
          <w:lang w:val="az-Latn-AZ"/>
        </w:rPr>
        <w:t xml:space="preserve">olmaqla </w:t>
      </w:r>
      <w:r w:rsidRPr="00A01B39">
        <w:rPr>
          <w:rFonts w:ascii="Times New Roman" w:hAnsi="Times New Roman" w:cs="Times New Roman"/>
          <w:i/>
          <w:iCs/>
          <w:sz w:val="28"/>
          <w:szCs w:val="28"/>
          <w:lang w:val="az-Latn-AZ"/>
        </w:rPr>
        <w:t>Klebsiella</w:t>
      </w:r>
      <w:r w:rsidRPr="00A01B39">
        <w:rPr>
          <w:rFonts w:ascii="Times New Roman" w:hAnsi="Times New Roman" w:cs="Times New Roman"/>
          <w:sz w:val="28"/>
          <w:szCs w:val="28"/>
          <w:lang w:val="az-Latn-AZ"/>
        </w:rPr>
        <w:t xml:space="preserve"> cinsinin dörd sideroforu vardır, bunlar da bakteriyaların böyümə effektivliyini artırır.</w:t>
      </w:r>
    </w:p>
    <w:p w14:paraId="6314C0CE" w14:textId="540A8000" w:rsidR="00F44375" w:rsidRPr="00A01B39" w:rsidRDefault="00F44375" w:rsidP="00026154">
      <w:pPr>
        <w:spacing w:after="0" w:line="240" w:lineRule="auto"/>
        <w:rPr>
          <w:rFonts w:ascii="Times New Roman" w:hAnsi="Times New Roman" w:cs="Times New Roman"/>
          <w:sz w:val="28"/>
          <w:szCs w:val="28"/>
          <w:lang w:val="az-Latn-AZ"/>
        </w:rPr>
      </w:pPr>
      <w:r w:rsidRPr="00A01B39">
        <w:rPr>
          <w:rFonts w:ascii="Times New Roman" w:hAnsi="Times New Roman" w:cs="Times New Roman"/>
          <w:b/>
          <w:bCs/>
          <w:i/>
          <w:iCs/>
          <w:sz w:val="28"/>
          <w:szCs w:val="28"/>
          <w:lang w:val="az-Latn-AZ"/>
        </w:rPr>
        <w:t xml:space="preserve">K.pneumonia </w:t>
      </w:r>
      <w:r w:rsidRPr="00A01B39">
        <w:rPr>
          <w:rFonts w:ascii="Times New Roman" w:hAnsi="Times New Roman" w:cs="Times New Roman"/>
          <w:b/>
          <w:bCs/>
          <w:sz w:val="28"/>
          <w:szCs w:val="28"/>
          <w:lang w:val="az-Latn-AZ"/>
        </w:rPr>
        <w:t>(törətdiyi xəstəliklər):</w:t>
      </w:r>
      <w:r w:rsidRPr="00A01B39">
        <w:rPr>
          <w:rFonts w:ascii="Times New Roman" w:hAnsi="Times New Roman" w:cs="Times New Roman"/>
          <w:b/>
          <w:bCs/>
          <w:sz w:val="28"/>
          <w:szCs w:val="28"/>
          <w:lang w:val="az-Latn-AZ"/>
        </w:rPr>
        <w:br/>
      </w:r>
      <w:r w:rsidRPr="00A01B39">
        <w:rPr>
          <w:rFonts w:ascii="Times New Roman" w:hAnsi="Times New Roman" w:cs="Times New Roman"/>
          <w:sz w:val="28"/>
          <w:szCs w:val="28"/>
          <w:lang w:val="az-Latn-AZ"/>
        </w:rPr>
        <w:t xml:space="preserve">Dərman preparatlarına qarşı çoxsaylı davamlılıq amillərinə malik olduqları üçün </w:t>
      </w:r>
      <w:r w:rsidRPr="00A01B39">
        <w:rPr>
          <w:rFonts w:ascii="Times New Roman" w:hAnsi="Times New Roman" w:cs="Times New Roman"/>
          <w:b/>
          <w:bCs/>
          <w:i/>
          <w:iCs/>
          <w:sz w:val="28"/>
          <w:szCs w:val="28"/>
          <w:lang w:val="az-Latn-AZ"/>
        </w:rPr>
        <w:t>nozokomial</w:t>
      </w:r>
      <w:r w:rsidRPr="00A01B39">
        <w:rPr>
          <w:rFonts w:ascii="Times New Roman" w:hAnsi="Times New Roman" w:cs="Times New Roman"/>
          <w:sz w:val="28"/>
          <w:szCs w:val="28"/>
          <w:lang w:val="az-Latn-AZ"/>
        </w:rPr>
        <w:t xml:space="preserve"> infeksiyaların törədiciləri arasında aparıcı yer tuturlar.</w:t>
      </w:r>
    </w:p>
    <w:p w14:paraId="31DD72A4" w14:textId="6E393C04" w:rsidR="008B484F" w:rsidRPr="00A01B39" w:rsidRDefault="008B484F" w:rsidP="00A01B39">
      <w:pPr>
        <w:spacing w:after="0" w:line="240" w:lineRule="auto"/>
        <w:jc w:val="both"/>
        <w:rPr>
          <w:rFonts w:ascii="Times New Roman" w:hAnsi="Times New Roman" w:cs="Times New Roman"/>
          <w:b/>
          <w:bCs/>
          <w:sz w:val="28"/>
          <w:szCs w:val="28"/>
          <w:lang w:val="az-Latn-AZ"/>
        </w:rPr>
      </w:pPr>
      <w:r w:rsidRPr="00A01B39">
        <w:rPr>
          <w:rFonts w:ascii="Times New Roman" w:hAnsi="Times New Roman" w:cs="Times New Roman"/>
          <w:b/>
          <w:bCs/>
          <w:i/>
          <w:iCs/>
          <w:sz w:val="28"/>
          <w:szCs w:val="28"/>
          <w:lang w:val="az-Latn-AZ"/>
        </w:rPr>
        <w:t xml:space="preserve">K.pneumoniae subsp. pneumoniae </w:t>
      </w:r>
      <w:r w:rsidRPr="00A01B39">
        <w:rPr>
          <w:rFonts w:ascii="Times New Roman" w:hAnsi="Times New Roman" w:cs="Times New Roman"/>
          <w:b/>
          <w:bCs/>
          <w:sz w:val="28"/>
          <w:szCs w:val="28"/>
          <w:lang w:val="az-Latn-AZ"/>
        </w:rPr>
        <w:t>(törətdiyi xəstəliklər):</w:t>
      </w:r>
    </w:p>
    <w:p w14:paraId="4D3A49B7" w14:textId="77777777" w:rsidR="008B484F" w:rsidRPr="00A01B39" w:rsidRDefault="008B484F" w:rsidP="00A01B39">
      <w:pPr>
        <w:numPr>
          <w:ilvl w:val="0"/>
          <w:numId w:val="39"/>
        </w:numPr>
        <w:spacing w:after="0" w:line="240" w:lineRule="auto"/>
        <w:jc w:val="both"/>
        <w:rPr>
          <w:rFonts w:ascii="Times New Roman" w:hAnsi="Times New Roman" w:cs="Times New Roman"/>
          <w:sz w:val="28"/>
          <w:szCs w:val="28"/>
          <w:lang w:val="az-Latn-AZ"/>
        </w:rPr>
      </w:pPr>
      <w:r w:rsidRPr="00A01B39">
        <w:rPr>
          <w:rFonts w:ascii="Times New Roman" w:hAnsi="Times New Roman" w:cs="Times New Roman"/>
          <w:b/>
          <w:bCs/>
          <w:i/>
          <w:iCs/>
          <w:sz w:val="28"/>
          <w:szCs w:val="28"/>
          <w:lang w:val="az-Latn-AZ"/>
        </w:rPr>
        <w:t xml:space="preserve">K.pneumoniae </w:t>
      </w:r>
      <w:r w:rsidRPr="00A01B39">
        <w:rPr>
          <w:rFonts w:ascii="Times New Roman" w:hAnsi="Times New Roman" w:cs="Times New Roman"/>
          <w:sz w:val="28"/>
          <w:szCs w:val="28"/>
          <w:lang w:val="az-Latn-AZ"/>
        </w:rPr>
        <w:t xml:space="preserve">növünün </w:t>
      </w:r>
      <w:r w:rsidRPr="00A01B39">
        <w:rPr>
          <w:rFonts w:ascii="Times New Roman" w:hAnsi="Times New Roman" w:cs="Times New Roman"/>
          <w:b/>
          <w:bCs/>
          <w:i/>
          <w:iCs/>
          <w:sz w:val="28"/>
          <w:szCs w:val="28"/>
          <w:lang w:val="az-Latn-AZ"/>
        </w:rPr>
        <w:t xml:space="preserve">pneumoniae </w:t>
      </w:r>
      <w:r w:rsidRPr="00A01B39">
        <w:rPr>
          <w:rFonts w:ascii="Times New Roman" w:hAnsi="Times New Roman" w:cs="Times New Roman"/>
          <w:sz w:val="28"/>
          <w:szCs w:val="28"/>
          <w:lang w:val="az-Latn-AZ"/>
        </w:rPr>
        <w:t xml:space="preserve">yarımnövü (əvvəllər </w:t>
      </w:r>
      <w:r w:rsidRPr="00A01B39">
        <w:rPr>
          <w:rFonts w:ascii="Times New Roman" w:hAnsi="Times New Roman" w:cs="Times New Roman"/>
          <w:i/>
          <w:iCs/>
          <w:sz w:val="28"/>
          <w:szCs w:val="28"/>
          <w:lang w:val="az-Latn-AZ"/>
        </w:rPr>
        <w:t xml:space="preserve">Fridlender çöpləri </w:t>
      </w:r>
      <w:r w:rsidRPr="00A01B39">
        <w:rPr>
          <w:rFonts w:ascii="Times New Roman" w:hAnsi="Times New Roman" w:cs="Times New Roman"/>
          <w:sz w:val="28"/>
          <w:szCs w:val="28"/>
          <w:lang w:val="az-Latn-AZ"/>
        </w:rPr>
        <w:t xml:space="preserve">adlandırılırdı) törətdiyi xəstəliklərdən biri – </w:t>
      </w:r>
      <w:r w:rsidRPr="00A01B39">
        <w:rPr>
          <w:rFonts w:ascii="Times New Roman" w:hAnsi="Times New Roman" w:cs="Times New Roman"/>
          <w:b/>
          <w:bCs/>
          <w:i/>
          <w:iCs/>
          <w:sz w:val="28"/>
          <w:szCs w:val="28"/>
          <w:lang w:val="az-Latn-AZ"/>
        </w:rPr>
        <w:t>lobar pnevmoniyadır</w:t>
      </w:r>
      <w:r w:rsidRPr="00A01B39">
        <w:rPr>
          <w:rFonts w:ascii="Times New Roman" w:hAnsi="Times New Roman" w:cs="Times New Roman"/>
          <w:sz w:val="28"/>
          <w:szCs w:val="28"/>
          <w:lang w:val="az-Latn-AZ"/>
        </w:rPr>
        <w:t xml:space="preserve">. Ağciyər toxumasının aktiv destruksiyası, abseslərin, empiema və plevral bitişmələrin əmələ gəlməsi xəstəliyin xarakter patogenetik xüsusiyyətlərindəndir. </w:t>
      </w:r>
    </w:p>
    <w:p w14:paraId="502AC028" w14:textId="77777777" w:rsidR="008B484F" w:rsidRPr="00A01B39" w:rsidRDefault="008B484F" w:rsidP="00A01B39">
      <w:pPr>
        <w:numPr>
          <w:ilvl w:val="0"/>
          <w:numId w:val="39"/>
        </w:numPr>
        <w:spacing w:after="0" w:line="240" w:lineRule="auto"/>
        <w:jc w:val="both"/>
        <w:rPr>
          <w:rFonts w:ascii="Times New Roman" w:hAnsi="Times New Roman" w:cs="Times New Roman"/>
          <w:sz w:val="28"/>
          <w:szCs w:val="28"/>
          <w:lang w:val="az-Latn-AZ"/>
        </w:rPr>
      </w:pPr>
      <w:r w:rsidRPr="00A01B39">
        <w:rPr>
          <w:rFonts w:ascii="Times New Roman" w:hAnsi="Times New Roman" w:cs="Times New Roman"/>
          <w:i/>
          <w:iCs/>
          <w:sz w:val="28"/>
          <w:szCs w:val="28"/>
          <w:lang w:val="az-Latn-AZ"/>
        </w:rPr>
        <w:t xml:space="preserve">K.subsp.pneumoniae </w:t>
      </w:r>
      <w:r w:rsidRPr="00A01B39">
        <w:rPr>
          <w:rFonts w:ascii="Times New Roman" w:hAnsi="Times New Roman" w:cs="Times New Roman"/>
          <w:sz w:val="28"/>
          <w:szCs w:val="28"/>
          <w:lang w:val="az-Latn-AZ"/>
        </w:rPr>
        <w:t xml:space="preserve">(eləcə də </w:t>
      </w:r>
      <w:r w:rsidRPr="00A01B39">
        <w:rPr>
          <w:rFonts w:ascii="Times New Roman" w:hAnsi="Times New Roman" w:cs="Times New Roman"/>
          <w:i/>
          <w:iCs/>
          <w:sz w:val="28"/>
          <w:szCs w:val="28"/>
          <w:lang w:val="az-Latn-AZ"/>
        </w:rPr>
        <w:t>K.oxitoca</w:t>
      </w:r>
      <w:r w:rsidRPr="00A01B39">
        <w:rPr>
          <w:rFonts w:ascii="Times New Roman" w:hAnsi="Times New Roman" w:cs="Times New Roman"/>
          <w:sz w:val="28"/>
          <w:szCs w:val="28"/>
          <w:lang w:val="az-Latn-AZ"/>
        </w:rPr>
        <w:t xml:space="preserve">) dərman preparatlarına qarşı çoxsaylı davamlılıq amillərinə malik olduqları üçün </w:t>
      </w:r>
      <w:r w:rsidRPr="00A01B39">
        <w:rPr>
          <w:rFonts w:ascii="Times New Roman" w:hAnsi="Times New Roman" w:cs="Times New Roman"/>
          <w:b/>
          <w:bCs/>
          <w:i/>
          <w:iCs/>
          <w:sz w:val="28"/>
          <w:szCs w:val="28"/>
          <w:lang w:val="az-Latn-AZ"/>
        </w:rPr>
        <w:t xml:space="preserve">nozokomial infeksiyaların </w:t>
      </w:r>
      <w:r w:rsidRPr="00A01B39">
        <w:rPr>
          <w:rFonts w:ascii="Times New Roman" w:hAnsi="Times New Roman" w:cs="Times New Roman"/>
          <w:sz w:val="28"/>
          <w:szCs w:val="28"/>
          <w:lang w:val="az-Latn-AZ"/>
        </w:rPr>
        <w:t xml:space="preserve">törədiciləri arasında aparıcı yer tutur. </w:t>
      </w:r>
    </w:p>
    <w:p w14:paraId="5E1177B5" w14:textId="3E77EC58" w:rsidR="008B484F" w:rsidRPr="00A01B39" w:rsidRDefault="008B484F" w:rsidP="00A01B39">
      <w:pPr>
        <w:numPr>
          <w:ilvl w:val="0"/>
          <w:numId w:val="39"/>
        </w:numPr>
        <w:spacing w:after="0" w:line="240" w:lineRule="auto"/>
        <w:jc w:val="both"/>
        <w:rPr>
          <w:rFonts w:ascii="Times New Roman" w:hAnsi="Times New Roman" w:cs="Times New Roman"/>
          <w:sz w:val="28"/>
          <w:szCs w:val="28"/>
          <w:lang w:val="az-Latn-AZ"/>
        </w:rPr>
      </w:pPr>
      <w:r w:rsidRPr="00A01B39">
        <w:rPr>
          <w:rFonts w:ascii="Times New Roman" w:hAnsi="Times New Roman" w:cs="Times New Roman"/>
          <w:b/>
          <w:bCs/>
          <w:sz w:val="28"/>
          <w:szCs w:val="28"/>
          <w:lang w:val="az-Latn-AZ"/>
        </w:rPr>
        <w:t>Hipervirulent</w:t>
      </w:r>
      <w:r w:rsidRPr="00A01B39">
        <w:rPr>
          <w:rFonts w:ascii="Times New Roman" w:hAnsi="Times New Roman" w:cs="Times New Roman"/>
          <w:sz w:val="28"/>
          <w:szCs w:val="28"/>
          <w:lang w:val="az-Latn-AZ"/>
        </w:rPr>
        <w:t xml:space="preserve"> </w:t>
      </w:r>
      <w:r w:rsidRPr="00A01B39">
        <w:rPr>
          <w:rFonts w:ascii="Times New Roman" w:hAnsi="Times New Roman" w:cs="Times New Roman"/>
          <w:i/>
          <w:iCs/>
          <w:sz w:val="28"/>
          <w:szCs w:val="28"/>
          <w:lang w:val="az-Latn-AZ"/>
        </w:rPr>
        <w:t>K.pneumoniae-nin</w:t>
      </w:r>
      <w:r w:rsidRPr="00A01B39">
        <w:rPr>
          <w:rFonts w:ascii="Times New Roman" w:hAnsi="Times New Roman" w:cs="Times New Roman"/>
          <w:sz w:val="28"/>
          <w:szCs w:val="28"/>
          <w:lang w:val="az-Latn-AZ"/>
        </w:rPr>
        <w:t xml:space="preserve"> cəmiyyətdən qaynaqlanan və mərkəzi sinir sistemi, gözlər, qaraciyər, dalaq və yumşaq toxumaların infeksiyalarına səbəb olduğu aşkar edilmişdir.</w:t>
      </w:r>
    </w:p>
    <w:p w14:paraId="5F2A44DA" w14:textId="0A4A2273" w:rsidR="008B484F" w:rsidRPr="00A01B39" w:rsidRDefault="008B484F" w:rsidP="00A01B39">
      <w:pPr>
        <w:numPr>
          <w:ilvl w:val="0"/>
          <w:numId w:val="39"/>
        </w:numPr>
        <w:spacing w:after="0" w:line="240" w:lineRule="auto"/>
        <w:jc w:val="both"/>
        <w:rPr>
          <w:rFonts w:ascii="Times New Roman" w:hAnsi="Times New Roman" w:cs="Times New Roman"/>
          <w:sz w:val="28"/>
          <w:szCs w:val="28"/>
          <w:lang w:val="az-Latn-AZ"/>
        </w:rPr>
      </w:pPr>
      <w:r w:rsidRPr="00A01B39">
        <w:rPr>
          <w:rFonts w:ascii="Times New Roman" w:hAnsi="Times New Roman" w:cs="Times New Roman"/>
          <w:sz w:val="28"/>
          <w:szCs w:val="28"/>
          <w:lang w:val="az-Latn-AZ"/>
        </w:rPr>
        <w:t xml:space="preserve">Dərmanlara davamlı </w:t>
      </w:r>
      <w:r w:rsidRPr="00A01B39">
        <w:rPr>
          <w:rFonts w:ascii="Times New Roman" w:hAnsi="Times New Roman" w:cs="Times New Roman"/>
          <w:b/>
          <w:bCs/>
          <w:sz w:val="28"/>
          <w:szCs w:val="28"/>
          <w:lang w:val="az-Latn-AZ"/>
        </w:rPr>
        <w:t>klassik</w:t>
      </w:r>
      <w:r w:rsidRPr="00A01B39">
        <w:rPr>
          <w:rFonts w:ascii="Times New Roman" w:hAnsi="Times New Roman" w:cs="Times New Roman"/>
          <w:sz w:val="28"/>
          <w:szCs w:val="28"/>
          <w:lang w:val="az-Latn-AZ"/>
        </w:rPr>
        <w:t xml:space="preserve"> </w:t>
      </w:r>
      <w:r w:rsidRPr="00A01B39">
        <w:rPr>
          <w:rFonts w:ascii="Times New Roman" w:hAnsi="Times New Roman" w:cs="Times New Roman"/>
          <w:i/>
          <w:iCs/>
          <w:sz w:val="28"/>
          <w:szCs w:val="28"/>
          <w:lang w:val="az-Latn-AZ"/>
        </w:rPr>
        <w:t>K.pneumoniae</w:t>
      </w:r>
      <w:r w:rsidRPr="00A01B39">
        <w:rPr>
          <w:rFonts w:ascii="Times New Roman" w:hAnsi="Times New Roman" w:cs="Times New Roman"/>
          <w:sz w:val="28"/>
          <w:szCs w:val="28"/>
          <w:lang w:val="az-Latn-AZ"/>
        </w:rPr>
        <w:t xml:space="preserve"> infeksiyaları adətən xəstəxana şəraitində baş verir. </w:t>
      </w:r>
    </w:p>
    <w:p w14:paraId="73A040D3" w14:textId="77777777" w:rsidR="008B484F" w:rsidRPr="00A01B39" w:rsidRDefault="008B484F" w:rsidP="00A01B39">
      <w:pPr>
        <w:numPr>
          <w:ilvl w:val="0"/>
          <w:numId w:val="39"/>
        </w:numPr>
        <w:spacing w:after="0" w:line="240" w:lineRule="auto"/>
        <w:jc w:val="both"/>
        <w:rPr>
          <w:rFonts w:ascii="Times New Roman" w:hAnsi="Times New Roman" w:cs="Times New Roman"/>
          <w:sz w:val="28"/>
          <w:szCs w:val="28"/>
          <w:lang w:val="az-Latn-AZ"/>
        </w:rPr>
      </w:pPr>
      <w:r w:rsidRPr="00A01B39">
        <w:rPr>
          <w:rFonts w:ascii="Times New Roman" w:hAnsi="Times New Roman" w:cs="Times New Roman"/>
          <w:sz w:val="28"/>
          <w:szCs w:val="28"/>
          <w:lang w:val="az-Latn-AZ"/>
        </w:rPr>
        <w:t xml:space="preserve">Həm </w:t>
      </w:r>
      <w:r w:rsidRPr="00A01B39">
        <w:rPr>
          <w:rFonts w:ascii="Times New Roman" w:hAnsi="Times New Roman" w:cs="Times New Roman"/>
          <w:b/>
          <w:bCs/>
          <w:sz w:val="28"/>
          <w:szCs w:val="28"/>
          <w:lang w:val="az-Latn-AZ"/>
        </w:rPr>
        <w:t>klassik</w:t>
      </w:r>
      <w:r w:rsidRPr="00A01B39">
        <w:rPr>
          <w:rFonts w:ascii="Times New Roman" w:hAnsi="Times New Roman" w:cs="Times New Roman"/>
          <w:sz w:val="28"/>
          <w:szCs w:val="28"/>
          <w:lang w:val="az-Latn-AZ"/>
        </w:rPr>
        <w:t xml:space="preserve">, həm də </w:t>
      </w:r>
      <w:r w:rsidRPr="00A01B39">
        <w:rPr>
          <w:rFonts w:ascii="Times New Roman" w:hAnsi="Times New Roman" w:cs="Times New Roman"/>
          <w:b/>
          <w:bCs/>
          <w:sz w:val="28"/>
          <w:szCs w:val="28"/>
          <w:lang w:val="az-Latn-AZ"/>
        </w:rPr>
        <w:t>hipervirulent</w:t>
      </w:r>
      <w:r w:rsidRPr="00A01B39">
        <w:rPr>
          <w:rFonts w:ascii="Times New Roman" w:hAnsi="Times New Roman" w:cs="Times New Roman"/>
          <w:sz w:val="28"/>
          <w:szCs w:val="28"/>
          <w:lang w:val="az-Latn-AZ"/>
        </w:rPr>
        <w:t xml:space="preserve"> </w:t>
      </w:r>
      <w:r w:rsidRPr="00A01B39">
        <w:rPr>
          <w:rFonts w:ascii="Times New Roman" w:hAnsi="Times New Roman" w:cs="Times New Roman"/>
          <w:i/>
          <w:iCs/>
          <w:sz w:val="28"/>
          <w:szCs w:val="28"/>
          <w:lang w:val="az-Latn-AZ"/>
        </w:rPr>
        <w:t>K.pneumoniae-nin</w:t>
      </w:r>
      <w:r w:rsidRPr="00A01B39">
        <w:rPr>
          <w:rFonts w:ascii="Times New Roman" w:hAnsi="Times New Roman" w:cs="Times New Roman"/>
          <w:sz w:val="28"/>
          <w:szCs w:val="28"/>
          <w:lang w:val="az-Latn-AZ"/>
        </w:rPr>
        <w:t xml:space="preserve"> bakteriemiya, pnevmoniya, cərrahi əməliyyat yeri infeksiyaları və sidik yollarının infeksiyalarına səbəb olduğu aşkar edilmişdir.</w:t>
      </w:r>
    </w:p>
    <w:p w14:paraId="24C04E0E" w14:textId="4047E8F9" w:rsidR="008B484F" w:rsidRPr="00A01B39" w:rsidRDefault="008B484F" w:rsidP="00A01B39">
      <w:pPr>
        <w:spacing w:after="0" w:line="240" w:lineRule="auto"/>
        <w:jc w:val="both"/>
        <w:rPr>
          <w:rFonts w:ascii="Times New Roman" w:hAnsi="Times New Roman" w:cs="Times New Roman"/>
          <w:b/>
          <w:bCs/>
          <w:sz w:val="28"/>
          <w:szCs w:val="28"/>
          <w:lang w:val="az-Latn-AZ"/>
        </w:rPr>
      </w:pPr>
      <w:r w:rsidRPr="00A01B39">
        <w:rPr>
          <w:rFonts w:ascii="Times New Roman" w:hAnsi="Times New Roman" w:cs="Times New Roman"/>
          <w:b/>
          <w:bCs/>
          <w:i/>
          <w:iCs/>
          <w:sz w:val="28"/>
          <w:szCs w:val="28"/>
          <w:lang w:val="az-Latn-AZ"/>
        </w:rPr>
        <w:t xml:space="preserve">K.pneumoniae subsp. ozaenae və rhinoscleromatis </w:t>
      </w:r>
      <w:r w:rsidRPr="00A01B39">
        <w:rPr>
          <w:rFonts w:ascii="Times New Roman" w:hAnsi="Times New Roman" w:cs="Times New Roman"/>
          <w:b/>
          <w:bCs/>
          <w:sz w:val="28"/>
          <w:szCs w:val="28"/>
          <w:lang w:val="az-Latn-AZ"/>
        </w:rPr>
        <w:t>(törətdiyi xəstəliklər):</w:t>
      </w:r>
    </w:p>
    <w:p w14:paraId="68105AAF" w14:textId="77777777" w:rsidR="008B484F" w:rsidRPr="00A01B39" w:rsidRDefault="008B484F" w:rsidP="00A01B39">
      <w:pPr>
        <w:numPr>
          <w:ilvl w:val="0"/>
          <w:numId w:val="40"/>
        </w:numPr>
        <w:spacing w:after="0" w:line="240" w:lineRule="auto"/>
        <w:jc w:val="both"/>
        <w:rPr>
          <w:rFonts w:ascii="Times New Roman" w:hAnsi="Times New Roman" w:cs="Times New Roman"/>
          <w:sz w:val="28"/>
          <w:szCs w:val="28"/>
        </w:rPr>
      </w:pPr>
      <w:r w:rsidRPr="00A01B39">
        <w:rPr>
          <w:rFonts w:ascii="Times New Roman" w:hAnsi="Times New Roman" w:cs="Times New Roman"/>
          <w:b/>
          <w:bCs/>
          <w:i/>
          <w:iCs/>
          <w:sz w:val="28"/>
          <w:szCs w:val="28"/>
          <w:lang w:val="az-Latn-AZ"/>
        </w:rPr>
        <w:t xml:space="preserve">K.pneumoniae </w:t>
      </w:r>
      <w:r w:rsidRPr="00A01B39">
        <w:rPr>
          <w:rFonts w:ascii="Times New Roman" w:hAnsi="Times New Roman" w:cs="Times New Roman"/>
          <w:sz w:val="28"/>
          <w:szCs w:val="28"/>
          <w:lang w:val="az-Latn-AZ"/>
        </w:rPr>
        <w:t xml:space="preserve">növünün </w:t>
      </w:r>
      <w:r w:rsidRPr="00A01B39">
        <w:rPr>
          <w:rFonts w:ascii="Times New Roman" w:hAnsi="Times New Roman" w:cs="Times New Roman"/>
          <w:b/>
          <w:bCs/>
          <w:i/>
          <w:iCs/>
          <w:sz w:val="28"/>
          <w:szCs w:val="28"/>
          <w:lang w:val="az-Latn-AZ"/>
        </w:rPr>
        <w:t>ozaenae</w:t>
      </w:r>
      <w:r w:rsidRPr="00A01B39">
        <w:rPr>
          <w:rFonts w:ascii="Times New Roman" w:hAnsi="Times New Roman" w:cs="Times New Roman"/>
          <w:b/>
          <w:bCs/>
          <w:sz w:val="28"/>
          <w:szCs w:val="28"/>
          <w:lang w:val="az-Latn-AZ"/>
        </w:rPr>
        <w:t xml:space="preserve"> </w:t>
      </w:r>
      <w:r w:rsidRPr="00A01B39">
        <w:rPr>
          <w:rFonts w:ascii="Times New Roman" w:hAnsi="Times New Roman" w:cs="Times New Roman"/>
          <w:sz w:val="28"/>
          <w:szCs w:val="28"/>
          <w:lang w:val="az-Latn-AZ"/>
        </w:rPr>
        <w:t xml:space="preserve">yarımnövü burunun əlavə ciblərini və selikli qişalarını zədələyərək üfunətli ifrazatın, daha sonra atrofiyanın əmələ gəlməsinə səbəb olur. Xəstəlik </w:t>
      </w:r>
      <w:r w:rsidRPr="00A01B39">
        <w:rPr>
          <w:rFonts w:ascii="Times New Roman" w:hAnsi="Times New Roman" w:cs="Times New Roman"/>
          <w:b/>
          <w:bCs/>
          <w:i/>
          <w:iCs/>
          <w:sz w:val="28"/>
          <w:szCs w:val="28"/>
          <w:lang w:val="az-Latn-AZ"/>
        </w:rPr>
        <w:t>üfunətli zökəm</w:t>
      </w:r>
      <w:r w:rsidRPr="00A01B39">
        <w:rPr>
          <w:rFonts w:ascii="Times New Roman" w:hAnsi="Times New Roman" w:cs="Times New Roman"/>
          <w:sz w:val="28"/>
          <w:szCs w:val="28"/>
          <w:lang w:val="az-Latn-AZ"/>
        </w:rPr>
        <w:t xml:space="preserve">, yaxud </w:t>
      </w:r>
      <w:r w:rsidRPr="00A01B39">
        <w:rPr>
          <w:rFonts w:ascii="Times New Roman" w:hAnsi="Times New Roman" w:cs="Times New Roman"/>
          <w:b/>
          <w:bCs/>
          <w:i/>
          <w:iCs/>
          <w:sz w:val="28"/>
          <w:szCs w:val="28"/>
          <w:lang w:val="az-Latn-AZ"/>
        </w:rPr>
        <w:t>ozena</w:t>
      </w:r>
      <w:r w:rsidRPr="00A01B39">
        <w:rPr>
          <w:rFonts w:ascii="Times New Roman" w:hAnsi="Times New Roman" w:cs="Times New Roman"/>
          <w:sz w:val="28"/>
          <w:szCs w:val="28"/>
          <w:lang w:val="az-Latn-AZ"/>
        </w:rPr>
        <w:t xml:space="preserve"> adlandırılır. </w:t>
      </w:r>
    </w:p>
    <w:p w14:paraId="5673CE7B" w14:textId="77777777" w:rsidR="008B484F" w:rsidRPr="00A01B39" w:rsidRDefault="008B484F" w:rsidP="00A01B39">
      <w:pPr>
        <w:numPr>
          <w:ilvl w:val="0"/>
          <w:numId w:val="40"/>
        </w:numPr>
        <w:spacing w:after="0" w:line="240" w:lineRule="auto"/>
        <w:jc w:val="both"/>
        <w:rPr>
          <w:rFonts w:ascii="Times New Roman" w:hAnsi="Times New Roman" w:cs="Times New Roman"/>
          <w:sz w:val="28"/>
          <w:szCs w:val="28"/>
          <w:lang w:val="az-Latn-AZ"/>
        </w:rPr>
      </w:pPr>
      <w:r w:rsidRPr="00A01B39">
        <w:rPr>
          <w:rFonts w:ascii="Times New Roman" w:hAnsi="Times New Roman" w:cs="Times New Roman"/>
          <w:b/>
          <w:bCs/>
          <w:i/>
          <w:iCs/>
          <w:sz w:val="28"/>
          <w:szCs w:val="28"/>
          <w:lang w:val="az-Latn-AZ"/>
        </w:rPr>
        <w:t xml:space="preserve">K.pneumoniae </w:t>
      </w:r>
      <w:r w:rsidRPr="00A01B39">
        <w:rPr>
          <w:rFonts w:ascii="Times New Roman" w:hAnsi="Times New Roman" w:cs="Times New Roman"/>
          <w:sz w:val="28"/>
          <w:szCs w:val="28"/>
          <w:lang w:val="az-Latn-AZ"/>
        </w:rPr>
        <w:t xml:space="preserve">növünün </w:t>
      </w:r>
      <w:r w:rsidRPr="00A01B39">
        <w:rPr>
          <w:rFonts w:ascii="Times New Roman" w:hAnsi="Times New Roman" w:cs="Times New Roman"/>
          <w:b/>
          <w:bCs/>
          <w:i/>
          <w:iCs/>
          <w:sz w:val="28"/>
          <w:szCs w:val="28"/>
          <w:lang w:val="az-Latn-AZ"/>
        </w:rPr>
        <w:t>rhinoscleromatis</w:t>
      </w:r>
      <w:r w:rsidRPr="00A01B39">
        <w:rPr>
          <w:rFonts w:ascii="Times New Roman" w:hAnsi="Times New Roman" w:cs="Times New Roman"/>
          <w:sz w:val="28"/>
          <w:szCs w:val="28"/>
          <w:lang w:val="az-Latn-AZ"/>
        </w:rPr>
        <w:t xml:space="preserve"> yarımnövü </w:t>
      </w:r>
      <w:r w:rsidRPr="00A01B39">
        <w:rPr>
          <w:rFonts w:ascii="Times New Roman" w:hAnsi="Times New Roman" w:cs="Times New Roman"/>
          <w:i/>
          <w:iCs/>
          <w:sz w:val="28"/>
          <w:szCs w:val="28"/>
          <w:lang w:val="az-Latn-AZ"/>
        </w:rPr>
        <w:t xml:space="preserve">(Volklviç-Friş çöpləri) </w:t>
      </w:r>
      <w:r w:rsidRPr="00A01B39">
        <w:rPr>
          <w:rFonts w:ascii="Times New Roman" w:hAnsi="Times New Roman" w:cs="Times New Roman"/>
          <w:sz w:val="28"/>
          <w:szCs w:val="28"/>
          <w:lang w:val="az-Latn-AZ"/>
        </w:rPr>
        <w:t xml:space="preserve">tənəffüs yollarının rinoskleroma adlanan xroniki xəstəliyinin törədicisidir. Bu zaman burunun, </w:t>
      </w:r>
      <w:r w:rsidRPr="00A01B39">
        <w:rPr>
          <w:rFonts w:ascii="Times New Roman" w:hAnsi="Times New Roman" w:cs="Times New Roman"/>
          <w:sz w:val="28"/>
          <w:szCs w:val="28"/>
          <w:lang w:val="az-Latn-AZ"/>
        </w:rPr>
        <w:lastRenderedPageBreak/>
        <w:t xml:space="preserve">udlağın və traxeyanın selikli qişalarında özlü sekretlə örtülən ağımtıl düyünlər – </w:t>
      </w:r>
      <w:r w:rsidRPr="00A01B39">
        <w:rPr>
          <w:rFonts w:ascii="Times New Roman" w:hAnsi="Times New Roman" w:cs="Times New Roman"/>
          <w:i/>
          <w:iCs/>
          <w:sz w:val="28"/>
          <w:szCs w:val="28"/>
          <w:lang w:val="az-Latn-AZ"/>
        </w:rPr>
        <w:t>qranulomalar</w:t>
      </w:r>
      <w:r w:rsidRPr="00A01B39">
        <w:rPr>
          <w:rFonts w:ascii="Times New Roman" w:hAnsi="Times New Roman" w:cs="Times New Roman"/>
          <w:sz w:val="28"/>
          <w:szCs w:val="28"/>
          <w:lang w:val="az-Latn-AZ"/>
        </w:rPr>
        <w:t xml:space="preserve"> əmələ gəlir. </w:t>
      </w:r>
    </w:p>
    <w:p w14:paraId="21C1821C" w14:textId="3AB7F322" w:rsidR="008B484F" w:rsidRPr="00A01B39" w:rsidRDefault="008B484F" w:rsidP="00A01B39">
      <w:pPr>
        <w:spacing w:after="0" w:line="240" w:lineRule="auto"/>
        <w:jc w:val="both"/>
        <w:rPr>
          <w:rFonts w:ascii="Times New Roman" w:hAnsi="Times New Roman" w:cs="Times New Roman"/>
          <w:b/>
          <w:bCs/>
          <w:sz w:val="28"/>
          <w:szCs w:val="28"/>
          <w:lang w:val="az-Latn-AZ"/>
        </w:rPr>
      </w:pPr>
      <w:r w:rsidRPr="00A01B39">
        <w:rPr>
          <w:rFonts w:ascii="Times New Roman" w:hAnsi="Times New Roman" w:cs="Times New Roman"/>
          <w:b/>
          <w:bCs/>
          <w:sz w:val="28"/>
          <w:szCs w:val="28"/>
          <w:lang w:val="az-Latn-AZ"/>
        </w:rPr>
        <w:t>Mikrobioloji  diaqnostika:</w:t>
      </w:r>
    </w:p>
    <w:p w14:paraId="32D6AA77" w14:textId="77777777" w:rsidR="008B484F" w:rsidRPr="00A01B39" w:rsidRDefault="008B484F" w:rsidP="00A01B39">
      <w:pPr>
        <w:spacing w:after="0" w:line="240" w:lineRule="auto"/>
        <w:jc w:val="both"/>
        <w:rPr>
          <w:rFonts w:ascii="Times New Roman" w:hAnsi="Times New Roman" w:cs="Times New Roman"/>
          <w:sz w:val="28"/>
          <w:szCs w:val="28"/>
          <w:lang w:val="az-Latn-AZ"/>
        </w:rPr>
      </w:pPr>
      <w:r w:rsidRPr="00A01B39">
        <w:rPr>
          <w:rFonts w:ascii="Times New Roman" w:hAnsi="Times New Roman" w:cs="Times New Roman"/>
          <w:i/>
          <w:iCs/>
          <w:sz w:val="28"/>
          <w:szCs w:val="28"/>
          <w:lang w:val="az-Latn-AZ"/>
        </w:rPr>
        <w:tab/>
        <w:t xml:space="preserve">Patoloji prosesin lokalizasiyasından asılı olaraq götürülən müayinə  materialları : </w:t>
      </w:r>
    </w:p>
    <w:p w14:paraId="2A80865C" w14:textId="290BF91C" w:rsidR="008B484F" w:rsidRPr="00026154" w:rsidRDefault="008B484F" w:rsidP="00017C42">
      <w:pPr>
        <w:numPr>
          <w:ilvl w:val="0"/>
          <w:numId w:val="41"/>
        </w:numPr>
        <w:spacing w:after="0" w:line="240" w:lineRule="auto"/>
        <w:jc w:val="both"/>
        <w:rPr>
          <w:rFonts w:ascii="Times New Roman" w:hAnsi="Times New Roman" w:cs="Times New Roman"/>
          <w:sz w:val="28"/>
          <w:szCs w:val="28"/>
          <w:lang w:val="az-Latn-AZ"/>
        </w:rPr>
      </w:pPr>
      <w:r w:rsidRPr="00026154">
        <w:rPr>
          <w:rFonts w:ascii="Times New Roman" w:hAnsi="Times New Roman" w:cs="Times New Roman"/>
          <w:sz w:val="28"/>
          <w:szCs w:val="28"/>
          <w:lang w:val="az-Latn-AZ"/>
        </w:rPr>
        <w:t>Bəlğəm</w:t>
      </w:r>
      <w:r w:rsidR="00026154" w:rsidRPr="00026154">
        <w:rPr>
          <w:rFonts w:ascii="Times New Roman" w:hAnsi="Times New Roman" w:cs="Times New Roman"/>
          <w:sz w:val="28"/>
          <w:szCs w:val="28"/>
          <w:lang w:val="az-Latn-AZ"/>
        </w:rPr>
        <w:t xml:space="preserve">, </w:t>
      </w:r>
      <w:r w:rsidRPr="00026154">
        <w:rPr>
          <w:rFonts w:ascii="Times New Roman" w:hAnsi="Times New Roman" w:cs="Times New Roman"/>
          <w:sz w:val="28"/>
          <w:szCs w:val="28"/>
          <w:lang w:val="az-Latn-AZ"/>
        </w:rPr>
        <w:t>Sidik</w:t>
      </w:r>
      <w:r w:rsidR="00026154" w:rsidRPr="00026154">
        <w:rPr>
          <w:rFonts w:ascii="Times New Roman" w:hAnsi="Times New Roman" w:cs="Times New Roman"/>
          <w:sz w:val="28"/>
          <w:szCs w:val="28"/>
          <w:lang w:val="az-Latn-AZ"/>
        </w:rPr>
        <w:t xml:space="preserve">, </w:t>
      </w:r>
      <w:r w:rsidR="00026154">
        <w:rPr>
          <w:rFonts w:ascii="Times New Roman" w:hAnsi="Times New Roman" w:cs="Times New Roman"/>
          <w:sz w:val="28"/>
          <w:szCs w:val="28"/>
          <w:lang w:val="az-Latn-AZ"/>
        </w:rPr>
        <w:t>N</w:t>
      </w:r>
      <w:r w:rsidRPr="00026154">
        <w:rPr>
          <w:rFonts w:ascii="Times New Roman" w:hAnsi="Times New Roman" w:cs="Times New Roman"/>
          <w:sz w:val="28"/>
          <w:szCs w:val="28"/>
          <w:lang w:val="az-Latn-AZ"/>
        </w:rPr>
        <w:t>əcis</w:t>
      </w:r>
      <w:r w:rsidR="00026154" w:rsidRPr="00026154">
        <w:rPr>
          <w:rFonts w:ascii="Times New Roman" w:hAnsi="Times New Roman" w:cs="Times New Roman"/>
          <w:sz w:val="28"/>
          <w:szCs w:val="28"/>
          <w:lang w:val="az-Latn-AZ"/>
        </w:rPr>
        <w:t xml:space="preserve">, </w:t>
      </w:r>
      <w:r w:rsidRPr="00026154">
        <w:rPr>
          <w:rFonts w:ascii="Times New Roman" w:hAnsi="Times New Roman" w:cs="Times New Roman"/>
          <w:sz w:val="28"/>
          <w:szCs w:val="28"/>
          <w:lang w:val="az-Latn-AZ"/>
        </w:rPr>
        <w:t>Qan</w:t>
      </w:r>
      <w:r w:rsidR="00026154" w:rsidRPr="00026154">
        <w:rPr>
          <w:rFonts w:ascii="Times New Roman" w:hAnsi="Times New Roman" w:cs="Times New Roman"/>
          <w:sz w:val="28"/>
          <w:szCs w:val="28"/>
          <w:lang w:val="az-Latn-AZ"/>
        </w:rPr>
        <w:t>,</w:t>
      </w:r>
      <w:r w:rsidR="00026154">
        <w:rPr>
          <w:rFonts w:ascii="Times New Roman" w:hAnsi="Times New Roman" w:cs="Times New Roman"/>
          <w:sz w:val="28"/>
          <w:szCs w:val="28"/>
          <w:lang w:val="az-Latn-AZ"/>
        </w:rPr>
        <w:t xml:space="preserve"> </w:t>
      </w:r>
      <w:r w:rsidRPr="00026154">
        <w:rPr>
          <w:rFonts w:ascii="Times New Roman" w:hAnsi="Times New Roman" w:cs="Times New Roman"/>
          <w:sz w:val="28"/>
          <w:szCs w:val="28"/>
          <w:lang w:val="az-Latn-AZ"/>
        </w:rPr>
        <w:t xml:space="preserve">İrin </w:t>
      </w:r>
    </w:p>
    <w:p w14:paraId="3972633C" w14:textId="77777777" w:rsidR="008B484F" w:rsidRPr="00A01B39" w:rsidRDefault="008B484F" w:rsidP="00A01B39">
      <w:pPr>
        <w:numPr>
          <w:ilvl w:val="0"/>
          <w:numId w:val="42"/>
        </w:numPr>
        <w:spacing w:after="0" w:line="240" w:lineRule="auto"/>
        <w:jc w:val="both"/>
        <w:rPr>
          <w:rFonts w:ascii="Times New Roman" w:hAnsi="Times New Roman" w:cs="Times New Roman"/>
          <w:sz w:val="28"/>
          <w:szCs w:val="28"/>
        </w:rPr>
      </w:pPr>
      <w:r w:rsidRPr="00A01B39">
        <w:rPr>
          <w:rFonts w:ascii="Times New Roman" w:hAnsi="Times New Roman" w:cs="Times New Roman"/>
          <w:b/>
          <w:bCs/>
          <w:i/>
          <w:iCs/>
          <w:sz w:val="28"/>
          <w:szCs w:val="28"/>
          <w:lang w:val="az-Latn-AZ"/>
        </w:rPr>
        <w:t>Bakterioloji (kultural) üsul:</w:t>
      </w:r>
    </w:p>
    <w:p w14:paraId="7455C81D" w14:textId="77777777" w:rsidR="008B484F" w:rsidRPr="00A01B39" w:rsidRDefault="008B484F" w:rsidP="00A01B39">
      <w:pPr>
        <w:numPr>
          <w:ilvl w:val="0"/>
          <w:numId w:val="43"/>
        </w:numPr>
        <w:spacing w:after="0" w:line="240" w:lineRule="auto"/>
        <w:jc w:val="both"/>
        <w:rPr>
          <w:rFonts w:ascii="Times New Roman" w:hAnsi="Times New Roman" w:cs="Times New Roman"/>
          <w:sz w:val="28"/>
          <w:szCs w:val="28"/>
        </w:rPr>
      </w:pPr>
      <w:r w:rsidRPr="00A01B39">
        <w:rPr>
          <w:rFonts w:ascii="Times New Roman" w:hAnsi="Times New Roman" w:cs="Times New Roman"/>
          <w:sz w:val="28"/>
          <w:szCs w:val="28"/>
          <w:lang w:val="az-Latn-AZ"/>
        </w:rPr>
        <w:t>müayinə materialının adi qidalı mühit və laktozalı differensial qidalı mühitlərə ilkin inokulyasiyası</w:t>
      </w:r>
    </w:p>
    <w:p w14:paraId="19EB0024" w14:textId="77777777" w:rsidR="008B484F" w:rsidRPr="00A01B39" w:rsidRDefault="008B484F" w:rsidP="00A01B39">
      <w:pPr>
        <w:numPr>
          <w:ilvl w:val="0"/>
          <w:numId w:val="43"/>
        </w:numPr>
        <w:spacing w:after="0" w:line="240" w:lineRule="auto"/>
        <w:jc w:val="both"/>
        <w:rPr>
          <w:rFonts w:ascii="Times New Roman" w:hAnsi="Times New Roman" w:cs="Times New Roman"/>
          <w:sz w:val="28"/>
          <w:szCs w:val="28"/>
        </w:rPr>
      </w:pPr>
      <w:r w:rsidRPr="00A01B39">
        <w:rPr>
          <w:rFonts w:ascii="Times New Roman" w:hAnsi="Times New Roman" w:cs="Times New Roman"/>
          <w:sz w:val="28"/>
          <w:szCs w:val="28"/>
          <w:lang w:val="az-Latn-AZ"/>
        </w:rPr>
        <w:t>18-24 saat 37ºC temperaturda inkubasiya</w:t>
      </w:r>
    </w:p>
    <w:p w14:paraId="67712570" w14:textId="77777777" w:rsidR="008B484F" w:rsidRPr="00A01B39" w:rsidRDefault="008B484F" w:rsidP="00A01B39">
      <w:pPr>
        <w:numPr>
          <w:ilvl w:val="0"/>
          <w:numId w:val="43"/>
        </w:numPr>
        <w:spacing w:after="0" w:line="240" w:lineRule="auto"/>
        <w:jc w:val="both"/>
        <w:rPr>
          <w:rFonts w:ascii="Times New Roman" w:hAnsi="Times New Roman" w:cs="Times New Roman"/>
          <w:sz w:val="28"/>
          <w:szCs w:val="28"/>
        </w:rPr>
      </w:pPr>
      <w:r w:rsidRPr="00A01B39">
        <w:rPr>
          <w:rFonts w:ascii="Times New Roman" w:hAnsi="Times New Roman" w:cs="Times New Roman"/>
          <w:b/>
          <w:bCs/>
          <w:i/>
          <w:iCs/>
          <w:sz w:val="28"/>
          <w:szCs w:val="28"/>
          <w:lang w:val="az-Latn-AZ"/>
        </w:rPr>
        <w:t>morfo-bioloji</w:t>
      </w:r>
      <w:r w:rsidRPr="00A01B39">
        <w:rPr>
          <w:rFonts w:ascii="Times New Roman" w:hAnsi="Times New Roman" w:cs="Times New Roman"/>
          <w:sz w:val="28"/>
          <w:szCs w:val="28"/>
          <w:lang w:val="az-Latn-AZ"/>
        </w:rPr>
        <w:t xml:space="preserve"> xüsusiyyətlərinə əsasən identifikasiya </w:t>
      </w:r>
    </w:p>
    <w:p w14:paraId="7AB63B03" w14:textId="77777777" w:rsidR="008B484F" w:rsidRPr="00A01B39" w:rsidRDefault="008B484F" w:rsidP="00A01B39">
      <w:pPr>
        <w:numPr>
          <w:ilvl w:val="0"/>
          <w:numId w:val="43"/>
        </w:numPr>
        <w:spacing w:after="0" w:line="240" w:lineRule="auto"/>
        <w:jc w:val="both"/>
        <w:rPr>
          <w:rFonts w:ascii="Times New Roman" w:hAnsi="Times New Roman" w:cs="Times New Roman"/>
          <w:sz w:val="28"/>
          <w:szCs w:val="28"/>
        </w:rPr>
      </w:pPr>
      <w:r w:rsidRPr="00A01B39">
        <w:rPr>
          <w:rFonts w:ascii="Times New Roman" w:hAnsi="Times New Roman" w:cs="Times New Roman"/>
          <w:sz w:val="28"/>
          <w:szCs w:val="28"/>
          <w:lang w:val="az-Latn-AZ"/>
        </w:rPr>
        <w:t xml:space="preserve">antibiotiklərə qarşı həssaslığın təyini </w:t>
      </w:r>
    </w:p>
    <w:p w14:paraId="3C02CF90" w14:textId="77777777" w:rsidR="008B484F" w:rsidRPr="00A01B39" w:rsidRDefault="008B484F" w:rsidP="00A01B39">
      <w:pPr>
        <w:numPr>
          <w:ilvl w:val="0"/>
          <w:numId w:val="44"/>
        </w:numPr>
        <w:spacing w:after="0" w:line="240" w:lineRule="auto"/>
        <w:jc w:val="both"/>
        <w:rPr>
          <w:rFonts w:ascii="Times New Roman" w:hAnsi="Times New Roman" w:cs="Times New Roman"/>
          <w:sz w:val="28"/>
          <w:szCs w:val="28"/>
        </w:rPr>
      </w:pPr>
      <w:r w:rsidRPr="00A01B39">
        <w:rPr>
          <w:rFonts w:ascii="Times New Roman" w:hAnsi="Times New Roman" w:cs="Times New Roman"/>
          <w:b/>
          <w:bCs/>
          <w:i/>
          <w:iCs/>
          <w:sz w:val="28"/>
          <w:szCs w:val="28"/>
          <w:lang w:val="az-Latn-AZ"/>
        </w:rPr>
        <w:t>Histoloji müayinə</w:t>
      </w:r>
    </w:p>
    <w:p w14:paraId="52E18953" w14:textId="77777777" w:rsidR="008B484F" w:rsidRPr="00A01B39" w:rsidRDefault="008B484F" w:rsidP="00A01B39">
      <w:pPr>
        <w:numPr>
          <w:ilvl w:val="0"/>
          <w:numId w:val="45"/>
        </w:numPr>
        <w:spacing w:after="0" w:line="240" w:lineRule="auto"/>
        <w:jc w:val="both"/>
        <w:rPr>
          <w:rFonts w:ascii="Times New Roman" w:hAnsi="Times New Roman" w:cs="Times New Roman"/>
          <w:sz w:val="28"/>
          <w:szCs w:val="28"/>
        </w:rPr>
      </w:pPr>
      <w:r w:rsidRPr="00A01B39">
        <w:rPr>
          <w:rFonts w:ascii="Times New Roman" w:hAnsi="Times New Roman" w:cs="Times New Roman"/>
          <w:sz w:val="28"/>
          <w:szCs w:val="28"/>
          <w:lang w:val="az-Latn-AZ"/>
        </w:rPr>
        <w:t xml:space="preserve">Ozena və rinoskleromada </w:t>
      </w:r>
    </w:p>
    <w:p w14:paraId="24B6966C" w14:textId="77777777" w:rsidR="008B484F" w:rsidRPr="00A01B39" w:rsidRDefault="008B484F" w:rsidP="00A01B39">
      <w:pPr>
        <w:spacing w:after="0" w:line="240" w:lineRule="auto"/>
        <w:jc w:val="both"/>
        <w:rPr>
          <w:rFonts w:ascii="Times New Roman" w:hAnsi="Times New Roman" w:cs="Times New Roman"/>
          <w:sz w:val="28"/>
          <w:szCs w:val="28"/>
        </w:rPr>
      </w:pPr>
      <w:r w:rsidRPr="00A01B39">
        <w:rPr>
          <w:rFonts w:ascii="Times New Roman" w:hAnsi="Times New Roman" w:cs="Times New Roman"/>
          <w:b/>
          <w:bCs/>
          <w:sz w:val="28"/>
          <w:szCs w:val="28"/>
          <w:lang w:val="az-Latn-AZ"/>
        </w:rPr>
        <w:t>Müalicə</w:t>
      </w:r>
      <w:r w:rsidRPr="00A01B39">
        <w:rPr>
          <w:rFonts w:ascii="Times New Roman" w:hAnsi="Times New Roman" w:cs="Times New Roman"/>
          <w:sz w:val="28"/>
          <w:szCs w:val="28"/>
          <w:lang w:val="az-Latn-AZ"/>
        </w:rPr>
        <w:t xml:space="preserve"> törədicilərin antibiotiklərə həssaslığını nəzərə almaqla aparılır. </w:t>
      </w:r>
    </w:p>
    <w:p w14:paraId="0BB564FC" w14:textId="77777777" w:rsidR="008B484F" w:rsidRPr="00A01B39" w:rsidRDefault="008B484F" w:rsidP="00A01B39">
      <w:pPr>
        <w:numPr>
          <w:ilvl w:val="0"/>
          <w:numId w:val="45"/>
        </w:numPr>
        <w:spacing w:after="0" w:line="240" w:lineRule="auto"/>
        <w:jc w:val="both"/>
        <w:rPr>
          <w:rFonts w:ascii="Times New Roman" w:hAnsi="Times New Roman" w:cs="Times New Roman"/>
          <w:sz w:val="28"/>
          <w:szCs w:val="28"/>
        </w:rPr>
      </w:pPr>
      <w:r w:rsidRPr="00A01B39">
        <w:rPr>
          <w:rFonts w:ascii="Times New Roman" w:hAnsi="Times New Roman" w:cs="Times New Roman"/>
          <w:sz w:val="28"/>
          <w:szCs w:val="28"/>
          <w:lang w:val="az-Latn-AZ"/>
        </w:rPr>
        <w:t>Seçim preparatları aminoqlikozidlər, geniş təsir spektrli beta-laktam antibiotiklər və flüorxinolonlardır.</w:t>
      </w:r>
    </w:p>
    <w:p w14:paraId="3DF728EE" w14:textId="63040601" w:rsidR="008B484F" w:rsidRPr="00A01B39" w:rsidRDefault="008B484F" w:rsidP="00A01B39">
      <w:pPr>
        <w:spacing w:after="0" w:line="240" w:lineRule="auto"/>
        <w:jc w:val="both"/>
        <w:rPr>
          <w:rFonts w:ascii="Times New Roman" w:hAnsi="Times New Roman" w:cs="Times New Roman"/>
          <w:b/>
          <w:bCs/>
          <w:sz w:val="28"/>
          <w:szCs w:val="28"/>
          <w:lang w:val="az-Latn-AZ"/>
        </w:rPr>
      </w:pPr>
      <w:r w:rsidRPr="00A01B39">
        <w:rPr>
          <w:rFonts w:ascii="Times New Roman" w:hAnsi="Times New Roman" w:cs="Times New Roman"/>
          <w:b/>
          <w:bCs/>
          <w:i/>
          <w:iCs/>
          <w:sz w:val="28"/>
          <w:szCs w:val="28"/>
          <w:lang w:val="az-Latn-AZ"/>
        </w:rPr>
        <w:t>PROTEUS</w:t>
      </w:r>
      <w:r w:rsidRPr="00A01B39">
        <w:rPr>
          <w:rFonts w:ascii="Times New Roman" w:hAnsi="Times New Roman" w:cs="Times New Roman"/>
          <w:b/>
          <w:bCs/>
          <w:sz w:val="28"/>
          <w:szCs w:val="28"/>
          <w:lang w:val="az-Latn-AZ"/>
        </w:rPr>
        <w:t xml:space="preserve"> cinsi – Taksonomiya</w:t>
      </w:r>
    </w:p>
    <w:p w14:paraId="69B5C997" w14:textId="77777777" w:rsidR="008B484F" w:rsidRPr="00A01B39" w:rsidRDefault="008B484F" w:rsidP="00A01B39">
      <w:pPr>
        <w:numPr>
          <w:ilvl w:val="0"/>
          <w:numId w:val="46"/>
        </w:numPr>
        <w:spacing w:after="0" w:line="240" w:lineRule="auto"/>
        <w:jc w:val="both"/>
        <w:rPr>
          <w:rFonts w:ascii="Times New Roman" w:hAnsi="Times New Roman" w:cs="Times New Roman"/>
          <w:sz w:val="28"/>
          <w:szCs w:val="28"/>
        </w:rPr>
      </w:pPr>
      <w:proofErr w:type="spellStart"/>
      <w:r w:rsidRPr="00A01B39">
        <w:rPr>
          <w:rFonts w:ascii="Times New Roman" w:hAnsi="Times New Roman" w:cs="Times New Roman"/>
          <w:b/>
          <w:bCs/>
          <w:sz w:val="28"/>
          <w:szCs w:val="28"/>
        </w:rPr>
        <w:t>Domen</w:t>
      </w:r>
      <w:proofErr w:type="spellEnd"/>
      <w:r w:rsidRPr="00A01B39">
        <w:rPr>
          <w:rFonts w:ascii="Times New Roman" w:hAnsi="Times New Roman" w:cs="Times New Roman"/>
          <w:sz w:val="28"/>
          <w:szCs w:val="28"/>
          <w:lang w:val="az-Latn-AZ"/>
        </w:rPr>
        <w:t xml:space="preserve"> (Domain)</w:t>
      </w:r>
      <w:r w:rsidRPr="00A01B39">
        <w:rPr>
          <w:rFonts w:ascii="Times New Roman" w:hAnsi="Times New Roman" w:cs="Times New Roman"/>
          <w:sz w:val="28"/>
          <w:szCs w:val="28"/>
        </w:rPr>
        <w:t xml:space="preserve">: </w:t>
      </w:r>
      <w:proofErr w:type="spellStart"/>
      <w:r w:rsidRPr="00A01B39">
        <w:rPr>
          <w:rFonts w:ascii="Times New Roman" w:hAnsi="Times New Roman" w:cs="Times New Roman"/>
          <w:sz w:val="28"/>
          <w:szCs w:val="28"/>
        </w:rPr>
        <w:t>Bakteriyalar</w:t>
      </w:r>
      <w:proofErr w:type="spellEnd"/>
    </w:p>
    <w:p w14:paraId="7E0399C4" w14:textId="77777777" w:rsidR="008B484F" w:rsidRPr="00A01B39" w:rsidRDefault="008B484F" w:rsidP="00A01B39">
      <w:pPr>
        <w:numPr>
          <w:ilvl w:val="0"/>
          <w:numId w:val="46"/>
        </w:numPr>
        <w:spacing w:after="0" w:line="240" w:lineRule="auto"/>
        <w:jc w:val="both"/>
        <w:rPr>
          <w:rFonts w:ascii="Times New Roman" w:hAnsi="Times New Roman" w:cs="Times New Roman"/>
          <w:sz w:val="28"/>
          <w:szCs w:val="28"/>
        </w:rPr>
      </w:pPr>
      <w:r w:rsidRPr="00A01B39">
        <w:rPr>
          <w:rFonts w:ascii="Times New Roman" w:hAnsi="Times New Roman" w:cs="Times New Roman"/>
          <w:b/>
          <w:bCs/>
          <w:sz w:val="28"/>
          <w:szCs w:val="28"/>
          <w:lang w:val="az-Latn-AZ"/>
        </w:rPr>
        <w:t>Aləm</w:t>
      </w:r>
      <w:r w:rsidRPr="00A01B39">
        <w:rPr>
          <w:rFonts w:ascii="Times New Roman" w:hAnsi="Times New Roman" w:cs="Times New Roman"/>
          <w:sz w:val="28"/>
          <w:szCs w:val="28"/>
          <w:lang w:val="az-Latn-AZ"/>
        </w:rPr>
        <w:t xml:space="preserve"> (Kingdom)</w:t>
      </w:r>
      <w:r w:rsidRPr="00A01B39">
        <w:rPr>
          <w:rFonts w:ascii="Times New Roman" w:hAnsi="Times New Roman" w:cs="Times New Roman"/>
          <w:sz w:val="28"/>
          <w:szCs w:val="28"/>
        </w:rPr>
        <w:t xml:space="preserve">: </w:t>
      </w:r>
      <w:r w:rsidRPr="00A01B39">
        <w:rPr>
          <w:rFonts w:ascii="Times New Roman" w:hAnsi="Times New Roman" w:cs="Times New Roman"/>
          <w:sz w:val="28"/>
          <w:szCs w:val="28"/>
          <w:lang w:val="az-Latn-AZ"/>
        </w:rPr>
        <w:t>Proteobacteria</w:t>
      </w:r>
    </w:p>
    <w:p w14:paraId="6B2EF454" w14:textId="77777777" w:rsidR="008B484F" w:rsidRPr="00A01B39" w:rsidRDefault="008B484F" w:rsidP="00A01B39">
      <w:pPr>
        <w:numPr>
          <w:ilvl w:val="0"/>
          <w:numId w:val="46"/>
        </w:numPr>
        <w:spacing w:after="0" w:line="240" w:lineRule="auto"/>
        <w:jc w:val="both"/>
        <w:rPr>
          <w:rFonts w:ascii="Times New Roman" w:hAnsi="Times New Roman" w:cs="Times New Roman"/>
          <w:sz w:val="28"/>
          <w:szCs w:val="28"/>
        </w:rPr>
      </w:pPr>
      <w:proofErr w:type="spellStart"/>
      <w:r w:rsidRPr="00A01B39">
        <w:rPr>
          <w:rFonts w:ascii="Times New Roman" w:hAnsi="Times New Roman" w:cs="Times New Roman"/>
          <w:b/>
          <w:bCs/>
          <w:sz w:val="28"/>
          <w:szCs w:val="28"/>
        </w:rPr>
        <w:t>Sinif</w:t>
      </w:r>
      <w:proofErr w:type="spellEnd"/>
      <w:r w:rsidRPr="00A01B39">
        <w:rPr>
          <w:rFonts w:ascii="Times New Roman" w:hAnsi="Times New Roman" w:cs="Times New Roman"/>
          <w:sz w:val="28"/>
          <w:szCs w:val="28"/>
          <w:lang w:val="az-Latn-AZ"/>
        </w:rPr>
        <w:t xml:space="preserve"> (Class)</w:t>
      </w:r>
      <w:r w:rsidRPr="00A01B39">
        <w:rPr>
          <w:rFonts w:ascii="Times New Roman" w:hAnsi="Times New Roman" w:cs="Times New Roman"/>
          <w:sz w:val="28"/>
          <w:szCs w:val="28"/>
        </w:rPr>
        <w:t xml:space="preserve">: </w:t>
      </w:r>
      <w:proofErr w:type="spellStart"/>
      <w:r w:rsidRPr="00A01B39">
        <w:rPr>
          <w:rFonts w:ascii="Times New Roman" w:hAnsi="Times New Roman" w:cs="Times New Roman"/>
          <w:sz w:val="28"/>
          <w:szCs w:val="28"/>
        </w:rPr>
        <w:t>Gammaproteobacteria</w:t>
      </w:r>
      <w:proofErr w:type="spellEnd"/>
    </w:p>
    <w:p w14:paraId="03602BBC" w14:textId="77777777" w:rsidR="008B484F" w:rsidRPr="00A01B39" w:rsidRDefault="008B484F" w:rsidP="00A01B39">
      <w:pPr>
        <w:numPr>
          <w:ilvl w:val="0"/>
          <w:numId w:val="46"/>
        </w:numPr>
        <w:spacing w:after="0" w:line="240" w:lineRule="auto"/>
        <w:jc w:val="both"/>
        <w:rPr>
          <w:rFonts w:ascii="Times New Roman" w:hAnsi="Times New Roman" w:cs="Times New Roman"/>
          <w:sz w:val="28"/>
          <w:szCs w:val="28"/>
        </w:rPr>
      </w:pPr>
      <w:r w:rsidRPr="00A01B39">
        <w:rPr>
          <w:rFonts w:ascii="Times New Roman" w:hAnsi="Times New Roman" w:cs="Times New Roman"/>
          <w:b/>
          <w:bCs/>
          <w:sz w:val="28"/>
          <w:szCs w:val="28"/>
        </w:rPr>
        <w:t>S</w:t>
      </w:r>
      <w:r w:rsidRPr="00A01B39">
        <w:rPr>
          <w:rFonts w:ascii="Times New Roman" w:hAnsi="Times New Roman" w:cs="Times New Roman"/>
          <w:b/>
          <w:bCs/>
          <w:sz w:val="28"/>
          <w:szCs w:val="28"/>
          <w:lang w:val="az-Latn-AZ"/>
        </w:rPr>
        <w:t>ıra</w:t>
      </w:r>
      <w:r w:rsidRPr="00A01B39">
        <w:rPr>
          <w:rFonts w:ascii="Times New Roman" w:hAnsi="Times New Roman" w:cs="Times New Roman"/>
          <w:sz w:val="28"/>
          <w:szCs w:val="28"/>
          <w:lang w:val="az-Latn-AZ"/>
        </w:rPr>
        <w:t xml:space="preserve"> (Order)</w:t>
      </w:r>
      <w:r w:rsidRPr="00A01B39">
        <w:rPr>
          <w:rFonts w:ascii="Times New Roman" w:hAnsi="Times New Roman" w:cs="Times New Roman"/>
          <w:sz w:val="28"/>
          <w:szCs w:val="28"/>
        </w:rPr>
        <w:t>: Enterobacter</w:t>
      </w:r>
      <w:r w:rsidRPr="00A01B39">
        <w:rPr>
          <w:rFonts w:ascii="Times New Roman" w:hAnsi="Times New Roman" w:cs="Times New Roman"/>
          <w:sz w:val="28"/>
          <w:szCs w:val="28"/>
          <w:lang w:val="az-Latn-AZ"/>
        </w:rPr>
        <w:t>i</w:t>
      </w:r>
      <w:r w:rsidRPr="00A01B39">
        <w:rPr>
          <w:rFonts w:ascii="Times New Roman" w:hAnsi="Times New Roman" w:cs="Times New Roman"/>
          <w:sz w:val="28"/>
          <w:szCs w:val="28"/>
        </w:rPr>
        <w:t>ales</w:t>
      </w:r>
    </w:p>
    <w:p w14:paraId="1B7A9075" w14:textId="77777777" w:rsidR="008B484F" w:rsidRPr="00A01B39" w:rsidRDefault="008B484F" w:rsidP="00A01B39">
      <w:pPr>
        <w:numPr>
          <w:ilvl w:val="0"/>
          <w:numId w:val="46"/>
        </w:numPr>
        <w:spacing w:after="0" w:line="240" w:lineRule="auto"/>
        <w:jc w:val="both"/>
        <w:rPr>
          <w:rFonts w:ascii="Times New Roman" w:hAnsi="Times New Roman" w:cs="Times New Roman"/>
          <w:sz w:val="28"/>
          <w:szCs w:val="28"/>
        </w:rPr>
      </w:pPr>
      <w:r w:rsidRPr="00A01B39">
        <w:rPr>
          <w:rFonts w:ascii="Times New Roman" w:hAnsi="Times New Roman" w:cs="Times New Roman"/>
          <w:b/>
          <w:bCs/>
          <w:sz w:val="28"/>
          <w:szCs w:val="28"/>
          <w:lang w:val="az-Latn-AZ"/>
        </w:rPr>
        <w:t>Fəsilə</w:t>
      </w:r>
      <w:r w:rsidRPr="00A01B39">
        <w:rPr>
          <w:rFonts w:ascii="Times New Roman" w:hAnsi="Times New Roman" w:cs="Times New Roman"/>
          <w:sz w:val="28"/>
          <w:szCs w:val="28"/>
          <w:lang w:val="az-Latn-AZ"/>
        </w:rPr>
        <w:t xml:space="preserve"> (Family)</w:t>
      </w:r>
      <w:r w:rsidRPr="00A01B39">
        <w:rPr>
          <w:rFonts w:ascii="Times New Roman" w:hAnsi="Times New Roman" w:cs="Times New Roman"/>
          <w:sz w:val="28"/>
          <w:szCs w:val="28"/>
        </w:rPr>
        <w:t>: Enterobacteriaceae</w:t>
      </w:r>
    </w:p>
    <w:p w14:paraId="4804A515" w14:textId="77777777" w:rsidR="008B484F" w:rsidRPr="00A01B39" w:rsidRDefault="008B484F" w:rsidP="00A01B39">
      <w:pPr>
        <w:numPr>
          <w:ilvl w:val="0"/>
          <w:numId w:val="46"/>
        </w:numPr>
        <w:spacing w:after="0" w:line="240" w:lineRule="auto"/>
        <w:jc w:val="both"/>
        <w:rPr>
          <w:rFonts w:ascii="Times New Roman" w:hAnsi="Times New Roman" w:cs="Times New Roman"/>
          <w:sz w:val="28"/>
          <w:szCs w:val="28"/>
        </w:rPr>
      </w:pPr>
      <w:proofErr w:type="spellStart"/>
      <w:r w:rsidRPr="00A01B39">
        <w:rPr>
          <w:rFonts w:ascii="Times New Roman" w:hAnsi="Times New Roman" w:cs="Times New Roman"/>
          <w:b/>
          <w:bCs/>
          <w:sz w:val="28"/>
          <w:szCs w:val="28"/>
        </w:rPr>
        <w:t>Cins</w:t>
      </w:r>
      <w:proofErr w:type="spellEnd"/>
      <w:r w:rsidRPr="00A01B39">
        <w:rPr>
          <w:rFonts w:ascii="Times New Roman" w:hAnsi="Times New Roman" w:cs="Times New Roman"/>
          <w:sz w:val="28"/>
          <w:szCs w:val="28"/>
          <w:lang w:val="az-Latn-AZ"/>
        </w:rPr>
        <w:t xml:space="preserve"> (Genus)</w:t>
      </w:r>
      <w:r w:rsidRPr="00A01B39">
        <w:rPr>
          <w:rFonts w:ascii="Times New Roman" w:hAnsi="Times New Roman" w:cs="Times New Roman"/>
          <w:sz w:val="28"/>
          <w:szCs w:val="28"/>
        </w:rPr>
        <w:t xml:space="preserve">: </w:t>
      </w:r>
      <w:r w:rsidRPr="00A01B39">
        <w:rPr>
          <w:rFonts w:ascii="Times New Roman" w:hAnsi="Times New Roman" w:cs="Times New Roman"/>
          <w:sz w:val="28"/>
          <w:szCs w:val="28"/>
          <w:lang w:val="az-Latn-AZ"/>
        </w:rPr>
        <w:t>Proteus</w:t>
      </w:r>
    </w:p>
    <w:p w14:paraId="753DE287" w14:textId="77777777" w:rsidR="008B484F" w:rsidRPr="00A01B39" w:rsidRDefault="008B484F" w:rsidP="00A01B39">
      <w:pPr>
        <w:numPr>
          <w:ilvl w:val="0"/>
          <w:numId w:val="46"/>
        </w:numPr>
        <w:spacing w:after="0" w:line="240" w:lineRule="auto"/>
        <w:jc w:val="both"/>
        <w:rPr>
          <w:rFonts w:ascii="Times New Roman" w:hAnsi="Times New Roman" w:cs="Times New Roman"/>
          <w:sz w:val="28"/>
          <w:szCs w:val="28"/>
        </w:rPr>
      </w:pPr>
      <w:r w:rsidRPr="00A01B39">
        <w:rPr>
          <w:rFonts w:ascii="Times New Roman" w:hAnsi="Times New Roman" w:cs="Times New Roman"/>
          <w:sz w:val="28"/>
          <w:szCs w:val="28"/>
          <w:lang w:val="az-Latn-AZ"/>
        </w:rPr>
        <w:t xml:space="preserve">Növ (Species): </w:t>
      </w:r>
      <w:r w:rsidRPr="00A01B39">
        <w:rPr>
          <w:rFonts w:ascii="Times New Roman" w:hAnsi="Times New Roman" w:cs="Times New Roman"/>
          <w:b/>
          <w:bCs/>
          <w:i/>
          <w:iCs/>
          <w:sz w:val="28"/>
          <w:szCs w:val="28"/>
          <w:lang w:val="az-Latn-AZ"/>
        </w:rPr>
        <w:t>P.vulgaris, P.mirabilis və s.</w:t>
      </w:r>
    </w:p>
    <w:p w14:paraId="501EE0A5" w14:textId="4BAA231C" w:rsidR="008B484F" w:rsidRPr="00A01B39" w:rsidRDefault="008B484F" w:rsidP="00A01B39">
      <w:pPr>
        <w:spacing w:after="0" w:line="240" w:lineRule="auto"/>
        <w:jc w:val="both"/>
        <w:rPr>
          <w:rFonts w:ascii="Times New Roman" w:hAnsi="Times New Roman" w:cs="Times New Roman"/>
          <w:b/>
          <w:bCs/>
          <w:sz w:val="28"/>
          <w:szCs w:val="28"/>
          <w:lang w:val="az-Latn-AZ"/>
        </w:rPr>
      </w:pPr>
      <w:r w:rsidRPr="00A01B39">
        <w:rPr>
          <w:rFonts w:ascii="Times New Roman" w:hAnsi="Times New Roman" w:cs="Times New Roman"/>
          <w:b/>
          <w:bCs/>
          <w:i/>
          <w:iCs/>
          <w:sz w:val="28"/>
          <w:szCs w:val="28"/>
          <w:lang w:val="az-Latn-AZ"/>
        </w:rPr>
        <w:t>PROTEUS</w:t>
      </w:r>
      <w:r w:rsidRPr="00A01B39">
        <w:rPr>
          <w:rFonts w:ascii="Times New Roman" w:hAnsi="Times New Roman" w:cs="Times New Roman"/>
          <w:b/>
          <w:bCs/>
          <w:sz w:val="28"/>
          <w:szCs w:val="28"/>
          <w:lang w:val="az-Latn-AZ"/>
        </w:rPr>
        <w:t xml:space="preserve"> cinsi - morfo-bioloji xüsusiyyətləri:</w:t>
      </w:r>
    </w:p>
    <w:p w14:paraId="215E5FA8" w14:textId="77777777" w:rsidR="008B484F" w:rsidRPr="00A01B39" w:rsidRDefault="008B484F" w:rsidP="00A01B39">
      <w:pPr>
        <w:numPr>
          <w:ilvl w:val="0"/>
          <w:numId w:val="47"/>
        </w:numPr>
        <w:spacing w:after="0" w:line="240" w:lineRule="auto"/>
        <w:jc w:val="both"/>
        <w:rPr>
          <w:rFonts w:ascii="Times New Roman" w:hAnsi="Times New Roman" w:cs="Times New Roman"/>
          <w:sz w:val="28"/>
          <w:szCs w:val="28"/>
          <w:lang w:val="az-Latn-AZ"/>
        </w:rPr>
      </w:pPr>
      <w:r w:rsidRPr="00A01B39">
        <w:rPr>
          <w:rFonts w:ascii="Times New Roman" w:hAnsi="Times New Roman" w:cs="Times New Roman"/>
          <w:i/>
          <w:iCs/>
          <w:sz w:val="28"/>
          <w:szCs w:val="28"/>
          <w:lang w:val="az-Latn-AZ"/>
        </w:rPr>
        <w:t>Proteus</w:t>
      </w:r>
      <w:r w:rsidRPr="00A01B39">
        <w:rPr>
          <w:rFonts w:ascii="Times New Roman" w:hAnsi="Times New Roman" w:cs="Times New Roman"/>
          <w:sz w:val="28"/>
          <w:szCs w:val="28"/>
          <w:lang w:val="az-Latn-AZ"/>
        </w:rPr>
        <w:t xml:space="preserve"> cinsinin nümayəndələri 0.4-0.6x1-3 mkm ölçülü, Qram mənfi, çöpvari, kapsulasız, sporasız, hərəkətli bakteriyalardır.</w:t>
      </w:r>
    </w:p>
    <w:p w14:paraId="3C887CE9" w14:textId="77777777" w:rsidR="008B484F" w:rsidRPr="00A01B39" w:rsidRDefault="008B484F" w:rsidP="00A01B39">
      <w:pPr>
        <w:numPr>
          <w:ilvl w:val="0"/>
          <w:numId w:val="47"/>
        </w:numPr>
        <w:spacing w:after="0" w:line="240" w:lineRule="auto"/>
        <w:jc w:val="both"/>
        <w:rPr>
          <w:rFonts w:ascii="Times New Roman" w:hAnsi="Times New Roman" w:cs="Times New Roman"/>
          <w:sz w:val="28"/>
          <w:szCs w:val="28"/>
          <w:lang w:val="az-Latn-AZ"/>
        </w:rPr>
      </w:pPr>
      <w:r w:rsidRPr="00A01B39">
        <w:rPr>
          <w:rFonts w:ascii="Times New Roman" w:hAnsi="Times New Roman" w:cs="Times New Roman"/>
          <w:i/>
          <w:iCs/>
          <w:sz w:val="28"/>
          <w:szCs w:val="28"/>
          <w:lang w:val="az-Latn-AZ"/>
        </w:rPr>
        <w:t>Proteus</w:t>
      </w:r>
      <w:r w:rsidRPr="00A01B39">
        <w:rPr>
          <w:rFonts w:ascii="Times New Roman" w:hAnsi="Times New Roman" w:cs="Times New Roman"/>
          <w:sz w:val="28"/>
          <w:szCs w:val="28"/>
          <w:lang w:val="az-Latn-AZ"/>
        </w:rPr>
        <w:t xml:space="preserve"> cinsinə 4 növ daxildir. İnsan patologiyasında </w:t>
      </w:r>
      <w:r w:rsidRPr="00A01B39">
        <w:rPr>
          <w:rFonts w:ascii="Times New Roman" w:hAnsi="Times New Roman" w:cs="Times New Roman"/>
          <w:b/>
          <w:bCs/>
          <w:i/>
          <w:iCs/>
          <w:sz w:val="28"/>
          <w:szCs w:val="28"/>
          <w:lang w:val="az-Latn-AZ"/>
        </w:rPr>
        <w:t>P.vulgaris</w:t>
      </w:r>
      <w:r w:rsidRPr="00A01B39">
        <w:rPr>
          <w:rFonts w:ascii="Times New Roman" w:hAnsi="Times New Roman" w:cs="Times New Roman"/>
          <w:b/>
          <w:bCs/>
          <w:sz w:val="28"/>
          <w:szCs w:val="28"/>
          <w:lang w:val="az-Latn-AZ"/>
        </w:rPr>
        <w:t xml:space="preserve"> və </w:t>
      </w:r>
      <w:r w:rsidRPr="00A01B39">
        <w:rPr>
          <w:rFonts w:ascii="Times New Roman" w:hAnsi="Times New Roman" w:cs="Times New Roman"/>
          <w:b/>
          <w:bCs/>
          <w:i/>
          <w:iCs/>
          <w:sz w:val="28"/>
          <w:szCs w:val="28"/>
          <w:lang w:val="az-Latn-AZ"/>
        </w:rPr>
        <w:t>P.mirabilis</w:t>
      </w:r>
      <w:r w:rsidRPr="00A01B39">
        <w:rPr>
          <w:rFonts w:ascii="Times New Roman" w:hAnsi="Times New Roman" w:cs="Times New Roman"/>
          <w:b/>
          <w:bCs/>
          <w:sz w:val="28"/>
          <w:szCs w:val="28"/>
          <w:lang w:val="az-Latn-AZ"/>
        </w:rPr>
        <w:t xml:space="preserve"> </w:t>
      </w:r>
      <w:r w:rsidRPr="00A01B39">
        <w:rPr>
          <w:rFonts w:ascii="Times New Roman" w:hAnsi="Times New Roman" w:cs="Times New Roman"/>
          <w:sz w:val="28"/>
          <w:szCs w:val="28"/>
          <w:lang w:val="az-Latn-AZ"/>
        </w:rPr>
        <w:t>növləri daha çox əhəmiyyət kəsb edir.</w:t>
      </w:r>
    </w:p>
    <w:p w14:paraId="435A76CE" w14:textId="77777777" w:rsidR="008B484F" w:rsidRPr="00A01B39" w:rsidRDefault="008B484F" w:rsidP="00A01B39">
      <w:pPr>
        <w:numPr>
          <w:ilvl w:val="0"/>
          <w:numId w:val="47"/>
        </w:numPr>
        <w:spacing w:after="0" w:line="240" w:lineRule="auto"/>
        <w:jc w:val="both"/>
        <w:rPr>
          <w:rFonts w:ascii="Times New Roman" w:hAnsi="Times New Roman" w:cs="Times New Roman"/>
          <w:sz w:val="28"/>
          <w:szCs w:val="28"/>
          <w:lang w:val="az-Latn-AZ"/>
        </w:rPr>
      </w:pPr>
      <w:r w:rsidRPr="00A01B39">
        <w:rPr>
          <w:rFonts w:ascii="Times New Roman" w:hAnsi="Times New Roman" w:cs="Times New Roman"/>
          <w:sz w:val="28"/>
          <w:szCs w:val="28"/>
          <w:lang w:val="az-Latn-AZ"/>
        </w:rPr>
        <w:t>Fakultativ anaeroblardır. Adi qidalı mühitlərdə inkişaf edir. Bərk qidalı mühitlərdə iki tip koloniya əmələ gətirirlər. Ətrafları kobud girintili-çıxıntılı</w:t>
      </w:r>
      <w:r w:rsidRPr="00A01B39">
        <w:rPr>
          <w:rFonts w:ascii="Times New Roman" w:hAnsi="Times New Roman" w:cs="Times New Roman"/>
          <w:b/>
          <w:bCs/>
          <w:sz w:val="28"/>
          <w:szCs w:val="28"/>
          <w:lang w:val="az-Latn-AZ"/>
        </w:rPr>
        <w:t xml:space="preserve">, «sürünən» </w:t>
      </w:r>
      <w:r w:rsidRPr="00A01B39">
        <w:rPr>
          <w:rFonts w:ascii="Times New Roman" w:hAnsi="Times New Roman" w:cs="Times New Roman"/>
          <w:sz w:val="28"/>
          <w:szCs w:val="28"/>
          <w:lang w:val="az-Latn-AZ"/>
        </w:rPr>
        <w:t xml:space="preserve">və qidalı mühitin bütün səthini ərp şəklində örtən </w:t>
      </w:r>
      <w:r w:rsidRPr="00A01B39">
        <w:rPr>
          <w:rFonts w:ascii="Times New Roman" w:hAnsi="Times New Roman" w:cs="Times New Roman"/>
          <w:b/>
          <w:bCs/>
          <w:sz w:val="28"/>
          <w:szCs w:val="28"/>
          <w:lang w:val="az-Latn-AZ"/>
        </w:rPr>
        <w:t>H-koloniyalar</w:t>
      </w:r>
      <w:r w:rsidRPr="00A01B39">
        <w:rPr>
          <w:rFonts w:ascii="Times New Roman" w:hAnsi="Times New Roman" w:cs="Times New Roman"/>
          <w:sz w:val="28"/>
          <w:szCs w:val="28"/>
          <w:lang w:val="az-Latn-AZ"/>
        </w:rPr>
        <w:t xml:space="preserve"> («beçələmə» fenomeni) inkişafın tipik formasıdır. Əlverişsiz mühitlərdə, məs., öd əlavə edilmiş mühitlərdə onlar iri ölçülü, hamar kənarlı </w:t>
      </w:r>
      <w:r w:rsidRPr="00A01B39">
        <w:rPr>
          <w:rFonts w:ascii="Times New Roman" w:hAnsi="Times New Roman" w:cs="Times New Roman"/>
          <w:b/>
          <w:bCs/>
          <w:sz w:val="28"/>
          <w:szCs w:val="28"/>
          <w:lang w:val="az-Latn-AZ"/>
        </w:rPr>
        <w:t>O-koloniyalar</w:t>
      </w:r>
      <w:r w:rsidRPr="00A01B39">
        <w:rPr>
          <w:rFonts w:ascii="Times New Roman" w:hAnsi="Times New Roman" w:cs="Times New Roman"/>
          <w:sz w:val="28"/>
          <w:szCs w:val="28"/>
          <w:lang w:val="az-Latn-AZ"/>
        </w:rPr>
        <w:t xml:space="preserve"> əmələ gətirir </w:t>
      </w:r>
    </w:p>
    <w:p w14:paraId="008C88D1" w14:textId="77777777" w:rsidR="008B484F" w:rsidRPr="00A01B39" w:rsidRDefault="008B484F" w:rsidP="00A01B39">
      <w:pPr>
        <w:numPr>
          <w:ilvl w:val="0"/>
          <w:numId w:val="47"/>
        </w:numPr>
        <w:spacing w:after="0" w:line="240" w:lineRule="auto"/>
        <w:jc w:val="both"/>
        <w:rPr>
          <w:rFonts w:ascii="Times New Roman" w:hAnsi="Times New Roman" w:cs="Times New Roman"/>
          <w:sz w:val="28"/>
          <w:szCs w:val="28"/>
          <w:lang w:val="az-Latn-AZ"/>
        </w:rPr>
      </w:pPr>
      <w:r w:rsidRPr="00A01B39">
        <w:rPr>
          <w:rFonts w:ascii="Times New Roman" w:hAnsi="Times New Roman" w:cs="Times New Roman"/>
          <w:sz w:val="28"/>
          <w:szCs w:val="28"/>
          <w:lang w:val="az-Latn-AZ"/>
        </w:rPr>
        <w:t xml:space="preserve">Zülalları intensiv paraçaladığı üçün Proteus cinsli bakteriyaların kulturaları xoşagəlməz qoxuya malik olur. </w:t>
      </w:r>
    </w:p>
    <w:p w14:paraId="4C1FE683" w14:textId="77777777" w:rsidR="008B484F" w:rsidRPr="00A01B39" w:rsidRDefault="008B484F" w:rsidP="00A01B39">
      <w:pPr>
        <w:numPr>
          <w:ilvl w:val="0"/>
          <w:numId w:val="47"/>
        </w:numPr>
        <w:spacing w:after="0" w:line="240" w:lineRule="auto"/>
        <w:jc w:val="both"/>
        <w:rPr>
          <w:rFonts w:ascii="Times New Roman" w:hAnsi="Times New Roman" w:cs="Times New Roman"/>
          <w:sz w:val="28"/>
          <w:szCs w:val="28"/>
          <w:lang w:val="az-Latn-AZ"/>
        </w:rPr>
      </w:pPr>
      <w:r w:rsidRPr="00A01B39">
        <w:rPr>
          <w:rFonts w:ascii="Times New Roman" w:hAnsi="Times New Roman" w:cs="Times New Roman"/>
          <w:sz w:val="28"/>
          <w:szCs w:val="28"/>
          <w:lang w:val="az-Latn-AZ"/>
        </w:rPr>
        <w:t xml:space="preserve">Biokimyəvi cəhətdən </w:t>
      </w:r>
      <w:r w:rsidRPr="00A01B39">
        <w:rPr>
          <w:rFonts w:ascii="Times New Roman" w:hAnsi="Times New Roman" w:cs="Times New Roman"/>
          <w:i/>
          <w:iCs/>
          <w:sz w:val="28"/>
          <w:szCs w:val="28"/>
          <w:lang w:val="az-Latn-AZ"/>
        </w:rPr>
        <w:t>aktivdir.</w:t>
      </w:r>
      <w:r w:rsidRPr="00A01B39">
        <w:rPr>
          <w:rFonts w:ascii="Times New Roman" w:hAnsi="Times New Roman" w:cs="Times New Roman"/>
          <w:sz w:val="28"/>
          <w:szCs w:val="28"/>
          <w:lang w:val="az-Latn-AZ"/>
        </w:rPr>
        <w:t xml:space="preserve"> Qlükozanı turşu və qaz əmələ gətirməklə parçalayır, laktozanı parçalamır, hidrogen sulfid əmələ gətirir, </w:t>
      </w:r>
      <w:r w:rsidRPr="00A01B39">
        <w:rPr>
          <w:rFonts w:ascii="Times New Roman" w:hAnsi="Times New Roman" w:cs="Times New Roman"/>
          <w:i/>
          <w:iCs/>
          <w:sz w:val="28"/>
          <w:szCs w:val="28"/>
          <w:lang w:val="az-Latn-AZ"/>
        </w:rPr>
        <w:t>ureaza fermenti</w:t>
      </w:r>
      <w:r w:rsidRPr="00A01B39">
        <w:rPr>
          <w:rFonts w:ascii="Times New Roman" w:hAnsi="Times New Roman" w:cs="Times New Roman"/>
          <w:sz w:val="28"/>
          <w:szCs w:val="28"/>
          <w:lang w:val="az-Latn-AZ"/>
        </w:rPr>
        <w:t xml:space="preserve"> sintez edir, jelatini əridir. </w:t>
      </w:r>
    </w:p>
    <w:p w14:paraId="7EDAFB90" w14:textId="77777777" w:rsidR="008B484F" w:rsidRPr="00A01B39" w:rsidRDefault="008B484F" w:rsidP="00A01B39">
      <w:pPr>
        <w:numPr>
          <w:ilvl w:val="0"/>
          <w:numId w:val="47"/>
        </w:numPr>
        <w:spacing w:after="0" w:line="240" w:lineRule="auto"/>
        <w:jc w:val="both"/>
        <w:rPr>
          <w:rFonts w:ascii="Times New Roman" w:hAnsi="Times New Roman" w:cs="Times New Roman"/>
          <w:sz w:val="28"/>
          <w:szCs w:val="28"/>
        </w:rPr>
      </w:pPr>
      <w:r w:rsidRPr="00A01B39">
        <w:rPr>
          <w:rFonts w:ascii="Times New Roman" w:hAnsi="Times New Roman" w:cs="Times New Roman"/>
          <w:sz w:val="28"/>
          <w:szCs w:val="28"/>
          <w:lang w:val="az-Latn-AZ"/>
        </w:rPr>
        <w:t xml:space="preserve">Oksidaza-mənfi, katalaza-müsbətdirlər. </w:t>
      </w:r>
    </w:p>
    <w:p w14:paraId="4B8E1A2D" w14:textId="3C3EDCDB" w:rsidR="008B484F" w:rsidRPr="00A01B39" w:rsidRDefault="008B484F" w:rsidP="00A01B39">
      <w:pPr>
        <w:spacing w:after="0" w:line="240" w:lineRule="auto"/>
        <w:jc w:val="both"/>
        <w:rPr>
          <w:rFonts w:ascii="Times New Roman" w:hAnsi="Times New Roman" w:cs="Times New Roman"/>
          <w:b/>
          <w:bCs/>
          <w:sz w:val="28"/>
          <w:szCs w:val="28"/>
          <w:lang w:val="az-Latn-AZ"/>
        </w:rPr>
      </w:pPr>
      <w:r w:rsidRPr="00A01B39">
        <w:rPr>
          <w:rFonts w:ascii="Times New Roman" w:hAnsi="Times New Roman" w:cs="Times New Roman"/>
          <w:b/>
          <w:bCs/>
          <w:sz w:val="28"/>
          <w:szCs w:val="28"/>
          <w:lang w:val="az-Latn-AZ"/>
        </w:rPr>
        <w:t>Patogenlik amilləri:</w:t>
      </w:r>
    </w:p>
    <w:p w14:paraId="61C17138" w14:textId="77777777" w:rsidR="008B484F" w:rsidRPr="00A01B39" w:rsidRDefault="008B484F" w:rsidP="00A01B39">
      <w:pPr>
        <w:numPr>
          <w:ilvl w:val="0"/>
          <w:numId w:val="49"/>
        </w:numPr>
        <w:spacing w:after="0" w:line="240" w:lineRule="auto"/>
        <w:jc w:val="both"/>
        <w:rPr>
          <w:rFonts w:ascii="Times New Roman" w:hAnsi="Times New Roman" w:cs="Times New Roman"/>
          <w:sz w:val="28"/>
          <w:szCs w:val="28"/>
          <w:lang w:val="az-Latn-AZ"/>
        </w:rPr>
      </w:pPr>
      <w:r w:rsidRPr="00A01B39">
        <w:rPr>
          <w:rFonts w:ascii="Times New Roman" w:hAnsi="Times New Roman" w:cs="Times New Roman"/>
          <w:b/>
          <w:bCs/>
          <w:sz w:val="28"/>
          <w:szCs w:val="28"/>
          <w:lang w:val="az-Latn-AZ"/>
        </w:rPr>
        <w:t xml:space="preserve">Xovlar </w:t>
      </w:r>
      <w:r w:rsidRPr="00A01B39">
        <w:rPr>
          <w:rFonts w:ascii="Times New Roman" w:hAnsi="Times New Roman" w:cs="Times New Roman"/>
          <w:sz w:val="28"/>
          <w:szCs w:val="28"/>
          <w:lang w:val="az-Latn-AZ"/>
        </w:rPr>
        <w:t xml:space="preserve">- proteylərin epitel hüceyrələrinə adheziyasını təmin edir.  </w:t>
      </w:r>
    </w:p>
    <w:p w14:paraId="552158F8" w14:textId="77777777" w:rsidR="008B484F" w:rsidRPr="00A01B39" w:rsidRDefault="008B484F" w:rsidP="00A01B39">
      <w:pPr>
        <w:numPr>
          <w:ilvl w:val="0"/>
          <w:numId w:val="49"/>
        </w:numPr>
        <w:spacing w:after="0" w:line="240" w:lineRule="auto"/>
        <w:jc w:val="both"/>
        <w:rPr>
          <w:rFonts w:ascii="Times New Roman" w:hAnsi="Times New Roman" w:cs="Times New Roman"/>
          <w:sz w:val="28"/>
          <w:szCs w:val="28"/>
          <w:lang w:val="az-Latn-AZ"/>
        </w:rPr>
      </w:pPr>
      <w:r w:rsidRPr="00A01B39">
        <w:rPr>
          <w:rFonts w:ascii="Times New Roman" w:hAnsi="Times New Roman" w:cs="Times New Roman"/>
          <w:b/>
          <w:bCs/>
          <w:sz w:val="28"/>
          <w:szCs w:val="28"/>
          <w:lang w:val="az-Latn-AZ"/>
        </w:rPr>
        <w:t xml:space="preserve">Proteaza fermenti </w:t>
      </w:r>
      <w:r w:rsidRPr="00A01B39">
        <w:rPr>
          <w:rFonts w:ascii="Times New Roman" w:hAnsi="Times New Roman" w:cs="Times New Roman"/>
          <w:sz w:val="28"/>
          <w:szCs w:val="28"/>
          <w:lang w:val="az-Latn-AZ"/>
        </w:rPr>
        <w:t xml:space="preserve">- İgA və İgG-ni parçalayır, damar keçiriciliyini artırır, amin turşularını dezaminləşdirir. </w:t>
      </w:r>
    </w:p>
    <w:p w14:paraId="7B5F03F2" w14:textId="77777777" w:rsidR="008B484F" w:rsidRPr="00A01B39" w:rsidRDefault="008B484F" w:rsidP="00A01B39">
      <w:pPr>
        <w:numPr>
          <w:ilvl w:val="0"/>
          <w:numId w:val="49"/>
        </w:numPr>
        <w:spacing w:after="0" w:line="240" w:lineRule="auto"/>
        <w:jc w:val="both"/>
        <w:rPr>
          <w:rFonts w:ascii="Times New Roman" w:hAnsi="Times New Roman" w:cs="Times New Roman"/>
          <w:sz w:val="28"/>
          <w:szCs w:val="28"/>
        </w:rPr>
      </w:pPr>
      <w:r w:rsidRPr="00A01B39">
        <w:rPr>
          <w:rFonts w:ascii="Times New Roman" w:hAnsi="Times New Roman" w:cs="Times New Roman"/>
          <w:b/>
          <w:bCs/>
          <w:sz w:val="28"/>
          <w:szCs w:val="28"/>
          <w:lang w:val="az-Latn-AZ"/>
        </w:rPr>
        <w:t xml:space="preserve">Ureaza fermenti </w:t>
      </w:r>
      <w:r w:rsidRPr="00A01B39">
        <w:rPr>
          <w:rFonts w:ascii="Times New Roman" w:hAnsi="Times New Roman" w:cs="Times New Roman"/>
          <w:sz w:val="28"/>
          <w:szCs w:val="28"/>
          <w:lang w:val="az-Latn-AZ"/>
        </w:rPr>
        <w:t xml:space="preserve">- sidik yolları infeksiyalarının patogenezində rolu var. Sidiyin qələviləşməsi, sidik daşlarının əmələ gəlməsinə səbəb olur. </w:t>
      </w:r>
    </w:p>
    <w:p w14:paraId="072763A9" w14:textId="77777777" w:rsidR="008B484F" w:rsidRPr="00A01B39" w:rsidRDefault="008B484F" w:rsidP="00A01B39">
      <w:pPr>
        <w:numPr>
          <w:ilvl w:val="0"/>
          <w:numId w:val="49"/>
        </w:numPr>
        <w:spacing w:after="0" w:line="240" w:lineRule="auto"/>
        <w:jc w:val="both"/>
        <w:rPr>
          <w:rFonts w:ascii="Times New Roman" w:hAnsi="Times New Roman" w:cs="Times New Roman"/>
          <w:sz w:val="28"/>
          <w:szCs w:val="28"/>
        </w:rPr>
      </w:pPr>
      <w:r w:rsidRPr="00A01B39">
        <w:rPr>
          <w:rFonts w:ascii="Times New Roman" w:hAnsi="Times New Roman" w:cs="Times New Roman"/>
          <w:b/>
          <w:bCs/>
          <w:sz w:val="28"/>
          <w:szCs w:val="28"/>
          <w:lang w:val="az-Latn-AZ"/>
        </w:rPr>
        <w:lastRenderedPageBreak/>
        <w:t>«Beçələmə amili»</w:t>
      </w:r>
      <w:r w:rsidRPr="00A01B39">
        <w:rPr>
          <w:rFonts w:ascii="Times New Roman" w:hAnsi="Times New Roman" w:cs="Times New Roman"/>
          <w:sz w:val="28"/>
          <w:szCs w:val="28"/>
          <w:lang w:val="az-Latn-AZ"/>
        </w:rPr>
        <w:t>nə</w:t>
      </w:r>
      <w:r w:rsidRPr="00A01B39">
        <w:rPr>
          <w:rFonts w:ascii="Times New Roman" w:hAnsi="Times New Roman" w:cs="Times New Roman"/>
          <w:b/>
          <w:bCs/>
          <w:sz w:val="28"/>
          <w:szCs w:val="28"/>
          <w:lang w:val="az-Latn-AZ"/>
        </w:rPr>
        <w:t xml:space="preserve"> </w:t>
      </w:r>
      <w:r w:rsidRPr="00A01B39">
        <w:rPr>
          <w:rFonts w:ascii="Times New Roman" w:hAnsi="Times New Roman" w:cs="Times New Roman"/>
          <w:sz w:val="28"/>
          <w:szCs w:val="28"/>
          <w:lang w:val="az-Latn-AZ"/>
        </w:rPr>
        <w:t xml:space="preserve">malik proteylər morfoloji cəhətdən «uzanmış» çöplərdən ibarət olub, böyrək toxuması və sidik yolları epitelinə adheziya qabiliyyətinə malikdirlər. </w:t>
      </w:r>
    </w:p>
    <w:p w14:paraId="0D2710E8" w14:textId="77777777" w:rsidR="008B484F" w:rsidRPr="00A01B39" w:rsidRDefault="008B484F" w:rsidP="00A01B39">
      <w:pPr>
        <w:numPr>
          <w:ilvl w:val="0"/>
          <w:numId w:val="49"/>
        </w:numPr>
        <w:spacing w:after="0" w:line="240" w:lineRule="auto"/>
        <w:jc w:val="both"/>
        <w:rPr>
          <w:rFonts w:ascii="Times New Roman" w:hAnsi="Times New Roman" w:cs="Times New Roman"/>
          <w:sz w:val="28"/>
          <w:szCs w:val="28"/>
        </w:rPr>
      </w:pPr>
      <w:r w:rsidRPr="00A01B39">
        <w:rPr>
          <w:rFonts w:ascii="Times New Roman" w:hAnsi="Times New Roman" w:cs="Times New Roman"/>
          <w:b/>
          <w:bCs/>
          <w:sz w:val="28"/>
          <w:szCs w:val="28"/>
          <w:lang w:val="az-Latn-AZ"/>
        </w:rPr>
        <w:t>Hemolizin -</w:t>
      </w:r>
      <w:r w:rsidRPr="00A01B39">
        <w:rPr>
          <w:rFonts w:ascii="Times New Roman" w:hAnsi="Times New Roman" w:cs="Times New Roman"/>
          <w:sz w:val="28"/>
          <w:szCs w:val="28"/>
          <w:lang w:val="az-Latn-AZ"/>
        </w:rPr>
        <w:t xml:space="preserve"> eritrositlərə, leykositlərə, monositlərə, sidik kisəsi epitelinə sitotoksik təsir göstərir.</w:t>
      </w:r>
    </w:p>
    <w:p w14:paraId="7B9E533E" w14:textId="77777777" w:rsidR="008B484F" w:rsidRPr="00A01B39" w:rsidRDefault="008B484F" w:rsidP="00A01B39">
      <w:pPr>
        <w:numPr>
          <w:ilvl w:val="0"/>
          <w:numId w:val="49"/>
        </w:numPr>
        <w:spacing w:after="0" w:line="240" w:lineRule="auto"/>
        <w:jc w:val="both"/>
        <w:rPr>
          <w:rFonts w:ascii="Times New Roman" w:hAnsi="Times New Roman" w:cs="Times New Roman"/>
          <w:sz w:val="28"/>
          <w:szCs w:val="28"/>
        </w:rPr>
      </w:pPr>
      <w:r w:rsidRPr="00A01B39">
        <w:rPr>
          <w:rFonts w:ascii="Times New Roman" w:hAnsi="Times New Roman" w:cs="Times New Roman"/>
          <w:sz w:val="28"/>
          <w:szCs w:val="28"/>
          <w:lang w:val="az-Latn-AZ"/>
        </w:rPr>
        <w:t>Proteylər</w:t>
      </w:r>
      <w:r w:rsidRPr="00A01B39">
        <w:rPr>
          <w:rFonts w:ascii="Times New Roman" w:hAnsi="Times New Roman" w:cs="Times New Roman"/>
          <w:b/>
          <w:bCs/>
          <w:sz w:val="28"/>
          <w:szCs w:val="28"/>
          <w:lang w:val="az-Latn-AZ"/>
        </w:rPr>
        <w:t xml:space="preserve"> -</w:t>
      </w:r>
      <w:r w:rsidRPr="00A01B39">
        <w:rPr>
          <w:rFonts w:ascii="Times New Roman" w:hAnsi="Times New Roman" w:cs="Times New Roman"/>
          <w:sz w:val="28"/>
          <w:szCs w:val="28"/>
          <w:lang w:val="az-Latn-AZ"/>
        </w:rPr>
        <w:t xml:space="preserve"> şərti-patogen bakteriyalar olub</w:t>
      </w:r>
      <w:r w:rsidRPr="00A01B39">
        <w:rPr>
          <w:rFonts w:ascii="Times New Roman" w:hAnsi="Times New Roman" w:cs="Times New Roman"/>
          <w:sz w:val="28"/>
          <w:szCs w:val="28"/>
        </w:rPr>
        <w:t xml:space="preserve"> </w:t>
      </w:r>
      <w:r w:rsidRPr="00A01B39">
        <w:rPr>
          <w:rFonts w:ascii="Times New Roman" w:hAnsi="Times New Roman" w:cs="Times New Roman"/>
          <w:sz w:val="28"/>
          <w:szCs w:val="28"/>
          <w:lang w:val="az-Latn-AZ"/>
        </w:rPr>
        <w:t>irinli-iltihabi proseslər, xüsusən yara infeksiyaları, sidik yolları infeksiyaları (sidik daşı xəstəliyi), eləcə də sepsis törədirlər.</w:t>
      </w:r>
    </w:p>
    <w:p w14:paraId="03EC7840" w14:textId="77777777" w:rsidR="008B484F" w:rsidRPr="00A01B39" w:rsidRDefault="008B484F" w:rsidP="00A01B39">
      <w:pPr>
        <w:numPr>
          <w:ilvl w:val="0"/>
          <w:numId w:val="49"/>
        </w:numPr>
        <w:spacing w:after="0" w:line="240" w:lineRule="auto"/>
        <w:jc w:val="both"/>
        <w:rPr>
          <w:rFonts w:ascii="Times New Roman" w:hAnsi="Times New Roman" w:cs="Times New Roman"/>
          <w:sz w:val="28"/>
          <w:szCs w:val="28"/>
        </w:rPr>
      </w:pPr>
      <w:r w:rsidRPr="00A01B39">
        <w:rPr>
          <w:rFonts w:ascii="Times New Roman" w:hAnsi="Times New Roman" w:cs="Times New Roman"/>
          <w:sz w:val="28"/>
          <w:szCs w:val="28"/>
          <w:lang w:val="az-Latn-AZ"/>
        </w:rPr>
        <w:t>Xəstəliklər həm endoinfeksiya, həm də xəstəxanadaxili infeksiya nəticəsində baş verə bilər</w:t>
      </w:r>
      <w:r w:rsidRPr="00A01B39">
        <w:rPr>
          <w:rFonts w:ascii="Times New Roman" w:hAnsi="Times New Roman" w:cs="Times New Roman"/>
          <w:sz w:val="28"/>
          <w:szCs w:val="28"/>
        </w:rPr>
        <w:t xml:space="preserve">. </w:t>
      </w:r>
    </w:p>
    <w:p w14:paraId="52AB8544" w14:textId="1FDC2133" w:rsidR="008B484F" w:rsidRPr="00A01B39" w:rsidRDefault="008B484F" w:rsidP="00A01B39">
      <w:pPr>
        <w:numPr>
          <w:ilvl w:val="0"/>
          <w:numId w:val="49"/>
        </w:numPr>
        <w:spacing w:after="0" w:line="240" w:lineRule="auto"/>
        <w:jc w:val="both"/>
        <w:rPr>
          <w:rFonts w:ascii="Times New Roman" w:hAnsi="Times New Roman" w:cs="Times New Roman"/>
          <w:sz w:val="28"/>
          <w:szCs w:val="28"/>
          <w:lang w:val="az-Latn-AZ"/>
        </w:rPr>
      </w:pPr>
      <w:r w:rsidRPr="00A01B39">
        <w:rPr>
          <w:rFonts w:ascii="Times New Roman" w:hAnsi="Times New Roman" w:cs="Times New Roman"/>
          <w:sz w:val="28"/>
          <w:szCs w:val="28"/>
          <w:lang w:val="az-Latn-AZ"/>
        </w:rPr>
        <w:t xml:space="preserve">Proteylərin ifraz etdiyi </w:t>
      </w:r>
      <w:r w:rsidRPr="00A01B39">
        <w:rPr>
          <w:rFonts w:ascii="Times New Roman" w:hAnsi="Times New Roman" w:cs="Times New Roman"/>
          <w:b/>
          <w:bCs/>
          <w:i/>
          <w:iCs/>
          <w:sz w:val="28"/>
          <w:szCs w:val="28"/>
          <w:lang w:val="az-Latn-AZ"/>
        </w:rPr>
        <w:t xml:space="preserve">ureaza </w:t>
      </w:r>
      <w:r w:rsidRPr="00A01B39">
        <w:rPr>
          <w:rFonts w:ascii="Times New Roman" w:hAnsi="Times New Roman" w:cs="Times New Roman"/>
          <w:sz w:val="28"/>
          <w:szCs w:val="28"/>
          <w:lang w:val="az-Latn-AZ"/>
        </w:rPr>
        <w:t>fermentinin</w:t>
      </w:r>
      <w:r w:rsidRPr="00A01B39">
        <w:rPr>
          <w:rFonts w:ascii="Times New Roman" w:hAnsi="Times New Roman" w:cs="Times New Roman"/>
          <w:b/>
          <w:bCs/>
          <w:i/>
          <w:iCs/>
          <w:sz w:val="28"/>
          <w:szCs w:val="28"/>
          <w:lang w:val="az-Latn-AZ"/>
        </w:rPr>
        <w:t xml:space="preserve"> </w:t>
      </w:r>
      <w:r w:rsidRPr="00A01B39">
        <w:rPr>
          <w:rFonts w:ascii="Times New Roman" w:hAnsi="Times New Roman" w:cs="Times New Roman"/>
          <w:sz w:val="28"/>
          <w:szCs w:val="28"/>
          <w:lang w:val="az-Latn-AZ"/>
        </w:rPr>
        <w:t xml:space="preserve">təsirindən sidik cövhərinin parçalanmasının son məhsulları (ammonyak və ammonium xlorid) yerli iltihab əmələ gətirir və pH-ın yüksəlməsinə səbəb olur. Sidiyin qələviləşməsi kalsium və maqneziumun həll olmasını azaldır, bununla müvafiq duzların yığılması və sidik daşlarının əmələ gəlməsinə səbəb olur. </w:t>
      </w:r>
      <w:r w:rsidRPr="00A01B39">
        <w:rPr>
          <w:rFonts w:ascii="Times New Roman" w:hAnsi="Times New Roman" w:cs="Times New Roman"/>
          <w:b/>
          <w:bCs/>
          <w:i/>
          <w:iCs/>
          <w:sz w:val="28"/>
          <w:szCs w:val="28"/>
          <w:lang w:val="az-Latn-AZ"/>
        </w:rPr>
        <w:br/>
        <w:t xml:space="preserve">Mikrobioloji  diaqnostika:  </w:t>
      </w:r>
    </w:p>
    <w:p w14:paraId="3F177677" w14:textId="38AEB9BA" w:rsidR="008B484F" w:rsidRPr="00A01B39" w:rsidRDefault="008B484F" w:rsidP="00A01B39">
      <w:pPr>
        <w:spacing w:after="0" w:line="240" w:lineRule="auto"/>
        <w:jc w:val="both"/>
        <w:rPr>
          <w:rFonts w:ascii="Times New Roman" w:hAnsi="Times New Roman" w:cs="Times New Roman"/>
          <w:sz w:val="28"/>
          <w:szCs w:val="28"/>
        </w:rPr>
      </w:pPr>
      <w:r w:rsidRPr="00A01B39">
        <w:rPr>
          <w:rFonts w:ascii="Times New Roman" w:hAnsi="Times New Roman" w:cs="Times New Roman"/>
          <w:i/>
          <w:iCs/>
          <w:sz w:val="28"/>
          <w:szCs w:val="28"/>
          <w:lang w:val="az-Latn-AZ"/>
        </w:rPr>
        <w:t xml:space="preserve">Müayinə  materialları: </w:t>
      </w:r>
    </w:p>
    <w:p w14:paraId="66FF1C7F" w14:textId="79142A45" w:rsidR="008B484F" w:rsidRPr="00026154" w:rsidRDefault="008B484F" w:rsidP="00A84F05">
      <w:pPr>
        <w:numPr>
          <w:ilvl w:val="0"/>
          <w:numId w:val="49"/>
        </w:numPr>
        <w:spacing w:after="0" w:line="240" w:lineRule="auto"/>
        <w:jc w:val="both"/>
        <w:rPr>
          <w:rFonts w:ascii="Times New Roman" w:hAnsi="Times New Roman" w:cs="Times New Roman"/>
          <w:sz w:val="28"/>
          <w:szCs w:val="28"/>
        </w:rPr>
      </w:pPr>
      <w:r w:rsidRPr="00026154">
        <w:rPr>
          <w:rFonts w:ascii="Times New Roman" w:hAnsi="Times New Roman" w:cs="Times New Roman"/>
          <w:sz w:val="28"/>
          <w:szCs w:val="28"/>
          <w:lang w:val="az-Latn-AZ"/>
        </w:rPr>
        <w:t>Bəlğəm</w:t>
      </w:r>
      <w:r w:rsidR="00026154" w:rsidRPr="00026154">
        <w:rPr>
          <w:rFonts w:ascii="Times New Roman" w:hAnsi="Times New Roman" w:cs="Times New Roman"/>
          <w:sz w:val="28"/>
          <w:szCs w:val="28"/>
          <w:lang w:val="az-Latn-AZ"/>
        </w:rPr>
        <w:t xml:space="preserve">, </w:t>
      </w:r>
      <w:r w:rsidRPr="00026154">
        <w:rPr>
          <w:rFonts w:ascii="Times New Roman" w:hAnsi="Times New Roman" w:cs="Times New Roman"/>
          <w:sz w:val="28"/>
          <w:szCs w:val="28"/>
          <w:lang w:val="az-Latn-AZ"/>
        </w:rPr>
        <w:t>Sidik</w:t>
      </w:r>
      <w:r w:rsidR="00026154" w:rsidRPr="00026154">
        <w:rPr>
          <w:rFonts w:ascii="Times New Roman" w:hAnsi="Times New Roman" w:cs="Times New Roman"/>
          <w:sz w:val="28"/>
          <w:szCs w:val="28"/>
          <w:lang w:val="az-Latn-AZ"/>
        </w:rPr>
        <w:t xml:space="preserve">, </w:t>
      </w:r>
      <w:r w:rsidRPr="00026154">
        <w:rPr>
          <w:rFonts w:ascii="Times New Roman" w:hAnsi="Times New Roman" w:cs="Times New Roman"/>
          <w:sz w:val="28"/>
          <w:szCs w:val="28"/>
          <w:lang w:val="az-Latn-AZ"/>
        </w:rPr>
        <w:t>Nəcis</w:t>
      </w:r>
      <w:r w:rsidR="00026154" w:rsidRPr="00026154">
        <w:rPr>
          <w:rFonts w:ascii="Times New Roman" w:hAnsi="Times New Roman" w:cs="Times New Roman"/>
          <w:sz w:val="28"/>
          <w:szCs w:val="28"/>
          <w:lang w:val="az-Latn-AZ"/>
        </w:rPr>
        <w:t xml:space="preserve">, </w:t>
      </w:r>
      <w:r w:rsidRPr="00026154">
        <w:rPr>
          <w:rFonts w:ascii="Times New Roman" w:hAnsi="Times New Roman" w:cs="Times New Roman"/>
          <w:sz w:val="28"/>
          <w:szCs w:val="28"/>
          <w:lang w:val="az-Latn-AZ"/>
        </w:rPr>
        <w:t>Qan</w:t>
      </w:r>
      <w:r w:rsidR="00026154" w:rsidRPr="00026154">
        <w:rPr>
          <w:rFonts w:ascii="Times New Roman" w:hAnsi="Times New Roman" w:cs="Times New Roman"/>
          <w:sz w:val="28"/>
          <w:szCs w:val="28"/>
          <w:lang w:val="az-Latn-AZ"/>
        </w:rPr>
        <w:t>,</w:t>
      </w:r>
      <w:r w:rsidR="00026154">
        <w:rPr>
          <w:rFonts w:ascii="Times New Roman" w:hAnsi="Times New Roman" w:cs="Times New Roman"/>
          <w:sz w:val="28"/>
          <w:szCs w:val="28"/>
          <w:lang w:val="az-Latn-AZ"/>
        </w:rPr>
        <w:t xml:space="preserve"> </w:t>
      </w:r>
      <w:r w:rsidRPr="00026154">
        <w:rPr>
          <w:rFonts w:ascii="Times New Roman" w:hAnsi="Times New Roman" w:cs="Times New Roman"/>
          <w:sz w:val="28"/>
          <w:szCs w:val="28"/>
          <w:lang w:val="az-Latn-AZ"/>
        </w:rPr>
        <w:t xml:space="preserve">İrin </w:t>
      </w:r>
    </w:p>
    <w:p w14:paraId="134D5E8D" w14:textId="77777777" w:rsidR="008B484F" w:rsidRPr="00A01B39" w:rsidRDefault="008B484F" w:rsidP="00A01B39">
      <w:pPr>
        <w:numPr>
          <w:ilvl w:val="0"/>
          <w:numId w:val="50"/>
        </w:numPr>
        <w:spacing w:after="0" w:line="240" w:lineRule="auto"/>
        <w:jc w:val="both"/>
        <w:rPr>
          <w:rFonts w:ascii="Times New Roman" w:hAnsi="Times New Roman" w:cs="Times New Roman"/>
          <w:sz w:val="28"/>
          <w:szCs w:val="28"/>
        </w:rPr>
      </w:pPr>
      <w:r w:rsidRPr="00A01B39">
        <w:rPr>
          <w:rFonts w:ascii="Times New Roman" w:hAnsi="Times New Roman" w:cs="Times New Roman"/>
          <w:b/>
          <w:bCs/>
          <w:i/>
          <w:iCs/>
          <w:sz w:val="28"/>
          <w:szCs w:val="28"/>
          <w:lang w:val="az-Latn-AZ"/>
        </w:rPr>
        <w:t>Bakterioloji (kultural) üsul:</w:t>
      </w:r>
    </w:p>
    <w:p w14:paraId="1A310531" w14:textId="77777777" w:rsidR="008B484F" w:rsidRPr="00A01B39" w:rsidRDefault="008B484F" w:rsidP="00A01B39">
      <w:pPr>
        <w:numPr>
          <w:ilvl w:val="0"/>
          <w:numId w:val="51"/>
        </w:numPr>
        <w:spacing w:after="0" w:line="240" w:lineRule="auto"/>
        <w:jc w:val="both"/>
        <w:rPr>
          <w:rFonts w:ascii="Times New Roman" w:hAnsi="Times New Roman" w:cs="Times New Roman"/>
          <w:sz w:val="28"/>
          <w:szCs w:val="28"/>
        </w:rPr>
      </w:pPr>
      <w:r w:rsidRPr="00A01B39">
        <w:rPr>
          <w:rFonts w:ascii="Times New Roman" w:hAnsi="Times New Roman" w:cs="Times New Roman"/>
          <w:sz w:val="28"/>
          <w:szCs w:val="28"/>
          <w:lang w:val="az-Latn-AZ"/>
        </w:rPr>
        <w:t>müayinə materialının adi qidalı mühit və laktozalı differensial qidalı mühitlərə ilkin inokulyasiyası</w:t>
      </w:r>
    </w:p>
    <w:p w14:paraId="65A0E497" w14:textId="77777777" w:rsidR="008B484F" w:rsidRPr="00A01B39" w:rsidRDefault="008B484F" w:rsidP="00A01B39">
      <w:pPr>
        <w:numPr>
          <w:ilvl w:val="0"/>
          <w:numId w:val="51"/>
        </w:numPr>
        <w:spacing w:after="0" w:line="240" w:lineRule="auto"/>
        <w:jc w:val="both"/>
        <w:rPr>
          <w:rFonts w:ascii="Times New Roman" w:hAnsi="Times New Roman" w:cs="Times New Roman"/>
          <w:sz w:val="28"/>
          <w:szCs w:val="28"/>
        </w:rPr>
      </w:pPr>
      <w:r w:rsidRPr="00A01B39">
        <w:rPr>
          <w:rFonts w:ascii="Times New Roman" w:hAnsi="Times New Roman" w:cs="Times New Roman"/>
          <w:sz w:val="28"/>
          <w:szCs w:val="28"/>
          <w:lang w:val="az-Latn-AZ"/>
        </w:rPr>
        <w:t>18-24 saat 37ºC temperaturda inkubasiya</w:t>
      </w:r>
    </w:p>
    <w:p w14:paraId="686E731C" w14:textId="77777777" w:rsidR="008B484F" w:rsidRPr="00A01B39" w:rsidRDefault="008B484F" w:rsidP="00A01B39">
      <w:pPr>
        <w:numPr>
          <w:ilvl w:val="0"/>
          <w:numId w:val="51"/>
        </w:numPr>
        <w:spacing w:after="0" w:line="240" w:lineRule="auto"/>
        <w:jc w:val="both"/>
        <w:rPr>
          <w:rFonts w:ascii="Times New Roman" w:hAnsi="Times New Roman" w:cs="Times New Roman"/>
          <w:sz w:val="28"/>
          <w:szCs w:val="28"/>
        </w:rPr>
      </w:pPr>
      <w:r w:rsidRPr="00A01B39">
        <w:rPr>
          <w:rFonts w:ascii="Times New Roman" w:hAnsi="Times New Roman" w:cs="Times New Roman"/>
          <w:sz w:val="28"/>
          <w:szCs w:val="28"/>
          <w:lang w:val="az-Latn-AZ"/>
        </w:rPr>
        <w:t xml:space="preserve">morfo-bioloji xüsusiyyətlərinə əsasən identifikasiya </w:t>
      </w:r>
    </w:p>
    <w:p w14:paraId="7042D57B" w14:textId="77777777" w:rsidR="008B484F" w:rsidRPr="00A01B39" w:rsidRDefault="008B484F" w:rsidP="00A01B39">
      <w:pPr>
        <w:numPr>
          <w:ilvl w:val="0"/>
          <w:numId w:val="51"/>
        </w:numPr>
        <w:spacing w:after="0" w:line="240" w:lineRule="auto"/>
        <w:jc w:val="both"/>
        <w:rPr>
          <w:rFonts w:ascii="Times New Roman" w:hAnsi="Times New Roman" w:cs="Times New Roman"/>
          <w:sz w:val="28"/>
          <w:szCs w:val="28"/>
        </w:rPr>
      </w:pPr>
      <w:r w:rsidRPr="00A01B39">
        <w:rPr>
          <w:rFonts w:ascii="Times New Roman" w:hAnsi="Times New Roman" w:cs="Times New Roman"/>
          <w:sz w:val="28"/>
          <w:szCs w:val="28"/>
          <w:lang w:val="az-Latn-AZ"/>
        </w:rPr>
        <w:t xml:space="preserve">antibiotiklərə qarşı həssaslığın təyini </w:t>
      </w:r>
    </w:p>
    <w:p w14:paraId="54523FF6" w14:textId="77777777" w:rsidR="008B484F" w:rsidRPr="00A01B39" w:rsidRDefault="008B484F" w:rsidP="00A01B39">
      <w:pPr>
        <w:numPr>
          <w:ilvl w:val="0"/>
          <w:numId w:val="51"/>
        </w:numPr>
        <w:spacing w:after="0" w:line="240" w:lineRule="auto"/>
        <w:jc w:val="both"/>
        <w:rPr>
          <w:rFonts w:ascii="Times New Roman" w:hAnsi="Times New Roman" w:cs="Times New Roman"/>
          <w:sz w:val="28"/>
          <w:szCs w:val="28"/>
        </w:rPr>
      </w:pPr>
      <w:r w:rsidRPr="00A01B39">
        <w:rPr>
          <w:rFonts w:ascii="Times New Roman" w:hAnsi="Times New Roman" w:cs="Times New Roman"/>
          <w:sz w:val="28"/>
          <w:szCs w:val="28"/>
          <w:lang w:val="az-Latn-AZ"/>
        </w:rPr>
        <w:t xml:space="preserve">Müalicə törədicilərin antibiotiklərə həssaslığını nəzərə almaqla aparılır. </w:t>
      </w:r>
    </w:p>
    <w:p w14:paraId="726C9449" w14:textId="77777777" w:rsidR="008B484F" w:rsidRPr="00A01B39" w:rsidRDefault="008B484F" w:rsidP="00A01B39">
      <w:pPr>
        <w:numPr>
          <w:ilvl w:val="0"/>
          <w:numId w:val="51"/>
        </w:numPr>
        <w:spacing w:after="0" w:line="240" w:lineRule="auto"/>
        <w:jc w:val="both"/>
        <w:rPr>
          <w:rFonts w:ascii="Times New Roman" w:hAnsi="Times New Roman" w:cs="Times New Roman"/>
          <w:sz w:val="28"/>
          <w:szCs w:val="28"/>
        </w:rPr>
      </w:pPr>
      <w:r w:rsidRPr="00A01B39">
        <w:rPr>
          <w:rFonts w:ascii="Times New Roman" w:hAnsi="Times New Roman" w:cs="Times New Roman"/>
          <w:sz w:val="28"/>
          <w:szCs w:val="28"/>
          <w:lang w:val="az-Latn-AZ"/>
        </w:rPr>
        <w:t>Seçim preparatları aminoqlikozidlər, geniş təsir spektrli beta-laktam antibiotiklər və flüorxinolonlardır.</w:t>
      </w:r>
    </w:p>
    <w:p w14:paraId="4A819F24" w14:textId="77777777" w:rsidR="008B484F" w:rsidRPr="00A01B39" w:rsidRDefault="008B484F" w:rsidP="00A01B39">
      <w:pPr>
        <w:numPr>
          <w:ilvl w:val="0"/>
          <w:numId w:val="51"/>
        </w:numPr>
        <w:spacing w:after="0" w:line="240" w:lineRule="auto"/>
        <w:jc w:val="both"/>
        <w:rPr>
          <w:rFonts w:ascii="Times New Roman" w:hAnsi="Times New Roman" w:cs="Times New Roman"/>
          <w:sz w:val="28"/>
          <w:szCs w:val="28"/>
        </w:rPr>
      </w:pPr>
      <w:r w:rsidRPr="00A01B39">
        <w:rPr>
          <w:rFonts w:ascii="Times New Roman" w:hAnsi="Times New Roman" w:cs="Times New Roman"/>
          <w:sz w:val="28"/>
          <w:szCs w:val="28"/>
          <w:lang w:val="az-Latn-AZ"/>
        </w:rPr>
        <w:t xml:space="preserve">Sidik yolları infeksiyalarında flüorxinolonlar və nitroksolin, bağırsaq infeksiyalarında koli-protey bakteriofaqlarının tətbiqi yaxşı effekt verir. </w:t>
      </w:r>
    </w:p>
    <w:p w14:paraId="5AF26CC1" w14:textId="6B158213" w:rsidR="008B484F" w:rsidRPr="00A01B39" w:rsidRDefault="008B484F" w:rsidP="00A01B39">
      <w:pPr>
        <w:spacing w:after="0" w:line="240" w:lineRule="auto"/>
        <w:jc w:val="both"/>
        <w:rPr>
          <w:rFonts w:ascii="Times New Roman" w:hAnsi="Times New Roman" w:cs="Times New Roman"/>
          <w:b/>
          <w:bCs/>
          <w:sz w:val="28"/>
          <w:szCs w:val="28"/>
          <w:lang w:val="az-Latn-AZ"/>
        </w:rPr>
      </w:pPr>
      <w:r w:rsidRPr="00A01B39">
        <w:rPr>
          <w:rFonts w:ascii="Times New Roman" w:hAnsi="Times New Roman" w:cs="Times New Roman"/>
          <w:b/>
          <w:bCs/>
          <w:sz w:val="28"/>
          <w:szCs w:val="28"/>
          <w:lang w:val="az-Latn-AZ"/>
        </w:rPr>
        <w:t>Fermentləşdirməyən Qram mənfi aerob çöplər və kokobasillər</w:t>
      </w:r>
    </w:p>
    <w:p w14:paraId="749CD285" w14:textId="77777777" w:rsidR="008B484F" w:rsidRPr="00A01B39" w:rsidRDefault="008B484F" w:rsidP="00A01B39">
      <w:pPr>
        <w:numPr>
          <w:ilvl w:val="0"/>
          <w:numId w:val="52"/>
        </w:numPr>
        <w:spacing w:after="0" w:line="240" w:lineRule="auto"/>
        <w:jc w:val="both"/>
        <w:rPr>
          <w:rFonts w:ascii="Times New Roman" w:hAnsi="Times New Roman" w:cs="Times New Roman"/>
          <w:sz w:val="28"/>
          <w:szCs w:val="28"/>
        </w:rPr>
      </w:pPr>
      <w:r w:rsidRPr="00A01B39">
        <w:rPr>
          <w:rFonts w:ascii="Times New Roman" w:hAnsi="Times New Roman" w:cs="Times New Roman"/>
          <w:sz w:val="28"/>
          <w:szCs w:val="28"/>
          <w:lang w:val="az-Latn-AZ"/>
        </w:rPr>
        <w:t xml:space="preserve">Fermentləşdirməyən Qram mənfi aerob çöplər və kokobasillər - spor əmələ gətirməyən bakteriyaların heterogen qrupunu təşkil edir. Bu bakteriyalar karbohidratları fermentləşdirmir və onlardan enerji mənbəyi kimi istifadə etmirlər. Onların əksəriyyəti qidalı mühitə tələbkar deyil, ətraf mühitdə (torpaqda, suda, bitkilərdə) məskunlaşır, eləcə də insan orqanizmində aşkar edilir. İnsan və heyvanlarda opportunist infeksiyalar törədir. </w:t>
      </w:r>
    </w:p>
    <w:p w14:paraId="3F45311A" w14:textId="77777777" w:rsidR="008B484F" w:rsidRPr="00A01B39" w:rsidRDefault="008B484F" w:rsidP="00A01B39">
      <w:pPr>
        <w:numPr>
          <w:ilvl w:val="0"/>
          <w:numId w:val="52"/>
        </w:numPr>
        <w:spacing w:after="0" w:line="240" w:lineRule="auto"/>
        <w:jc w:val="both"/>
        <w:rPr>
          <w:rFonts w:ascii="Times New Roman" w:hAnsi="Times New Roman" w:cs="Times New Roman"/>
          <w:sz w:val="28"/>
          <w:szCs w:val="28"/>
        </w:rPr>
      </w:pPr>
      <w:r w:rsidRPr="00A01B39">
        <w:rPr>
          <w:rFonts w:ascii="Times New Roman" w:hAnsi="Times New Roman" w:cs="Times New Roman"/>
          <w:sz w:val="28"/>
          <w:szCs w:val="28"/>
          <w:lang w:val="az-Latn-AZ"/>
        </w:rPr>
        <w:t xml:space="preserve">Bu bakteriyalar arasında daha çox xəstəlik törədənlər psevdomonadlardır </w:t>
      </w:r>
      <w:r w:rsidRPr="00A01B39">
        <w:rPr>
          <w:rFonts w:ascii="Times New Roman" w:hAnsi="Times New Roman" w:cs="Times New Roman"/>
          <w:i/>
          <w:iCs/>
          <w:sz w:val="28"/>
          <w:szCs w:val="28"/>
          <w:lang w:val="az-Latn-AZ"/>
        </w:rPr>
        <w:t>(</w:t>
      </w:r>
      <w:r w:rsidRPr="00A01B39">
        <w:rPr>
          <w:rFonts w:ascii="Times New Roman" w:hAnsi="Times New Roman" w:cs="Times New Roman"/>
          <w:b/>
          <w:bCs/>
          <w:i/>
          <w:iCs/>
          <w:sz w:val="28"/>
          <w:szCs w:val="28"/>
          <w:lang w:val="az-Latn-AZ"/>
        </w:rPr>
        <w:t>Pseudomonas cinsi</w:t>
      </w:r>
      <w:r w:rsidRPr="00A01B39">
        <w:rPr>
          <w:rFonts w:ascii="Times New Roman" w:hAnsi="Times New Roman" w:cs="Times New Roman"/>
          <w:i/>
          <w:iCs/>
          <w:sz w:val="28"/>
          <w:szCs w:val="28"/>
          <w:lang w:val="az-Latn-AZ"/>
        </w:rPr>
        <w:t xml:space="preserve">). </w:t>
      </w:r>
    </w:p>
    <w:p w14:paraId="5C7984CA" w14:textId="77777777" w:rsidR="008B484F" w:rsidRPr="00A01B39" w:rsidRDefault="008B484F" w:rsidP="00A01B39">
      <w:pPr>
        <w:numPr>
          <w:ilvl w:val="0"/>
          <w:numId w:val="52"/>
        </w:numPr>
        <w:spacing w:after="0" w:line="240" w:lineRule="auto"/>
        <w:jc w:val="both"/>
        <w:rPr>
          <w:rFonts w:ascii="Times New Roman" w:hAnsi="Times New Roman" w:cs="Times New Roman"/>
          <w:sz w:val="28"/>
          <w:szCs w:val="28"/>
        </w:rPr>
      </w:pPr>
      <w:r w:rsidRPr="00A01B39">
        <w:rPr>
          <w:rFonts w:ascii="Times New Roman" w:hAnsi="Times New Roman" w:cs="Times New Roman"/>
          <w:sz w:val="28"/>
          <w:szCs w:val="28"/>
          <w:lang w:val="az-Latn-AZ"/>
        </w:rPr>
        <w:t xml:space="preserve">Digərləri -  </w:t>
      </w:r>
      <w:r w:rsidRPr="00A01B39">
        <w:rPr>
          <w:rFonts w:ascii="Times New Roman" w:hAnsi="Times New Roman" w:cs="Times New Roman"/>
          <w:i/>
          <w:iCs/>
          <w:sz w:val="28"/>
          <w:szCs w:val="28"/>
          <w:lang w:val="az-Latn-AZ"/>
        </w:rPr>
        <w:t xml:space="preserve">Burkholderia, Alcaligenes, Eikenella, Flavobacterium, Kingella, Moraxella </w:t>
      </w:r>
      <w:r w:rsidRPr="00A01B39">
        <w:rPr>
          <w:rFonts w:ascii="Times New Roman" w:hAnsi="Times New Roman" w:cs="Times New Roman"/>
          <w:sz w:val="28"/>
          <w:szCs w:val="28"/>
          <w:lang w:val="az-Latn-AZ"/>
        </w:rPr>
        <w:t xml:space="preserve">nisbətən az hallarda xəstəlik törədirlər.  </w:t>
      </w:r>
    </w:p>
    <w:p w14:paraId="332BF296" w14:textId="2991C149" w:rsidR="008B484F" w:rsidRPr="00A01B39" w:rsidRDefault="008B484F" w:rsidP="00A01B39">
      <w:pPr>
        <w:spacing w:after="0" w:line="240" w:lineRule="auto"/>
        <w:jc w:val="both"/>
        <w:rPr>
          <w:rFonts w:ascii="Times New Roman" w:hAnsi="Times New Roman" w:cs="Times New Roman"/>
          <w:b/>
          <w:bCs/>
          <w:sz w:val="28"/>
          <w:szCs w:val="28"/>
          <w:lang w:val="az-Latn-AZ"/>
        </w:rPr>
      </w:pPr>
      <w:r w:rsidRPr="00A01B39">
        <w:rPr>
          <w:rFonts w:ascii="Times New Roman" w:hAnsi="Times New Roman" w:cs="Times New Roman"/>
          <w:b/>
          <w:bCs/>
          <w:i/>
          <w:iCs/>
          <w:sz w:val="28"/>
          <w:szCs w:val="28"/>
          <w:lang w:val="az-Latn-AZ"/>
        </w:rPr>
        <w:t xml:space="preserve">Pseudomonas </w:t>
      </w:r>
      <w:r w:rsidRPr="00A01B39">
        <w:rPr>
          <w:rFonts w:ascii="Times New Roman" w:hAnsi="Times New Roman" w:cs="Times New Roman"/>
          <w:b/>
          <w:bCs/>
          <w:sz w:val="28"/>
          <w:szCs w:val="28"/>
          <w:lang w:val="az-Latn-AZ"/>
        </w:rPr>
        <w:t>cinsi – Taksonomiya</w:t>
      </w:r>
    </w:p>
    <w:p w14:paraId="08903A3E" w14:textId="77777777" w:rsidR="008B484F" w:rsidRPr="00A01B39" w:rsidRDefault="008B484F" w:rsidP="00A01B39">
      <w:pPr>
        <w:numPr>
          <w:ilvl w:val="0"/>
          <w:numId w:val="53"/>
        </w:numPr>
        <w:spacing w:after="0" w:line="240" w:lineRule="auto"/>
        <w:jc w:val="both"/>
        <w:rPr>
          <w:rFonts w:ascii="Times New Roman" w:hAnsi="Times New Roman" w:cs="Times New Roman"/>
          <w:sz w:val="28"/>
          <w:szCs w:val="28"/>
        </w:rPr>
      </w:pPr>
      <w:r w:rsidRPr="00A01B39">
        <w:rPr>
          <w:rFonts w:ascii="Times New Roman" w:hAnsi="Times New Roman" w:cs="Times New Roman"/>
          <w:b/>
          <w:bCs/>
          <w:sz w:val="28"/>
          <w:szCs w:val="28"/>
          <w:lang w:val="az-Latn-AZ"/>
        </w:rPr>
        <w:t>Aləm</w:t>
      </w:r>
      <w:r w:rsidRPr="00A01B39">
        <w:rPr>
          <w:rFonts w:ascii="Times New Roman" w:hAnsi="Times New Roman" w:cs="Times New Roman"/>
          <w:sz w:val="28"/>
          <w:szCs w:val="28"/>
          <w:lang w:val="az-Latn-AZ"/>
        </w:rPr>
        <w:t xml:space="preserve"> (Kingdom)</w:t>
      </w:r>
      <w:r w:rsidRPr="00A01B39">
        <w:rPr>
          <w:rFonts w:ascii="Times New Roman" w:hAnsi="Times New Roman" w:cs="Times New Roman"/>
          <w:sz w:val="28"/>
          <w:szCs w:val="28"/>
        </w:rPr>
        <w:t xml:space="preserve">: </w:t>
      </w:r>
      <w:r w:rsidRPr="00A01B39">
        <w:rPr>
          <w:rFonts w:ascii="Times New Roman" w:hAnsi="Times New Roman" w:cs="Times New Roman"/>
          <w:sz w:val="28"/>
          <w:szCs w:val="28"/>
          <w:lang w:val="az-Latn-AZ"/>
        </w:rPr>
        <w:t>Bakteriya</w:t>
      </w:r>
    </w:p>
    <w:p w14:paraId="2017067C" w14:textId="77777777" w:rsidR="008B484F" w:rsidRPr="00A01B39" w:rsidRDefault="008B484F" w:rsidP="00A01B39">
      <w:pPr>
        <w:numPr>
          <w:ilvl w:val="0"/>
          <w:numId w:val="53"/>
        </w:numPr>
        <w:spacing w:after="0" w:line="240" w:lineRule="auto"/>
        <w:jc w:val="both"/>
        <w:rPr>
          <w:rFonts w:ascii="Times New Roman" w:hAnsi="Times New Roman" w:cs="Times New Roman"/>
          <w:sz w:val="28"/>
          <w:szCs w:val="28"/>
        </w:rPr>
      </w:pPr>
      <w:proofErr w:type="spellStart"/>
      <w:r w:rsidRPr="00A01B39">
        <w:rPr>
          <w:rFonts w:ascii="Times New Roman" w:hAnsi="Times New Roman" w:cs="Times New Roman"/>
          <w:b/>
          <w:bCs/>
          <w:sz w:val="28"/>
          <w:szCs w:val="28"/>
        </w:rPr>
        <w:t>Sinif</w:t>
      </w:r>
      <w:proofErr w:type="spellEnd"/>
      <w:r w:rsidRPr="00A01B39">
        <w:rPr>
          <w:rFonts w:ascii="Times New Roman" w:hAnsi="Times New Roman" w:cs="Times New Roman"/>
          <w:sz w:val="28"/>
          <w:szCs w:val="28"/>
          <w:lang w:val="az-Latn-AZ"/>
        </w:rPr>
        <w:t xml:space="preserve"> (Class)</w:t>
      </w:r>
      <w:r w:rsidRPr="00A01B39">
        <w:rPr>
          <w:rFonts w:ascii="Times New Roman" w:hAnsi="Times New Roman" w:cs="Times New Roman"/>
          <w:sz w:val="28"/>
          <w:szCs w:val="28"/>
        </w:rPr>
        <w:t xml:space="preserve">: </w:t>
      </w:r>
      <w:r w:rsidRPr="00A01B39">
        <w:rPr>
          <w:rFonts w:ascii="Times New Roman" w:hAnsi="Times New Roman" w:cs="Times New Roman"/>
          <w:sz w:val="28"/>
          <w:szCs w:val="28"/>
          <w:lang w:val="az-Latn-AZ"/>
        </w:rPr>
        <w:t>Gamma</w:t>
      </w:r>
      <w:r w:rsidRPr="00A01B39">
        <w:rPr>
          <w:rFonts w:ascii="Times New Roman" w:hAnsi="Times New Roman" w:cs="Times New Roman"/>
          <w:sz w:val="28"/>
          <w:szCs w:val="28"/>
        </w:rPr>
        <w:t>proteobacteria</w:t>
      </w:r>
    </w:p>
    <w:p w14:paraId="2E609219" w14:textId="77777777" w:rsidR="008B484F" w:rsidRPr="00A01B39" w:rsidRDefault="008B484F" w:rsidP="00A01B39">
      <w:pPr>
        <w:numPr>
          <w:ilvl w:val="0"/>
          <w:numId w:val="53"/>
        </w:numPr>
        <w:spacing w:after="0" w:line="240" w:lineRule="auto"/>
        <w:jc w:val="both"/>
        <w:rPr>
          <w:rFonts w:ascii="Times New Roman" w:hAnsi="Times New Roman" w:cs="Times New Roman"/>
          <w:sz w:val="28"/>
          <w:szCs w:val="28"/>
        </w:rPr>
      </w:pPr>
      <w:r w:rsidRPr="00A01B39">
        <w:rPr>
          <w:rFonts w:ascii="Times New Roman" w:hAnsi="Times New Roman" w:cs="Times New Roman"/>
          <w:b/>
          <w:bCs/>
          <w:sz w:val="28"/>
          <w:szCs w:val="28"/>
        </w:rPr>
        <w:t>S</w:t>
      </w:r>
      <w:r w:rsidRPr="00A01B39">
        <w:rPr>
          <w:rFonts w:ascii="Times New Roman" w:hAnsi="Times New Roman" w:cs="Times New Roman"/>
          <w:b/>
          <w:bCs/>
          <w:sz w:val="28"/>
          <w:szCs w:val="28"/>
          <w:lang w:val="az-Latn-AZ"/>
        </w:rPr>
        <w:t>ıra</w:t>
      </w:r>
      <w:r w:rsidRPr="00A01B39">
        <w:rPr>
          <w:rFonts w:ascii="Times New Roman" w:hAnsi="Times New Roman" w:cs="Times New Roman"/>
          <w:sz w:val="28"/>
          <w:szCs w:val="28"/>
          <w:lang w:val="az-Latn-AZ"/>
        </w:rPr>
        <w:t xml:space="preserve"> (Order)</w:t>
      </w:r>
      <w:r w:rsidRPr="00A01B39">
        <w:rPr>
          <w:rFonts w:ascii="Times New Roman" w:hAnsi="Times New Roman" w:cs="Times New Roman"/>
          <w:sz w:val="28"/>
          <w:szCs w:val="28"/>
        </w:rPr>
        <w:t xml:space="preserve">: </w:t>
      </w:r>
      <w:r w:rsidRPr="00A01B39">
        <w:rPr>
          <w:rFonts w:ascii="Times New Roman" w:hAnsi="Times New Roman" w:cs="Times New Roman"/>
          <w:sz w:val="28"/>
          <w:szCs w:val="28"/>
          <w:lang w:val="az-Latn-AZ"/>
        </w:rPr>
        <w:t>Pseudomonadales</w:t>
      </w:r>
    </w:p>
    <w:p w14:paraId="49D194C2" w14:textId="77777777" w:rsidR="008B484F" w:rsidRPr="00A01B39" w:rsidRDefault="008B484F" w:rsidP="00A01B39">
      <w:pPr>
        <w:numPr>
          <w:ilvl w:val="0"/>
          <w:numId w:val="53"/>
        </w:numPr>
        <w:spacing w:after="0" w:line="240" w:lineRule="auto"/>
        <w:jc w:val="both"/>
        <w:rPr>
          <w:rFonts w:ascii="Times New Roman" w:hAnsi="Times New Roman" w:cs="Times New Roman"/>
          <w:sz w:val="28"/>
          <w:szCs w:val="28"/>
        </w:rPr>
      </w:pPr>
      <w:r w:rsidRPr="00A01B39">
        <w:rPr>
          <w:rFonts w:ascii="Times New Roman" w:hAnsi="Times New Roman" w:cs="Times New Roman"/>
          <w:b/>
          <w:bCs/>
          <w:sz w:val="28"/>
          <w:szCs w:val="28"/>
          <w:lang w:val="az-Latn-AZ"/>
        </w:rPr>
        <w:t>Fəsilə</w:t>
      </w:r>
      <w:r w:rsidRPr="00A01B39">
        <w:rPr>
          <w:rFonts w:ascii="Times New Roman" w:hAnsi="Times New Roman" w:cs="Times New Roman"/>
          <w:sz w:val="28"/>
          <w:szCs w:val="28"/>
          <w:lang w:val="az-Latn-AZ"/>
        </w:rPr>
        <w:t xml:space="preserve"> (Family)</w:t>
      </w:r>
      <w:r w:rsidRPr="00A01B39">
        <w:rPr>
          <w:rFonts w:ascii="Times New Roman" w:hAnsi="Times New Roman" w:cs="Times New Roman"/>
          <w:sz w:val="28"/>
          <w:szCs w:val="28"/>
        </w:rPr>
        <w:t xml:space="preserve">: </w:t>
      </w:r>
      <w:r w:rsidRPr="00A01B39">
        <w:rPr>
          <w:rFonts w:ascii="Times New Roman" w:hAnsi="Times New Roman" w:cs="Times New Roman"/>
          <w:sz w:val="28"/>
          <w:szCs w:val="28"/>
          <w:lang w:val="az-Latn-AZ"/>
        </w:rPr>
        <w:t>Pseudomonadaceae</w:t>
      </w:r>
    </w:p>
    <w:p w14:paraId="0844C1DA" w14:textId="77777777" w:rsidR="008B484F" w:rsidRPr="00A01B39" w:rsidRDefault="008B484F" w:rsidP="00A01B39">
      <w:pPr>
        <w:numPr>
          <w:ilvl w:val="0"/>
          <w:numId w:val="53"/>
        </w:numPr>
        <w:spacing w:after="0" w:line="240" w:lineRule="auto"/>
        <w:jc w:val="both"/>
        <w:rPr>
          <w:rFonts w:ascii="Times New Roman" w:hAnsi="Times New Roman" w:cs="Times New Roman"/>
          <w:sz w:val="28"/>
          <w:szCs w:val="28"/>
        </w:rPr>
      </w:pPr>
      <w:proofErr w:type="spellStart"/>
      <w:r w:rsidRPr="00A01B39">
        <w:rPr>
          <w:rFonts w:ascii="Times New Roman" w:hAnsi="Times New Roman" w:cs="Times New Roman"/>
          <w:b/>
          <w:bCs/>
          <w:sz w:val="28"/>
          <w:szCs w:val="28"/>
        </w:rPr>
        <w:t>Cins</w:t>
      </w:r>
      <w:proofErr w:type="spellEnd"/>
      <w:r w:rsidRPr="00A01B39">
        <w:rPr>
          <w:rFonts w:ascii="Times New Roman" w:hAnsi="Times New Roman" w:cs="Times New Roman"/>
          <w:sz w:val="28"/>
          <w:szCs w:val="28"/>
          <w:lang w:val="az-Latn-AZ"/>
        </w:rPr>
        <w:t xml:space="preserve"> (Genus)</w:t>
      </w:r>
      <w:r w:rsidRPr="00A01B39">
        <w:rPr>
          <w:rFonts w:ascii="Times New Roman" w:hAnsi="Times New Roman" w:cs="Times New Roman"/>
          <w:sz w:val="28"/>
          <w:szCs w:val="28"/>
        </w:rPr>
        <w:t xml:space="preserve">: </w:t>
      </w:r>
      <w:r w:rsidRPr="00A01B39">
        <w:rPr>
          <w:rFonts w:ascii="Times New Roman" w:hAnsi="Times New Roman" w:cs="Times New Roman"/>
          <w:b/>
          <w:bCs/>
          <w:sz w:val="28"/>
          <w:szCs w:val="28"/>
          <w:lang w:val="az-Latn-AZ"/>
        </w:rPr>
        <w:t>Pseudomonas</w:t>
      </w:r>
    </w:p>
    <w:p w14:paraId="2036B37A" w14:textId="295BED05" w:rsidR="008B484F" w:rsidRPr="00A01B39" w:rsidRDefault="008B484F" w:rsidP="00026154">
      <w:pPr>
        <w:numPr>
          <w:ilvl w:val="0"/>
          <w:numId w:val="53"/>
        </w:numPr>
        <w:spacing w:after="0" w:line="240" w:lineRule="auto"/>
        <w:rPr>
          <w:rFonts w:ascii="Times New Roman" w:hAnsi="Times New Roman" w:cs="Times New Roman"/>
          <w:sz w:val="28"/>
          <w:szCs w:val="28"/>
        </w:rPr>
      </w:pPr>
      <w:r w:rsidRPr="00A01B39">
        <w:rPr>
          <w:rFonts w:ascii="Times New Roman" w:hAnsi="Times New Roman" w:cs="Times New Roman"/>
          <w:b/>
          <w:bCs/>
          <w:sz w:val="28"/>
          <w:szCs w:val="28"/>
          <w:lang w:val="az-Latn-AZ"/>
        </w:rPr>
        <w:t xml:space="preserve">Növ </w:t>
      </w:r>
      <w:r w:rsidRPr="00A01B39">
        <w:rPr>
          <w:rFonts w:ascii="Times New Roman" w:hAnsi="Times New Roman" w:cs="Times New Roman"/>
          <w:sz w:val="28"/>
          <w:szCs w:val="28"/>
          <w:lang w:val="az-Latn-AZ"/>
        </w:rPr>
        <w:t xml:space="preserve">(Species): </w:t>
      </w:r>
      <w:r w:rsidRPr="00A01B39">
        <w:rPr>
          <w:rFonts w:ascii="Times New Roman" w:hAnsi="Times New Roman" w:cs="Times New Roman"/>
          <w:b/>
          <w:bCs/>
          <w:i/>
          <w:iCs/>
          <w:sz w:val="28"/>
          <w:szCs w:val="28"/>
          <w:lang w:val="az-Latn-AZ"/>
        </w:rPr>
        <w:t xml:space="preserve">P.aeruginosa, </w:t>
      </w:r>
      <w:r w:rsidR="00AC116A" w:rsidRPr="00A01B39">
        <w:rPr>
          <w:rFonts w:ascii="Times New Roman" w:hAnsi="Times New Roman" w:cs="Times New Roman"/>
          <w:b/>
          <w:bCs/>
          <w:i/>
          <w:iCs/>
          <w:sz w:val="28"/>
          <w:szCs w:val="28"/>
          <w:lang w:val="az-Latn-AZ"/>
        </w:rPr>
        <w:t>P</w:t>
      </w:r>
      <w:r w:rsidRPr="00A01B39">
        <w:rPr>
          <w:rFonts w:ascii="Times New Roman" w:hAnsi="Times New Roman" w:cs="Times New Roman"/>
          <w:b/>
          <w:bCs/>
          <w:i/>
          <w:iCs/>
          <w:sz w:val="28"/>
          <w:szCs w:val="28"/>
          <w:lang w:val="az-Latn-AZ"/>
        </w:rPr>
        <w:t>.fluorescens</w:t>
      </w:r>
      <w:r w:rsidRPr="00A01B39">
        <w:rPr>
          <w:rFonts w:ascii="Times New Roman" w:hAnsi="Times New Roman" w:cs="Times New Roman"/>
          <w:b/>
          <w:bCs/>
          <w:sz w:val="28"/>
          <w:szCs w:val="28"/>
          <w:lang w:val="az-Latn-AZ"/>
        </w:rPr>
        <w:t>, </w:t>
      </w:r>
      <w:r w:rsidRPr="00A01B39">
        <w:rPr>
          <w:rFonts w:ascii="Times New Roman" w:hAnsi="Times New Roman" w:cs="Times New Roman"/>
          <w:b/>
          <w:bCs/>
          <w:i/>
          <w:iCs/>
          <w:sz w:val="28"/>
          <w:szCs w:val="28"/>
          <w:lang w:val="az-Latn-AZ"/>
        </w:rPr>
        <w:t>P.putida</w:t>
      </w:r>
      <w:r w:rsidRPr="00A01B39">
        <w:rPr>
          <w:rFonts w:ascii="Times New Roman" w:hAnsi="Times New Roman" w:cs="Times New Roman"/>
          <w:b/>
          <w:bCs/>
          <w:sz w:val="28"/>
          <w:szCs w:val="28"/>
          <w:lang w:val="az-Latn-AZ"/>
        </w:rPr>
        <w:t>, </w:t>
      </w:r>
      <w:r w:rsidRPr="00A01B39">
        <w:rPr>
          <w:rFonts w:ascii="Times New Roman" w:hAnsi="Times New Roman" w:cs="Times New Roman"/>
          <w:b/>
          <w:bCs/>
          <w:i/>
          <w:iCs/>
          <w:sz w:val="28"/>
          <w:szCs w:val="28"/>
          <w:lang w:val="az-Latn-AZ"/>
        </w:rPr>
        <w:t>P.cepacia</w:t>
      </w:r>
      <w:r w:rsidRPr="00A01B39">
        <w:rPr>
          <w:rFonts w:ascii="Times New Roman" w:hAnsi="Times New Roman" w:cs="Times New Roman"/>
          <w:b/>
          <w:bCs/>
          <w:sz w:val="28"/>
          <w:szCs w:val="28"/>
          <w:lang w:val="az-Latn-AZ"/>
        </w:rPr>
        <w:t>, </w:t>
      </w:r>
      <w:r w:rsidRPr="00A01B39">
        <w:rPr>
          <w:rFonts w:ascii="Times New Roman" w:hAnsi="Times New Roman" w:cs="Times New Roman"/>
          <w:b/>
          <w:bCs/>
          <w:i/>
          <w:iCs/>
          <w:sz w:val="28"/>
          <w:szCs w:val="28"/>
          <w:lang w:val="az-Latn-AZ"/>
        </w:rPr>
        <w:t>P.stutzeri</w:t>
      </w:r>
      <w:r w:rsidRPr="00A01B39">
        <w:rPr>
          <w:rFonts w:ascii="Times New Roman" w:hAnsi="Times New Roman" w:cs="Times New Roman"/>
          <w:b/>
          <w:bCs/>
          <w:sz w:val="28"/>
          <w:szCs w:val="28"/>
          <w:lang w:val="az-Latn-AZ"/>
        </w:rPr>
        <w:t>, </w:t>
      </w:r>
      <w:r w:rsidRPr="00A01B39">
        <w:rPr>
          <w:rFonts w:ascii="Times New Roman" w:hAnsi="Times New Roman" w:cs="Times New Roman"/>
          <w:b/>
          <w:bCs/>
          <w:i/>
          <w:iCs/>
          <w:sz w:val="28"/>
          <w:szCs w:val="28"/>
          <w:lang w:val="az-Latn-AZ"/>
        </w:rPr>
        <w:t>P.maltophilia</w:t>
      </w:r>
      <w:r w:rsidRPr="00A01B39">
        <w:rPr>
          <w:rFonts w:ascii="Times New Roman" w:hAnsi="Times New Roman" w:cs="Times New Roman"/>
          <w:b/>
          <w:bCs/>
          <w:sz w:val="28"/>
          <w:szCs w:val="28"/>
          <w:lang w:val="az-Latn-AZ"/>
        </w:rPr>
        <w:t xml:space="preserve">, </w:t>
      </w:r>
      <w:r w:rsidRPr="00A01B39">
        <w:rPr>
          <w:rFonts w:ascii="Times New Roman" w:hAnsi="Times New Roman" w:cs="Times New Roman"/>
          <w:b/>
          <w:bCs/>
          <w:i/>
          <w:iCs/>
          <w:sz w:val="28"/>
          <w:szCs w:val="28"/>
          <w:lang w:val="az-Latn-AZ"/>
        </w:rPr>
        <w:t>P.putrefaciens</w:t>
      </w:r>
      <w:r w:rsidRPr="00A01B39">
        <w:rPr>
          <w:rFonts w:ascii="Times New Roman" w:hAnsi="Times New Roman" w:cs="Times New Roman"/>
          <w:b/>
          <w:bCs/>
          <w:sz w:val="28"/>
          <w:szCs w:val="28"/>
          <w:lang w:val="az-Latn-AZ"/>
        </w:rPr>
        <w:t>.</w:t>
      </w:r>
    </w:p>
    <w:p w14:paraId="2A3514F7" w14:textId="77777777" w:rsidR="00AC116A" w:rsidRPr="00A01B39" w:rsidRDefault="00AC116A" w:rsidP="00A01B39">
      <w:pPr>
        <w:numPr>
          <w:ilvl w:val="0"/>
          <w:numId w:val="53"/>
        </w:numPr>
        <w:spacing w:after="0" w:line="240" w:lineRule="auto"/>
        <w:jc w:val="both"/>
        <w:rPr>
          <w:rFonts w:ascii="Times New Roman" w:hAnsi="Times New Roman" w:cs="Times New Roman"/>
          <w:sz w:val="28"/>
          <w:szCs w:val="28"/>
        </w:rPr>
      </w:pPr>
      <w:r w:rsidRPr="00A01B39">
        <w:rPr>
          <w:rFonts w:ascii="Times New Roman" w:hAnsi="Times New Roman" w:cs="Times New Roman"/>
          <w:i/>
          <w:iCs/>
          <w:sz w:val="28"/>
          <w:szCs w:val="28"/>
          <w:lang w:val="az-Latn-AZ"/>
        </w:rPr>
        <w:t xml:space="preserve">Pseudomonas </w:t>
      </w:r>
      <w:r w:rsidRPr="00A01B39">
        <w:rPr>
          <w:rFonts w:ascii="Times New Roman" w:hAnsi="Times New Roman" w:cs="Times New Roman"/>
          <w:sz w:val="28"/>
          <w:szCs w:val="28"/>
          <w:lang w:val="az-Latn-AZ"/>
        </w:rPr>
        <w:t>cinsindən</w:t>
      </w:r>
      <w:r w:rsidRPr="00A01B39">
        <w:rPr>
          <w:rFonts w:ascii="Times New Roman" w:hAnsi="Times New Roman" w:cs="Times New Roman"/>
          <w:i/>
          <w:iCs/>
          <w:sz w:val="28"/>
          <w:szCs w:val="28"/>
          <w:lang w:val="az-Latn-AZ"/>
        </w:rPr>
        <w:t xml:space="preserve"> </w:t>
      </w:r>
      <w:r w:rsidRPr="00A01B39">
        <w:rPr>
          <w:rFonts w:ascii="Times New Roman" w:hAnsi="Times New Roman" w:cs="Times New Roman"/>
          <w:sz w:val="28"/>
          <w:szCs w:val="28"/>
          <w:lang w:val="az-Latn-AZ"/>
        </w:rPr>
        <w:t xml:space="preserve">olan bəzi bakteriyalar son zamanlar </w:t>
      </w:r>
      <w:r w:rsidRPr="00A01B39">
        <w:rPr>
          <w:rFonts w:ascii="Times New Roman" w:hAnsi="Times New Roman" w:cs="Times New Roman"/>
          <w:i/>
          <w:iCs/>
          <w:sz w:val="28"/>
          <w:szCs w:val="28"/>
          <w:lang w:val="az-Latn-AZ"/>
        </w:rPr>
        <w:t>Burkholderia</w:t>
      </w:r>
      <w:r w:rsidRPr="00A01B39">
        <w:rPr>
          <w:rFonts w:ascii="Times New Roman" w:hAnsi="Times New Roman" w:cs="Times New Roman"/>
          <w:sz w:val="28"/>
          <w:szCs w:val="28"/>
          <w:lang w:val="az-Latn-AZ"/>
        </w:rPr>
        <w:t xml:space="preserve"> cinsinə daxil edilmişdir.</w:t>
      </w:r>
    </w:p>
    <w:p w14:paraId="51720279" w14:textId="77777777" w:rsidR="00AC116A" w:rsidRPr="00A01B39" w:rsidRDefault="00AC116A" w:rsidP="00A01B39">
      <w:pPr>
        <w:numPr>
          <w:ilvl w:val="0"/>
          <w:numId w:val="53"/>
        </w:numPr>
        <w:spacing w:after="0" w:line="240" w:lineRule="auto"/>
        <w:jc w:val="both"/>
        <w:rPr>
          <w:rFonts w:ascii="Times New Roman" w:hAnsi="Times New Roman" w:cs="Times New Roman"/>
          <w:sz w:val="28"/>
          <w:szCs w:val="28"/>
        </w:rPr>
      </w:pPr>
      <w:r w:rsidRPr="00A01B39">
        <w:rPr>
          <w:rFonts w:ascii="Times New Roman" w:hAnsi="Times New Roman" w:cs="Times New Roman"/>
          <w:i/>
          <w:iCs/>
          <w:sz w:val="28"/>
          <w:szCs w:val="28"/>
          <w:lang w:val="az-Latn-AZ"/>
        </w:rPr>
        <w:lastRenderedPageBreak/>
        <w:t xml:space="preserve">Pseudomonas </w:t>
      </w:r>
      <w:r w:rsidRPr="00A01B39">
        <w:rPr>
          <w:rFonts w:ascii="Times New Roman" w:hAnsi="Times New Roman" w:cs="Times New Roman"/>
          <w:sz w:val="28"/>
          <w:szCs w:val="28"/>
          <w:lang w:val="az-Latn-AZ"/>
        </w:rPr>
        <w:t>cinsinə</w:t>
      </w:r>
      <w:r w:rsidRPr="00A01B39">
        <w:rPr>
          <w:rFonts w:ascii="Times New Roman" w:hAnsi="Times New Roman" w:cs="Times New Roman"/>
          <w:i/>
          <w:iCs/>
          <w:sz w:val="28"/>
          <w:szCs w:val="28"/>
          <w:lang w:val="az-Latn-AZ"/>
        </w:rPr>
        <w:t xml:space="preserve"> </w:t>
      </w:r>
      <w:r w:rsidRPr="00A01B39">
        <w:rPr>
          <w:rFonts w:ascii="Times New Roman" w:hAnsi="Times New Roman" w:cs="Times New Roman"/>
          <w:sz w:val="28"/>
          <w:szCs w:val="28"/>
          <w:lang w:val="az-Latn-AZ"/>
        </w:rPr>
        <w:t xml:space="preserve">irinli-iltihabi proseslərin törədicisi olan </w:t>
      </w:r>
      <w:r w:rsidRPr="00A01B39">
        <w:rPr>
          <w:rFonts w:ascii="Times New Roman" w:hAnsi="Times New Roman" w:cs="Times New Roman"/>
          <w:i/>
          <w:iCs/>
          <w:sz w:val="28"/>
          <w:szCs w:val="28"/>
          <w:lang w:val="az-Latn-AZ"/>
        </w:rPr>
        <w:t>Pseudomonas aeruginosa -</w:t>
      </w:r>
      <w:r w:rsidRPr="00A01B39">
        <w:rPr>
          <w:rFonts w:ascii="Times New Roman" w:hAnsi="Times New Roman" w:cs="Times New Roman"/>
          <w:sz w:val="28"/>
          <w:szCs w:val="28"/>
        </w:rPr>
        <w:t xml:space="preserve"> </w:t>
      </w:r>
      <w:r w:rsidRPr="00A01B39">
        <w:rPr>
          <w:rFonts w:ascii="Times New Roman" w:hAnsi="Times New Roman" w:cs="Times New Roman"/>
          <w:sz w:val="28"/>
          <w:szCs w:val="28"/>
          <w:lang w:val="az-Latn-AZ"/>
        </w:rPr>
        <w:t>göy-yaşıl irin çöpləri aiddir.</w:t>
      </w:r>
    </w:p>
    <w:p w14:paraId="1DD5C562" w14:textId="77777777" w:rsidR="00AC116A" w:rsidRPr="00A01B39" w:rsidRDefault="00AC116A" w:rsidP="00A01B39">
      <w:pPr>
        <w:numPr>
          <w:ilvl w:val="0"/>
          <w:numId w:val="53"/>
        </w:numPr>
        <w:spacing w:after="0" w:line="240" w:lineRule="auto"/>
        <w:jc w:val="both"/>
        <w:rPr>
          <w:rFonts w:ascii="Times New Roman" w:hAnsi="Times New Roman" w:cs="Times New Roman"/>
          <w:sz w:val="28"/>
          <w:szCs w:val="28"/>
        </w:rPr>
      </w:pPr>
      <w:r w:rsidRPr="00A01B39">
        <w:rPr>
          <w:rFonts w:ascii="Times New Roman" w:hAnsi="Times New Roman" w:cs="Times New Roman"/>
          <w:i/>
          <w:iCs/>
          <w:sz w:val="28"/>
          <w:szCs w:val="28"/>
          <w:lang w:val="az-Latn-AZ"/>
        </w:rPr>
        <w:t xml:space="preserve">Burkholderia cinsinə - Burkholderia </w:t>
      </w:r>
      <w:r w:rsidRPr="00A01B39">
        <w:rPr>
          <w:rFonts w:ascii="Times New Roman" w:hAnsi="Times New Roman" w:cs="Times New Roman"/>
          <w:i/>
          <w:iCs/>
          <w:sz w:val="28"/>
          <w:szCs w:val="28"/>
        </w:rPr>
        <w:t>(</w:t>
      </w:r>
      <w:r w:rsidRPr="00A01B39">
        <w:rPr>
          <w:rFonts w:ascii="Times New Roman" w:hAnsi="Times New Roman" w:cs="Times New Roman"/>
          <w:i/>
          <w:iCs/>
          <w:sz w:val="28"/>
          <w:szCs w:val="28"/>
          <w:lang w:val="az-Latn-AZ"/>
        </w:rPr>
        <w:t>Pseudomonas</w:t>
      </w:r>
      <w:r w:rsidRPr="00A01B39">
        <w:rPr>
          <w:rFonts w:ascii="Times New Roman" w:hAnsi="Times New Roman" w:cs="Times New Roman"/>
          <w:i/>
          <w:iCs/>
          <w:sz w:val="28"/>
          <w:szCs w:val="28"/>
        </w:rPr>
        <w:t xml:space="preserve">) </w:t>
      </w:r>
      <w:r w:rsidRPr="00A01B39">
        <w:rPr>
          <w:rFonts w:ascii="Times New Roman" w:hAnsi="Times New Roman" w:cs="Times New Roman"/>
          <w:i/>
          <w:iCs/>
          <w:sz w:val="28"/>
          <w:szCs w:val="28"/>
          <w:lang w:val="az-Latn-AZ"/>
        </w:rPr>
        <w:t>mallei -</w:t>
      </w:r>
      <w:r w:rsidRPr="00A01B39">
        <w:rPr>
          <w:rFonts w:ascii="Times New Roman" w:hAnsi="Times New Roman" w:cs="Times New Roman"/>
          <w:i/>
          <w:iCs/>
          <w:sz w:val="28"/>
          <w:szCs w:val="28"/>
        </w:rPr>
        <w:t xml:space="preserve"> </w:t>
      </w:r>
      <w:r w:rsidRPr="00A01B39">
        <w:rPr>
          <w:rFonts w:ascii="Times New Roman" w:hAnsi="Times New Roman" w:cs="Times New Roman"/>
          <w:sz w:val="28"/>
          <w:szCs w:val="28"/>
          <w:lang w:val="az-Latn-AZ"/>
        </w:rPr>
        <w:t>manqo</w:t>
      </w:r>
      <w:r w:rsidRPr="00A01B39">
        <w:rPr>
          <w:rFonts w:ascii="Times New Roman" w:hAnsi="Times New Roman" w:cs="Times New Roman"/>
          <w:sz w:val="28"/>
          <w:szCs w:val="28"/>
        </w:rPr>
        <w:t xml:space="preserve"> </w:t>
      </w:r>
      <w:r w:rsidRPr="00A01B39">
        <w:rPr>
          <w:rFonts w:ascii="Times New Roman" w:hAnsi="Times New Roman" w:cs="Times New Roman"/>
          <w:sz w:val="28"/>
          <w:szCs w:val="28"/>
          <w:lang w:val="az-Latn-AZ"/>
        </w:rPr>
        <w:t xml:space="preserve">törədicisi və </w:t>
      </w:r>
      <w:r w:rsidRPr="00A01B39">
        <w:rPr>
          <w:rFonts w:ascii="Times New Roman" w:hAnsi="Times New Roman" w:cs="Times New Roman"/>
          <w:i/>
          <w:iCs/>
          <w:sz w:val="28"/>
          <w:szCs w:val="28"/>
          <w:lang w:val="az-Latn-AZ"/>
        </w:rPr>
        <w:t xml:space="preserve">Burkholderia </w:t>
      </w:r>
      <w:r w:rsidRPr="00A01B39">
        <w:rPr>
          <w:rFonts w:ascii="Times New Roman" w:hAnsi="Times New Roman" w:cs="Times New Roman"/>
          <w:i/>
          <w:iCs/>
          <w:sz w:val="28"/>
          <w:szCs w:val="28"/>
        </w:rPr>
        <w:t>(</w:t>
      </w:r>
      <w:r w:rsidRPr="00A01B39">
        <w:rPr>
          <w:rFonts w:ascii="Times New Roman" w:hAnsi="Times New Roman" w:cs="Times New Roman"/>
          <w:i/>
          <w:iCs/>
          <w:sz w:val="28"/>
          <w:szCs w:val="28"/>
          <w:lang w:val="az-Latn-AZ"/>
        </w:rPr>
        <w:t>Pseudomonas</w:t>
      </w:r>
      <w:r w:rsidRPr="00A01B39">
        <w:rPr>
          <w:rFonts w:ascii="Times New Roman" w:hAnsi="Times New Roman" w:cs="Times New Roman"/>
          <w:i/>
          <w:iCs/>
          <w:sz w:val="28"/>
          <w:szCs w:val="28"/>
        </w:rPr>
        <w:t xml:space="preserve">) </w:t>
      </w:r>
      <w:r w:rsidRPr="00A01B39">
        <w:rPr>
          <w:rFonts w:ascii="Times New Roman" w:hAnsi="Times New Roman" w:cs="Times New Roman"/>
          <w:i/>
          <w:iCs/>
          <w:sz w:val="28"/>
          <w:szCs w:val="28"/>
          <w:lang w:val="az-Latn-AZ"/>
        </w:rPr>
        <w:t xml:space="preserve">pseudomallei - </w:t>
      </w:r>
      <w:r w:rsidRPr="00A01B39">
        <w:rPr>
          <w:rFonts w:ascii="Times New Roman" w:hAnsi="Times New Roman" w:cs="Times New Roman"/>
          <w:sz w:val="28"/>
          <w:szCs w:val="28"/>
          <w:lang w:val="az-Latn-AZ"/>
        </w:rPr>
        <w:t>melioidozun törədicisi aiddir</w:t>
      </w:r>
      <w:r w:rsidRPr="00A01B39">
        <w:rPr>
          <w:rFonts w:ascii="Times New Roman" w:hAnsi="Times New Roman" w:cs="Times New Roman"/>
          <w:sz w:val="28"/>
          <w:szCs w:val="28"/>
        </w:rPr>
        <w:t>.</w:t>
      </w:r>
    </w:p>
    <w:p w14:paraId="50CD86D6" w14:textId="6A9C79C0" w:rsidR="008B484F" w:rsidRPr="00A01B39" w:rsidRDefault="00AC116A" w:rsidP="00A01B39">
      <w:pPr>
        <w:spacing w:line="240" w:lineRule="auto"/>
        <w:rPr>
          <w:rFonts w:ascii="Times New Roman" w:hAnsi="Times New Roman" w:cs="Times New Roman"/>
          <w:i/>
          <w:iCs/>
          <w:sz w:val="28"/>
          <w:szCs w:val="28"/>
          <w:lang w:val="az-Latn-AZ"/>
        </w:rPr>
      </w:pPr>
      <w:r w:rsidRPr="00A01B39">
        <w:rPr>
          <w:rFonts w:ascii="Times New Roman" w:hAnsi="Times New Roman" w:cs="Times New Roman"/>
          <w:b/>
          <w:bCs/>
          <w:i/>
          <w:iCs/>
          <w:sz w:val="28"/>
          <w:szCs w:val="28"/>
          <w:lang w:val="az-Latn-AZ"/>
        </w:rPr>
        <w:t>Pseudomonas aeruginosa – morfo-bioloji xüsusiyyətləri:</w:t>
      </w:r>
      <w:r w:rsidRPr="00A01B39">
        <w:rPr>
          <w:rFonts w:ascii="Times New Roman" w:hAnsi="Times New Roman" w:cs="Times New Roman"/>
          <w:b/>
          <w:bCs/>
          <w:i/>
          <w:iCs/>
          <w:sz w:val="28"/>
          <w:szCs w:val="28"/>
          <w:lang w:val="az-Latn-AZ"/>
        </w:rPr>
        <w:br/>
      </w:r>
      <w:r w:rsidRPr="00A01B39">
        <w:rPr>
          <w:rFonts w:ascii="Times New Roman" w:hAnsi="Times New Roman" w:cs="Times New Roman"/>
          <w:sz w:val="28"/>
          <w:szCs w:val="28"/>
          <w:lang w:val="az-Latn-AZ"/>
        </w:rPr>
        <w:t>Qram mənfi, 0.6-2 mkm ölçüdə, kapsulalı, sporasız, hərəkətli, çöpvari bakteriyalardır</w:t>
      </w:r>
      <w:r w:rsidRPr="00A01B39">
        <w:rPr>
          <w:rFonts w:ascii="Times New Roman" w:hAnsi="Times New Roman" w:cs="Times New Roman"/>
          <w:i/>
          <w:iCs/>
          <w:sz w:val="28"/>
          <w:szCs w:val="28"/>
          <w:lang w:val="az-Latn-AZ"/>
        </w:rPr>
        <w:t>.</w:t>
      </w:r>
    </w:p>
    <w:p w14:paraId="107D962D" w14:textId="77777777" w:rsidR="00AC116A" w:rsidRPr="00A01B39" w:rsidRDefault="00AC116A" w:rsidP="00A01B39">
      <w:pPr>
        <w:numPr>
          <w:ilvl w:val="0"/>
          <w:numId w:val="54"/>
        </w:numPr>
        <w:spacing w:line="240" w:lineRule="auto"/>
        <w:jc w:val="both"/>
        <w:rPr>
          <w:rFonts w:ascii="Times New Roman" w:hAnsi="Times New Roman" w:cs="Times New Roman"/>
          <w:sz w:val="28"/>
          <w:szCs w:val="28"/>
          <w:lang w:val="az-Latn-AZ"/>
        </w:rPr>
      </w:pPr>
      <w:r w:rsidRPr="00A01B39">
        <w:rPr>
          <w:rFonts w:ascii="Times New Roman" w:hAnsi="Times New Roman" w:cs="Times New Roman"/>
          <w:sz w:val="28"/>
          <w:szCs w:val="28"/>
          <w:lang w:val="az-Latn-AZ"/>
        </w:rPr>
        <w:t xml:space="preserve">Obliqat aerodur, adi qidalı mühitlərdə inkişaf edir. Optimal temperatur 37ºC-dir, lakin </w:t>
      </w:r>
      <w:r w:rsidRPr="00A01B39">
        <w:rPr>
          <w:rFonts w:ascii="Times New Roman" w:hAnsi="Times New Roman" w:cs="Times New Roman"/>
          <w:i/>
          <w:iCs/>
          <w:sz w:val="28"/>
          <w:szCs w:val="28"/>
          <w:lang w:val="az-Latn-AZ"/>
        </w:rPr>
        <w:t>P.aeruginosa</w:t>
      </w:r>
      <w:r w:rsidRPr="00A01B39">
        <w:rPr>
          <w:rFonts w:ascii="Times New Roman" w:hAnsi="Times New Roman" w:cs="Times New Roman"/>
          <w:sz w:val="28"/>
          <w:szCs w:val="28"/>
          <w:lang w:val="az-Latn-AZ"/>
        </w:rPr>
        <w:t xml:space="preserve">  </w:t>
      </w:r>
      <w:r w:rsidRPr="00A01B39">
        <w:rPr>
          <w:rFonts w:ascii="Times New Roman" w:hAnsi="Times New Roman" w:cs="Times New Roman"/>
          <w:b/>
          <w:bCs/>
          <w:sz w:val="28"/>
          <w:szCs w:val="28"/>
          <w:lang w:val="az-Latn-AZ"/>
        </w:rPr>
        <w:t xml:space="preserve">42ºC-də </w:t>
      </w:r>
      <w:r w:rsidRPr="00A01B39">
        <w:rPr>
          <w:rFonts w:ascii="Times New Roman" w:hAnsi="Times New Roman" w:cs="Times New Roman"/>
          <w:sz w:val="28"/>
          <w:szCs w:val="28"/>
          <w:lang w:val="az-Latn-AZ"/>
        </w:rPr>
        <w:t xml:space="preserve">də inkişaf edə bilməsi ilə digər psevdomonadlardan fərqlənir. </w:t>
      </w:r>
    </w:p>
    <w:p w14:paraId="3CF6E8C8" w14:textId="77777777" w:rsidR="00AC116A" w:rsidRPr="00A01B39" w:rsidRDefault="00AC116A" w:rsidP="00A01B39">
      <w:pPr>
        <w:numPr>
          <w:ilvl w:val="0"/>
          <w:numId w:val="54"/>
        </w:numPr>
        <w:spacing w:after="0" w:line="240" w:lineRule="auto"/>
        <w:jc w:val="both"/>
        <w:rPr>
          <w:rFonts w:ascii="Times New Roman" w:hAnsi="Times New Roman" w:cs="Times New Roman"/>
          <w:sz w:val="28"/>
          <w:szCs w:val="28"/>
          <w:lang w:val="az-Latn-AZ"/>
        </w:rPr>
      </w:pPr>
      <w:r w:rsidRPr="00A01B39">
        <w:rPr>
          <w:rFonts w:ascii="Times New Roman" w:hAnsi="Times New Roman" w:cs="Times New Roman"/>
          <w:b/>
          <w:bCs/>
          <w:i/>
          <w:iCs/>
          <w:sz w:val="28"/>
          <w:szCs w:val="28"/>
          <w:lang w:val="az-Latn-AZ"/>
        </w:rPr>
        <w:t>P.aeruginosa</w:t>
      </w:r>
      <w:r w:rsidRPr="00A01B39">
        <w:rPr>
          <w:rFonts w:ascii="Times New Roman" w:hAnsi="Times New Roman" w:cs="Times New Roman"/>
          <w:sz w:val="28"/>
          <w:szCs w:val="28"/>
          <w:lang w:val="az-Latn-AZ"/>
        </w:rPr>
        <w:t xml:space="preserve"> bərk qidalı mühitin səthində inokulyasiya istiqamətində uzanmış, hamar, yarımşəffaf, iri, yastı, bəzən selikli olur. </w:t>
      </w:r>
    </w:p>
    <w:p w14:paraId="674D0F7B" w14:textId="77777777" w:rsidR="00AC116A" w:rsidRPr="00A01B39" w:rsidRDefault="00AC116A" w:rsidP="00A01B39">
      <w:pPr>
        <w:numPr>
          <w:ilvl w:val="0"/>
          <w:numId w:val="54"/>
        </w:numPr>
        <w:spacing w:after="0" w:line="240" w:lineRule="auto"/>
        <w:jc w:val="both"/>
        <w:rPr>
          <w:rFonts w:ascii="Times New Roman" w:hAnsi="Times New Roman" w:cs="Times New Roman"/>
          <w:sz w:val="28"/>
          <w:szCs w:val="28"/>
          <w:lang w:val="az-Latn-AZ"/>
        </w:rPr>
      </w:pPr>
      <w:r w:rsidRPr="00A01B39">
        <w:rPr>
          <w:rFonts w:ascii="Times New Roman" w:hAnsi="Times New Roman" w:cs="Times New Roman"/>
          <w:sz w:val="28"/>
          <w:szCs w:val="28"/>
          <w:lang w:val="az-Latn-AZ"/>
        </w:rPr>
        <w:t xml:space="preserve">Bərk qidalı mühitlərdə kultivasiya etdikdə </w:t>
      </w:r>
      <w:r w:rsidRPr="00A01B39">
        <w:rPr>
          <w:rFonts w:ascii="Times New Roman" w:hAnsi="Times New Roman" w:cs="Times New Roman"/>
          <w:i/>
          <w:iCs/>
          <w:sz w:val="28"/>
          <w:szCs w:val="28"/>
          <w:lang w:val="az-Latn-AZ"/>
        </w:rPr>
        <w:t xml:space="preserve">P.aeruuginosa </w:t>
      </w:r>
      <w:r w:rsidRPr="00A01B39">
        <w:rPr>
          <w:rFonts w:ascii="Times New Roman" w:hAnsi="Times New Roman" w:cs="Times New Roman"/>
          <w:sz w:val="28"/>
          <w:szCs w:val="28"/>
          <w:lang w:val="az-Latn-AZ"/>
        </w:rPr>
        <w:t xml:space="preserve">trimetilamin sintez edir, bu da bakteriya kulturasına </w:t>
      </w:r>
      <w:r w:rsidRPr="00A01B39">
        <w:rPr>
          <w:rFonts w:ascii="Times New Roman" w:hAnsi="Times New Roman" w:cs="Times New Roman"/>
          <w:i/>
          <w:iCs/>
          <w:sz w:val="28"/>
          <w:szCs w:val="28"/>
          <w:lang w:val="az-Latn-AZ"/>
        </w:rPr>
        <w:t>yasəmən, yaxud karamel qoxusu</w:t>
      </w:r>
      <w:r w:rsidRPr="00A01B39">
        <w:rPr>
          <w:rFonts w:ascii="Times New Roman" w:hAnsi="Times New Roman" w:cs="Times New Roman"/>
          <w:sz w:val="28"/>
          <w:szCs w:val="28"/>
          <w:lang w:val="az-Latn-AZ"/>
        </w:rPr>
        <w:t xml:space="preserve"> verir. Maye qidalı mühitlərdə bulanıqlıq və səthdə bozumtul ərp əmələ gətirir.</w:t>
      </w:r>
    </w:p>
    <w:p w14:paraId="33132758" w14:textId="77777777" w:rsidR="00AC116A" w:rsidRPr="00A01B39" w:rsidRDefault="00AC116A" w:rsidP="00A01B39">
      <w:pPr>
        <w:numPr>
          <w:ilvl w:val="0"/>
          <w:numId w:val="54"/>
        </w:numPr>
        <w:spacing w:after="0" w:line="240" w:lineRule="auto"/>
        <w:jc w:val="both"/>
        <w:rPr>
          <w:rFonts w:ascii="Times New Roman" w:hAnsi="Times New Roman" w:cs="Times New Roman"/>
          <w:sz w:val="28"/>
          <w:szCs w:val="28"/>
          <w:lang w:val="az-Latn-AZ"/>
        </w:rPr>
      </w:pPr>
      <w:r w:rsidRPr="00A01B39">
        <w:rPr>
          <w:rFonts w:ascii="Times New Roman" w:hAnsi="Times New Roman" w:cs="Times New Roman"/>
          <w:sz w:val="28"/>
          <w:szCs w:val="28"/>
          <w:lang w:val="az-Latn-AZ"/>
        </w:rPr>
        <w:t>Qanlı aqarda:   ß-hemoliz əmələ gətirir</w:t>
      </w:r>
    </w:p>
    <w:p w14:paraId="00D918B7" w14:textId="77777777" w:rsidR="00AC116A" w:rsidRPr="00A01B39" w:rsidRDefault="00AC116A" w:rsidP="00A01B39">
      <w:pPr>
        <w:numPr>
          <w:ilvl w:val="0"/>
          <w:numId w:val="54"/>
        </w:numPr>
        <w:spacing w:after="0" w:line="240" w:lineRule="auto"/>
        <w:jc w:val="both"/>
        <w:rPr>
          <w:rFonts w:ascii="Times New Roman" w:hAnsi="Times New Roman" w:cs="Times New Roman"/>
          <w:sz w:val="28"/>
          <w:szCs w:val="28"/>
          <w:lang w:val="az-Latn-AZ"/>
        </w:rPr>
      </w:pPr>
      <w:r w:rsidRPr="00A01B39">
        <w:rPr>
          <w:rFonts w:ascii="Times New Roman" w:hAnsi="Times New Roman" w:cs="Times New Roman"/>
          <w:sz w:val="28"/>
          <w:szCs w:val="28"/>
          <w:lang w:val="az-Latn-AZ"/>
        </w:rPr>
        <w:t xml:space="preserve">Endo və MacConkey aqarda: laktozanı fermentləşdirməyən (laktoza-neqativ) Ətli-peptonlu aqarda: yasəmən qoxulu bulanıq koloniyalar əmələ gətirirlər. </w:t>
      </w:r>
    </w:p>
    <w:p w14:paraId="63F47844" w14:textId="77777777" w:rsidR="00AC116A" w:rsidRPr="00A01B39" w:rsidRDefault="00AC116A" w:rsidP="00A01B39">
      <w:pPr>
        <w:numPr>
          <w:ilvl w:val="0"/>
          <w:numId w:val="54"/>
        </w:numPr>
        <w:spacing w:after="0" w:line="240" w:lineRule="auto"/>
        <w:jc w:val="both"/>
        <w:rPr>
          <w:rFonts w:ascii="Times New Roman" w:hAnsi="Times New Roman" w:cs="Times New Roman"/>
          <w:sz w:val="28"/>
          <w:szCs w:val="28"/>
        </w:rPr>
      </w:pPr>
      <w:r w:rsidRPr="00A01B39">
        <w:rPr>
          <w:rFonts w:ascii="Times New Roman" w:hAnsi="Times New Roman" w:cs="Times New Roman"/>
          <w:b/>
          <w:bCs/>
          <w:sz w:val="28"/>
          <w:szCs w:val="28"/>
          <w:lang w:val="az-Latn-AZ"/>
        </w:rPr>
        <w:t>Piosianin</w:t>
      </w:r>
      <w:r w:rsidRPr="00A01B39">
        <w:rPr>
          <w:rFonts w:ascii="Times New Roman" w:hAnsi="Times New Roman" w:cs="Times New Roman"/>
          <w:sz w:val="28"/>
          <w:szCs w:val="28"/>
          <w:lang w:val="az-Latn-AZ"/>
        </w:rPr>
        <w:t xml:space="preserve"> - </w:t>
      </w:r>
      <w:r w:rsidRPr="00A01B39">
        <w:rPr>
          <w:rFonts w:ascii="Times New Roman" w:hAnsi="Times New Roman" w:cs="Times New Roman"/>
          <w:i/>
          <w:iCs/>
          <w:sz w:val="28"/>
          <w:szCs w:val="28"/>
          <w:lang w:val="az-Latn-AZ"/>
        </w:rPr>
        <w:t xml:space="preserve">göyümtül </w:t>
      </w:r>
    </w:p>
    <w:p w14:paraId="34B6B7AD" w14:textId="77777777" w:rsidR="00AC116A" w:rsidRPr="00A01B39" w:rsidRDefault="00AC116A" w:rsidP="00A01B39">
      <w:pPr>
        <w:numPr>
          <w:ilvl w:val="0"/>
          <w:numId w:val="54"/>
        </w:numPr>
        <w:spacing w:after="0" w:line="240" w:lineRule="auto"/>
        <w:jc w:val="both"/>
        <w:rPr>
          <w:rFonts w:ascii="Times New Roman" w:hAnsi="Times New Roman" w:cs="Times New Roman"/>
          <w:sz w:val="28"/>
          <w:szCs w:val="28"/>
        </w:rPr>
      </w:pPr>
      <w:r w:rsidRPr="00A01B39">
        <w:rPr>
          <w:rFonts w:ascii="Times New Roman" w:hAnsi="Times New Roman" w:cs="Times New Roman"/>
          <w:b/>
          <w:bCs/>
          <w:sz w:val="28"/>
          <w:szCs w:val="28"/>
          <w:lang w:val="az-Latn-AZ"/>
        </w:rPr>
        <w:t>Pioverdin</w:t>
      </w:r>
      <w:r w:rsidRPr="00A01B39">
        <w:rPr>
          <w:rFonts w:ascii="Times New Roman" w:hAnsi="Times New Roman" w:cs="Times New Roman"/>
          <w:sz w:val="28"/>
          <w:szCs w:val="28"/>
          <w:lang w:val="az-Latn-AZ"/>
        </w:rPr>
        <w:t xml:space="preserve"> - </w:t>
      </w:r>
      <w:r w:rsidRPr="00A01B39">
        <w:rPr>
          <w:rFonts w:ascii="Times New Roman" w:hAnsi="Times New Roman" w:cs="Times New Roman"/>
          <w:i/>
          <w:iCs/>
          <w:sz w:val="28"/>
          <w:szCs w:val="28"/>
          <w:lang w:val="az-Latn-AZ"/>
        </w:rPr>
        <w:t>yaşılımtıl</w:t>
      </w:r>
    </w:p>
    <w:p w14:paraId="60B132B3" w14:textId="77777777" w:rsidR="00AC116A" w:rsidRPr="00A01B39" w:rsidRDefault="00AC116A" w:rsidP="00A01B39">
      <w:pPr>
        <w:numPr>
          <w:ilvl w:val="0"/>
          <w:numId w:val="54"/>
        </w:numPr>
        <w:spacing w:after="0" w:line="240" w:lineRule="auto"/>
        <w:jc w:val="both"/>
        <w:rPr>
          <w:rFonts w:ascii="Times New Roman" w:hAnsi="Times New Roman" w:cs="Times New Roman"/>
          <w:sz w:val="28"/>
          <w:szCs w:val="28"/>
        </w:rPr>
      </w:pPr>
      <w:r w:rsidRPr="00A01B39">
        <w:rPr>
          <w:rFonts w:ascii="Times New Roman" w:hAnsi="Times New Roman" w:cs="Times New Roman"/>
          <w:b/>
          <w:bCs/>
          <w:sz w:val="28"/>
          <w:szCs w:val="28"/>
          <w:lang w:val="az-Latn-AZ"/>
        </w:rPr>
        <w:t>Piorubin</w:t>
      </w:r>
      <w:r w:rsidRPr="00A01B39">
        <w:rPr>
          <w:rFonts w:ascii="Times New Roman" w:hAnsi="Times New Roman" w:cs="Times New Roman"/>
          <w:sz w:val="28"/>
          <w:szCs w:val="28"/>
          <w:lang w:val="az-Latn-AZ"/>
        </w:rPr>
        <w:t xml:space="preserve"> - </w:t>
      </w:r>
      <w:r w:rsidRPr="00A01B39">
        <w:rPr>
          <w:rFonts w:ascii="Times New Roman" w:hAnsi="Times New Roman" w:cs="Times New Roman"/>
          <w:i/>
          <w:iCs/>
          <w:sz w:val="28"/>
          <w:szCs w:val="28"/>
          <w:lang w:val="az-Latn-AZ"/>
        </w:rPr>
        <w:t xml:space="preserve">qırmızı </w:t>
      </w:r>
    </w:p>
    <w:p w14:paraId="08F2E87A" w14:textId="77777777" w:rsidR="00AC116A" w:rsidRPr="00A01B39" w:rsidRDefault="00AC116A" w:rsidP="00A01B39">
      <w:pPr>
        <w:numPr>
          <w:ilvl w:val="0"/>
          <w:numId w:val="54"/>
        </w:numPr>
        <w:spacing w:after="0" w:line="240" w:lineRule="auto"/>
        <w:jc w:val="both"/>
        <w:rPr>
          <w:rFonts w:ascii="Times New Roman" w:hAnsi="Times New Roman" w:cs="Times New Roman"/>
          <w:sz w:val="28"/>
          <w:szCs w:val="28"/>
        </w:rPr>
      </w:pPr>
      <w:r w:rsidRPr="00A01B39">
        <w:rPr>
          <w:rFonts w:ascii="Times New Roman" w:hAnsi="Times New Roman" w:cs="Times New Roman"/>
          <w:b/>
          <w:bCs/>
          <w:sz w:val="28"/>
          <w:szCs w:val="28"/>
          <w:lang w:val="az-Latn-AZ"/>
        </w:rPr>
        <w:t>Piomelanin</w:t>
      </w:r>
      <w:r w:rsidRPr="00A01B39">
        <w:rPr>
          <w:rFonts w:ascii="Times New Roman" w:hAnsi="Times New Roman" w:cs="Times New Roman"/>
          <w:sz w:val="28"/>
          <w:szCs w:val="28"/>
          <w:lang w:val="az-Latn-AZ"/>
        </w:rPr>
        <w:t xml:space="preserve"> - </w:t>
      </w:r>
      <w:r w:rsidRPr="00A01B39">
        <w:rPr>
          <w:rFonts w:ascii="Times New Roman" w:hAnsi="Times New Roman" w:cs="Times New Roman"/>
          <w:i/>
          <w:iCs/>
          <w:sz w:val="28"/>
          <w:szCs w:val="28"/>
          <w:lang w:val="az-Latn-AZ"/>
        </w:rPr>
        <w:t>qara</w:t>
      </w:r>
    </w:p>
    <w:p w14:paraId="69CD55ED" w14:textId="77777777" w:rsidR="00AC116A" w:rsidRPr="00A01B39" w:rsidRDefault="00AC116A" w:rsidP="00A01B39">
      <w:pPr>
        <w:spacing w:after="0" w:line="240" w:lineRule="auto"/>
        <w:jc w:val="both"/>
        <w:rPr>
          <w:rFonts w:ascii="Times New Roman" w:hAnsi="Times New Roman" w:cs="Times New Roman"/>
          <w:sz w:val="28"/>
          <w:szCs w:val="28"/>
        </w:rPr>
      </w:pPr>
      <w:r w:rsidRPr="00A01B39">
        <w:rPr>
          <w:rFonts w:ascii="Times New Roman" w:hAnsi="Times New Roman" w:cs="Times New Roman"/>
          <w:i/>
          <w:iCs/>
          <w:sz w:val="28"/>
          <w:szCs w:val="28"/>
          <w:lang w:val="az-Latn-AZ"/>
        </w:rPr>
        <w:t xml:space="preserve">P.aeruginosa </w:t>
      </w:r>
      <w:r w:rsidRPr="00A01B39">
        <w:rPr>
          <w:rFonts w:ascii="Times New Roman" w:hAnsi="Times New Roman" w:cs="Times New Roman"/>
          <w:sz w:val="28"/>
          <w:szCs w:val="28"/>
          <w:lang w:val="az-Latn-AZ"/>
        </w:rPr>
        <w:t xml:space="preserve">üçün xarakterik kultural əlamət onun </w:t>
      </w:r>
      <w:r w:rsidRPr="00A01B39">
        <w:rPr>
          <w:rFonts w:ascii="Times New Roman" w:hAnsi="Times New Roman" w:cs="Times New Roman"/>
          <w:b/>
          <w:bCs/>
          <w:i/>
          <w:iCs/>
          <w:sz w:val="28"/>
          <w:szCs w:val="28"/>
          <w:lang w:val="az-Latn-AZ"/>
        </w:rPr>
        <w:t>göyümtül piqment (piosianin)</w:t>
      </w:r>
      <w:r w:rsidRPr="00A01B39">
        <w:rPr>
          <w:rFonts w:ascii="Times New Roman" w:hAnsi="Times New Roman" w:cs="Times New Roman"/>
          <w:b/>
          <w:bCs/>
          <w:sz w:val="28"/>
          <w:szCs w:val="28"/>
          <w:lang w:val="az-Latn-AZ"/>
        </w:rPr>
        <w:t xml:space="preserve"> </w:t>
      </w:r>
      <w:r w:rsidRPr="00A01B39">
        <w:rPr>
          <w:rFonts w:ascii="Times New Roman" w:hAnsi="Times New Roman" w:cs="Times New Roman"/>
          <w:sz w:val="28"/>
          <w:szCs w:val="28"/>
          <w:lang w:val="az-Latn-AZ"/>
        </w:rPr>
        <w:t>əmələ gətirməsidir.</w:t>
      </w:r>
    </w:p>
    <w:p w14:paraId="7CF29F44" w14:textId="77777777" w:rsidR="00AC116A" w:rsidRPr="00A01B39" w:rsidRDefault="00AC116A" w:rsidP="00A01B39">
      <w:pPr>
        <w:numPr>
          <w:ilvl w:val="0"/>
          <w:numId w:val="55"/>
        </w:numPr>
        <w:spacing w:after="0" w:line="240" w:lineRule="auto"/>
        <w:jc w:val="both"/>
        <w:rPr>
          <w:rFonts w:ascii="Times New Roman" w:hAnsi="Times New Roman" w:cs="Times New Roman"/>
          <w:sz w:val="28"/>
          <w:szCs w:val="28"/>
          <w:lang w:val="az-Latn-AZ"/>
        </w:rPr>
      </w:pPr>
      <w:r w:rsidRPr="00A01B39">
        <w:rPr>
          <w:rFonts w:ascii="Times New Roman" w:hAnsi="Times New Roman" w:cs="Times New Roman"/>
          <w:i/>
          <w:iCs/>
          <w:sz w:val="28"/>
          <w:szCs w:val="28"/>
          <w:lang w:val="az-Latn-AZ"/>
        </w:rPr>
        <w:t>P.aeruginosa</w:t>
      </w:r>
      <w:r w:rsidRPr="00A01B39">
        <w:rPr>
          <w:rFonts w:ascii="Times New Roman" w:hAnsi="Times New Roman" w:cs="Times New Roman"/>
          <w:sz w:val="28"/>
          <w:szCs w:val="28"/>
          <w:lang w:val="az-Latn-AZ"/>
        </w:rPr>
        <w:t xml:space="preserve"> karbohidratları fermentləşdirmir, ancaq bəzi ştamları qlükozanı oksidləşdirir. Oksidaza pozitivdir. Nitratları nitritə və sərbəst azota qədər reduksiya edir. </w:t>
      </w:r>
    </w:p>
    <w:p w14:paraId="02D4E287" w14:textId="77777777" w:rsidR="00AC116A" w:rsidRPr="00A01B39" w:rsidRDefault="00AC116A" w:rsidP="00A01B39">
      <w:pPr>
        <w:numPr>
          <w:ilvl w:val="0"/>
          <w:numId w:val="55"/>
        </w:numPr>
        <w:spacing w:after="0" w:line="240" w:lineRule="auto"/>
        <w:jc w:val="both"/>
        <w:rPr>
          <w:rFonts w:ascii="Times New Roman" w:hAnsi="Times New Roman" w:cs="Times New Roman"/>
          <w:sz w:val="28"/>
          <w:szCs w:val="28"/>
          <w:lang w:val="az-Latn-AZ"/>
        </w:rPr>
      </w:pPr>
      <w:r w:rsidRPr="00A01B39">
        <w:rPr>
          <w:rFonts w:ascii="Times New Roman" w:hAnsi="Times New Roman" w:cs="Times New Roman"/>
          <w:i/>
          <w:iCs/>
          <w:sz w:val="28"/>
          <w:szCs w:val="28"/>
          <w:lang w:val="az-Latn-AZ"/>
        </w:rPr>
        <w:t>P.aeruginosa</w:t>
      </w:r>
      <w:r w:rsidRPr="00A01B39">
        <w:rPr>
          <w:rFonts w:ascii="Times New Roman" w:hAnsi="Times New Roman" w:cs="Times New Roman"/>
          <w:sz w:val="28"/>
          <w:szCs w:val="28"/>
          <w:lang w:val="az-Latn-AZ"/>
        </w:rPr>
        <w:t xml:space="preserve"> bakteriosinlər – </w:t>
      </w:r>
      <w:r w:rsidRPr="00A01B39">
        <w:rPr>
          <w:rFonts w:ascii="Times New Roman" w:hAnsi="Times New Roman" w:cs="Times New Roman"/>
          <w:b/>
          <w:bCs/>
          <w:sz w:val="28"/>
          <w:szCs w:val="28"/>
          <w:lang w:val="az-Latn-AZ"/>
        </w:rPr>
        <w:t>piosinlər</w:t>
      </w:r>
      <w:r w:rsidRPr="00A01B39">
        <w:rPr>
          <w:rFonts w:ascii="Times New Roman" w:hAnsi="Times New Roman" w:cs="Times New Roman"/>
          <w:sz w:val="28"/>
          <w:szCs w:val="28"/>
          <w:lang w:val="az-Latn-AZ"/>
        </w:rPr>
        <w:t xml:space="preserve"> sintez edir. Piosin produsient-ştamma deyil, ancaq digər ştamlara təsir göstərir. Virulentli ştamlar piosinlərin aktiv produksiyası, yaxud ona qarşı yüksək həssaslıqla fərqlənirlər. </w:t>
      </w:r>
    </w:p>
    <w:p w14:paraId="4D90F031" w14:textId="77777777" w:rsidR="00AC116A" w:rsidRPr="00A01B39" w:rsidRDefault="00AC116A" w:rsidP="00A01B39">
      <w:pPr>
        <w:numPr>
          <w:ilvl w:val="0"/>
          <w:numId w:val="55"/>
        </w:numPr>
        <w:spacing w:after="0" w:line="240" w:lineRule="auto"/>
        <w:jc w:val="both"/>
        <w:rPr>
          <w:rFonts w:ascii="Times New Roman" w:hAnsi="Times New Roman" w:cs="Times New Roman"/>
          <w:sz w:val="28"/>
          <w:szCs w:val="28"/>
        </w:rPr>
      </w:pPr>
      <w:r w:rsidRPr="00A01B39">
        <w:rPr>
          <w:rFonts w:ascii="Times New Roman" w:hAnsi="Times New Roman" w:cs="Times New Roman"/>
          <w:i/>
          <w:iCs/>
          <w:sz w:val="28"/>
          <w:szCs w:val="28"/>
          <w:lang w:val="az-Latn-AZ"/>
        </w:rPr>
        <w:t xml:space="preserve">P.aeruginosa </w:t>
      </w:r>
      <w:r w:rsidRPr="00A01B39">
        <w:rPr>
          <w:rFonts w:ascii="Times New Roman" w:hAnsi="Times New Roman" w:cs="Times New Roman"/>
          <w:b/>
          <w:bCs/>
          <w:sz w:val="28"/>
          <w:szCs w:val="28"/>
          <w:lang w:val="az-Latn-AZ"/>
        </w:rPr>
        <w:t>O-</w:t>
      </w:r>
      <w:r w:rsidRPr="00A01B39">
        <w:rPr>
          <w:rFonts w:ascii="Times New Roman" w:hAnsi="Times New Roman" w:cs="Times New Roman"/>
          <w:sz w:val="28"/>
          <w:szCs w:val="28"/>
          <w:lang w:val="az-Latn-AZ"/>
        </w:rPr>
        <w:t xml:space="preserve"> və </w:t>
      </w:r>
      <w:r w:rsidRPr="00A01B39">
        <w:rPr>
          <w:rFonts w:ascii="Times New Roman" w:hAnsi="Times New Roman" w:cs="Times New Roman"/>
          <w:b/>
          <w:bCs/>
          <w:sz w:val="28"/>
          <w:szCs w:val="28"/>
          <w:lang w:val="az-Latn-AZ"/>
        </w:rPr>
        <w:t>H-</w:t>
      </w:r>
      <w:r w:rsidRPr="00A01B39">
        <w:rPr>
          <w:rFonts w:ascii="Times New Roman" w:hAnsi="Times New Roman" w:cs="Times New Roman"/>
          <w:sz w:val="28"/>
          <w:szCs w:val="28"/>
          <w:lang w:val="az-Latn-AZ"/>
        </w:rPr>
        <w:t xml:space="preserve"> antigenlərinə malikdir. </w:t>
      </w:r>
    </w:p>
    <w:p w14:paraId="4C5B6503" w14:textId="77777777" w:rsidR="00AC116A" w:rsidRPr="00A01B39" w:rsidRDefault="00AC116A" w:rsidP="00A01B39">
      <w:pPr>
        <w:numPr>
          <w:ilvl w:val="0"/>
          <w:numId w:val="55"/>
        </w:numPr>
        <w:spacing w:after="0" w:line="240" w:lineRule="auto"/>
        <w:jc w:val="both"/>
        <w:rPr>
          <w:rFonts w:ascii="Times New Roman" w:hAnsi="Times New Roman" w:cs="Times New Roman"/>
          <w:sz w:val="28"/>
          <w:szCs w:val="28"/>
        </w:rPr>
      </w:pPr>
      <w:r w:rsidRPr="00A01B39">
        <w:rPr>
          <w:rFonts w:ascii="Times New Roman" w:hAnsi="Times New Roman" w:cs="Times New Roman"/>
          <w:sz w:val="28"/>
          <w:szCs w:val="28"/>
          <w:lang w:val="az-Latn-AZ"/>
        </w:rPr>
        <w:t xml:space="preserve">Hüceyrə divarının lipopolisaxaridi olan termostabil O-antigeninə görə </w:t>
      </w:r>
      <w:r w:rsidRPr="00A01B39">
        <w:rPr>
          <w:rFonts w:ascii="Times New Roman" w:hAnsi="Times New Roman" w:cs="Times New Roman"/>
          <w:i/>
          <w:iCs/>
          <w:sz w:val="28"/>
          <w:szCs w:val="28"/>
          <w:lang w:val="az-Latn-AZ"/>
        </w:rPr>
        <w:t>P.aeruginosa</w:t>
      </w:r>
      <w:r w:rsidRPr="00A01B39">
        <w:rPr>
          <w:rFonts w:ascii="Times New Roman" w:hAnsi="Times New Roman" w:cs="Times New Roman"/>
          <w:sz w:val="28"/>
          <w:szCs w:val="28"/>
          <w:lang w:val="az-Latn-AZ"/>
        </w:rPr>
        <w:t xml:space="preserve"> immunotiplərə (serotiplərə) bölünür. </w:t>
      </w:r>
    </w:p>
    <w:p w14:paraId="693EFC6E" w14:textId="77777777" w:rsidR="00AC116A" w:rsidRPr="00A01B39" w:rsidRDefault="00AC116A" w:rsidP="00A01B39">
      <w:pPr>
        <w:numPr>
          <w:ilvl w:val="0"/>
          <w:numId w:val="55"/>
        </w:numPr>
        <w:spacing w:after="0" w:line="240" w:lineRule="auto"/>
        <w:jc w:val="both"/>
        <w:rPr>
          <w:rFonts w:ascii="Times New Roman" w:hAnsi="Times New Roman" w:cs="Times New Roman"/>
          <w:sz w:val="28"/>
          <w:szCs w:val="28"/>
        </w:rPr>
      </w:pPr>
      <w:r w:rsidRPr="00A01B39">
        <w:rPr>
          <w:rFonts w:ascii="Times New Roman" w:hAnsi="Times New Roman" w:cs="Times New Roman"/>
          <w:sz w:val="28"/>
          <w:szCs w:val="28"/>
          <w:lang w:val="az-Latn-AZ"/>
        </w:rPr>
        <w:t xml:space="preserve">Termolabil H-antigeni protektiv xassəyə malik olduğundan, ondan vaksin preparatlarının hazırlanmasında istifadə edilir. </w:t>
      </w:r>
    </w:p>
    <w:p w14:paraId="22D5B73B" w14:textId="36C20503" w:rsidR="008B484F" w:rsidRPr="00A01B39" w:rsidRDefault="00AC116A" w:rsidP="00A01B39">
      <w:pPr>
        <w:spacing w:after="0" w:line="240" w:lineRule="auto"/>
        <w:jc w:val="both"/>
        <w:rPr>
          <w:rFonts w:ascii="Times New Roman" w:hAnsi="Times New Roman" w:cs="Times New Roman"/>
          <w:b/>
          <w:bCs/>
          <w:sz w:val="28"/>
          <w:szCs w:val="28"/>
          <w:lang w:val="az-Latn-AZ"/>
        </w:rPr>
      </w:pPr>
      <w:r w:rsidRPr="00A01B39">
        <w:rPr>
          <w:rFonts w:ascii="Times New Roman" w:hAnsi="Times New Roman" w:cs="Times New Roman"/>
          <w:b/>
          <w:bCs/>
          <w:sz w:val="28"/>
          <w:szCs w:val="28"/>
          <w:lang w:val="az-Latn-AZ"/>
        </w:rPr>
        <w:t>Patogenlik amilləri:</w:t>
      </w:r>
    </w:p>
    <w:p w14:paraId="21793C7C" w14:textId="77777777" w:rsidR="00AC116A" w:rsidRPr="00A01B39" w:rsidRDefault="00AC116A" w:rsidP="00A01B39">
      <w:pPr>
        <w:spacing w:after="0" w:line="240" w:lineRule="auto"/>
        <w:jc w:val="both"/>
        <w:rPr>
          <w:rFonts w:ascii="Times New Roman" w:hAnsi="Times New Roman" w:cs="Times New Roman"/>
          <w:sz w:val="28"/>
          <w:szCs w:val="28"/>
        </w:rPr>
      </w:pPr>
      <w:r w:rsidRPr="00A01B39">
        <w:rPr>
          <w:rFonts w:ascii="Times New Roman" w:hAnsi="Times New Roman" w:cs="Times New Roman"/>
          <w:sz w:val="28"/>
          <w:szCs w:val="28"/>
          <w:lang w:val="ru-RU"/>
        </w:rPr>
        <w:t xml:space="preserve">       </w:t>
      </w:r>
    </w:p>
    <w:p w14:paraId="43122203" w14:textId="77777777" w:rsidR="00AC116A" w:rsidRPr="00A01B39" w:rsidRDefault="00AC116A" w:rsidP="00A01B39">
      <w:pPr>
        <w:numPr>
          <w:ilvl w:val="0"/>
          <w:numId w:val="56"/>
        </w:numPr>
        <w:spacing w:after="0" w:line="240" w:lineRule="auto"/>
        <w:jc w:val="both"/>
        <w:rPr>
          <w:rFonts w:ascii="Times New Roman" w:hAnsi="Times New Roman" w:cs="Times New Roman"/>
          <w:sz w:val="28"/>
          <w:szCs w:val="28"/>
        </w:rPr>
      </w:pPr>
      <w:r w:rsidRPr="00A01B39">
        <w:rPr>
          <w:rFonts w:ascii="Times New Roman" w:hAnsi="Times New Roman" w:cs="Times New Roman"/>
          <w:b/>
          <w:bCs/>
          <w:sz w:val="28"/>
          <w:szCs w:val="28"/>
          <w:lang w:val="az-Latn-AZ"/>
        </w:rPr>
        <w:t xml:space="preserve">Xovlar (fimbrilər) </w:t>
      </w:r>
      <w:r w:rsidRPr="00A01B39">
        <w:rPr>
          <w:rFonts w:ascii="Times New Roman" w:hAnsi="Times New Roman" w:cs="Times New Roman"/>
          <w:sz w:val="28"/>
          <w:szCs w:val="28"/>
          <w:lang w:val="az-Latn-AZ"/>
        </w:rPr>
        <w:t>– adheziyanı təmin edir.</w:t>
      </w:r>
    </w:p>
    <w:p w14:paraId="29AF9313" w14:textId="77777777" w:rsidR="00AC116A" w:rsidRPr="00A01B39" w:rsidRDefault="00AC116A" w:rsidP="00A01B39">
      <w:pPr>
        <w:numPr>
          <w:ilvl w:val="0"/>
          <w:numId w:val="56"/>
        </w:numPr>
        <w:spacing w:after="0" w:line="240" w:lineRule="auto"/>
        <w:jc w:val="both"/>
        <w:rPr>
          <w:rFonts w:ascii="Times New Roman" w:hAnsi="Times New Roman" w:cs="Times New Roman"/>
          <w:sz w:val="28"/>
          <w:szCs w:val="28"/>
        </w:rPr>
      </w:pPr>
      <w:r w:rsidRPr="00A01B39">
        <w:rPr>
          <w:rFonts w:ascii="Times New Roman" w:hAnsi="Times New Roman" w:cs="Times New Roman"/>
          <w:b/>
          <w:bCs/>
          <w:sz w:val="28"/>
          <w:szCs w:val="28"/>
          <w:lang w:val="az-Latn-AZ"/>
        </w:rPr>
        <w:t xml:space="preserve">Ekstrasellular selik </w:t>
      </w:r>
      <w:r w:rsidRPr="00A01B39">
        <w:rPr>
          <w:rFonts w:ascii="Times New Roman" w:hAnsi="Times New Roman" w:cs="Times New Roman"/>
          <w:sz w:val="28"/>
          <w:szCs w:val="28"/>
          <w:lang w:val="az-Latn-AZ"/>
        </w:rPr>
        <w:t>– adheziyada iştirak edir, antigenlik və toksiklik xassəsi var.</w:t>
      </w:r>
    </w:p>
    <w:p w14:paraId="4FAA0C67" w14:textId="77777777" w:rsidR="00AC116A" w:rsidRPr="00A01B39" w:rsidRDefault="00AC116A" w:rsidP="00A01B39">
      <w:pPr>
        <w:spacing w:after="0" w:line="240" w:lineRule="auto"/>
        <w:jc w:val="both"/>
        <w:rPr>
          <w:rFonts w:ascii="Times New Roman" w:hAnsi="Times New Roman" w:cs="Times New Roman"/>
          <w:sz w:val="28"/>
          <w:szCs w:val="28"/>
        </w:rPr>
      </w:pPr>
      <w:r w:rsidRPr="00A01B39">
        <w:rPr>
          <w:rFonts w:ascii="Times New Roman" w:hAnsi="Times New Roman" w:cs="Times New Roman"/>
          <w:sz w:val="28"/>
          <w:szCs w:val="28"/>
          <w:lang w:val="az-Latn-AZ"/>
        </w:rPr>
        <w:tab/>
      </w:r>
      <w:r w:rsidRPr="00A01B39">
        <w:rPr>
          <w:rFonts w:ascii="Times New Roman" w:hAnsi="Times New Roman" w:cs="Times New Roman"/>
          <w:b/>
          <w:bCs/>
          <w:sz w:val="28"/>
          <w:szCs w:val="28"/>
          <w:lang w:val="az-Latn-AZ"/>
        </w:rPr>
        <w:t>Toksinləri:</w:t>
      </w:r>
    </w:p>
    <w:p w14:paraId="49AAB6B7" w14:textId="77777777" w:rsidR="00AC116A" w:rsidRPr="00A01B39" w:rsidRDefault="00AC116A" w:rsidP="00A01B39">
      <w:pPr>
        <w:numPr>
          <w:ilvl w:val="0"/>
          <w:numId w:val="57"/>
        </w:numPr>
        <w:spacing w:after="0" w:line="240" w:lineRule="auto"/>
        <w:jc w:val="both"/>
        <w:rPr>
          <w:rFonts w:ascii="Times New Roman" w:hAnsi="Times New Roman" w:cs="Times New Roman"/>
          <w:sz w:val="28"/>
          <w:szCs w:val="28"/>
        </w:rPr>
      </w:pPr>
      <w:r w:rsidRPr="00A01B39">
        <w:rPr>
          <w:rFonts w:ascii="Times New Roman" w:hAnsi="Times New Roman" w:cs="Times New Roman"/>
          <w:b/>
          <w:bCs/>
          <w:sz w:val="28"/>
          <w:szCs w:val="28"/>
          <w:lang w:val="az-Latn-AZ"/>
        </w:rPr>
        <w:t>LPS</w:t>
      </w:r>
      <w:r w:rsidRPr="00A01B39">
        <w:rPr>
          <w:rFonts w:ascii="Times New Roman" w:hAnsi="Times New Roman" w:cs="Times New Roman"/>
          <w:b/>
          <w:bCs/>
          <w:sz w:val="28"/>
          <w:szCs w:val="28"/>
        </w:rPr>
        <w:t xml:space="preserve"> (</w:t>
      </w:r>
      <w:proofErr w:type="spellStart"/>
      <w:r w:rsidRPr="00A01B39">
        <w:rPr>
          <w:rFonts w:ascii="Times New Roman" w:hAnsi="Times New Roman" w:cs="Times New Roman"/>
          <w:b/>
          <w:bCs/>
          <w:sz w:val="28"/>
          <w:szCs w:val="28"/>
        </w:rPr>
        <w:t>endotoksin</w:t>
      </w:r>
      <w:proofErr w:type="spellEnd"/>
      <w:r w:rsidRPr="00A01B39">
        <w:rPr>
          <w:rFonts w:ascii="Times New Roman" w:hAnsi="Times New Roman" w:cs="Times New Roman"/>
          <w:b/>
          <w:bCs/>
          <w:sz w:val="28"/>
          <w:szCs w:val="28"/>
        </w:rPr>
        <w:t>)</w:t>
      </w:r>
      <w:r w:rsidRPr="00A01B39">
        <w:rPr>
          <w:rFonts w:ascii="Times New Roman" w:hAnsi="Times New Roman" w:cs="Times New Roman"/>
          <w:b/>
          <w:bCs/>
          <w:sz w:val="28"/>
          <w:szCs w:val="28"/>
          <w:lang w:val="az-Latn-AZ"/>
        </w:rPr>
        <w:t xml:space="preserve"> </w:t>
      </w:r>
      <w:r w:rsidRPr="00A01B39">
        <w:rPr>
          <w:rFonts w:ascii="Times New Roman" w:hAnsi="Times New Roman" w:cs="Times New Roman"/>
          <w:sz w:val="28"/>
          <w:szCs w:val="28"/>
          <w:lang w:val="az-Latn-AZ"/>
        </w:rPr>
        <w:t>– septik sindromun inkişafına səbəb olur.</w:t>
      </w:r>
    </w:p>
    <w:p w14:paraId="35306884" w14:textId="77777777" w:rsidR="00AC116A" w:rsidRPr="00A01B39" w:rsidRDefault="00AC116A" w:rsidP="00A01B39">
      <w:pPr>
        <w:numPr>
          <w:ilvl w:val="0"/>
          <w:numId w:val="57"/>
        </w:numPr>
        <w:spacing w:after="0" w:line="240" w:lineRule="auto"/>
        <w:jc w:val="both"/>
        <w:rPr>
          <w:rFonts w:ascii="Times New Roman" w:hAnsi="Times New Roman" w:cs="Times New Roman"/>
          <w:sz w:val="28"/>
          <w:szCs w:val="28"/>
        </w:rPr>
      </w:pPr>
      <w:r w:rsidRPr="00A01B39">
        <w:rPr>
          <w:rFonts w:ascii="Times New Roman" w:hAnsi="Times New Roman" w:cs="Times New Roman"/>
          <w:b/>
          <w:bCs/>
          <w:sz w:val="28"/>
          <w:szCs w:val="28"/>
          <w:lang w:val="az-Latn-AZ"/>
        </w:rPr>
        <w:t>Ekzotoksin A</w:t>
      </w:r>
      <w:r w:rsidRPr="00A01B39">
        <w:rPr>
          <w:rFonts w:ascii="Times New Roman" w:hAnsi="Times New Roman" w:cs="Times New Roman"/>
          <w:b/>
          <w:bCs/>
          <w:sz w:val="28"/>
          <w:szCs w:val="28"/>
        </w:rPr>
        <w:t xml:space="preserve"> </w:t>
      </w:r>
      <w:r w:rsidRPr="00A01B39">
        <w:rPr>
          <w:rFonts w:ascii="Times New Roman" w:hAnsi="Times New Roman" w:cs="Times New Roman"/>
          <w:sz w:val="28"/>
          <w:szCs w:val="28"/>
        </w:rPr>
        <w:t>(</w:t>
      </w:r>
      <w:r w:rsidRPr="00A01B39">
        <w:rPr>
          <w:rFonts w:ascii="Times New Roman" w:hAnsi="Times New Roman" w:cs="Times New Roman"/>
          <w:sz w:val="28"/>
          <w:szCs w:val="28"/>
          <w:lang w:val="az-Latn-AZ"/>
        </w:rPr>
        <w:t>hüceyrələrin ribosomlarında polipeptid zəncirin sintezini təmin edən EF-2 elonqasiya amilini inhibisiya etməklə zülal sintezini dayandırır</w:t>
      </w:r>
      <w:r w:rsidRPr="00A01B39">
        <w:rPr>
          <w:rFonts w:ascii="Times New Roman" w:hAnsi="Times New Roman" w:cs="Times New Roman"/>
          <w:sz w:val="28"/>
          <w:szCs w:val="28"/>
        </w:rPr>
        <w:t>)</w:t>
      </w:r>
    </w:p>
    <w:p w14:paraId="1D266839" w14:textId="77777777" w:rsidR="00AC116A" w:rsidRPr="00A01B39" w:rsidRDefault="00AC116A" w:rsidP="00A01B39">
      <w:pPr>
        <w:numPr>
          <w:ilvl w:val="0"/>
          <w:numId w:val="57"/>
        </w:numPr>
        <w:spacing w:after="0" w:line="240" w:lineRule="auto"/>
        <w:jc w:val="both"/>
        <w:rPr>
          <w:rFonts w:ascii="Times New Roman" w:hAnsi="Times New Roman" w:cs="Times New Roman"/>
          <w:sz w:val="28"/>
          <w:szCs w:val="28"/>
        </w:rPr>
      </w:pPr>
      <w:r w:rsidRPr="00A01B39">
        <w:rPr>
          <w:rFonts w:ascii="Times New Roman" w:hAnsi="Times New Roman" w:cs="Times New Roman"/>
          <w:b/>
          <w:bCs/>
          <w:sz w:val="28"/>
          <w:szCs w:val="28"/>
          <w:lang w:val="az-Latn-AZ"/>
        </w:rPr>
        <w:t xml:space="preserve">Ekzoenzim S (ekzotoksin S) </w:t>
      </w:r>
      <w:r w:rsidRPr="00A01B39">
        <w:rPr>
          <w:rFonts w:ascii="Times New Roman" w:hAnsi="Times New Roman" w:cs="Times New Roman"/>
          <w:sz w:val="28"/>
          <w:szCs w:val="28"/>
          <w:lang w:val="az-Latn-AZ"/>
        </w:rPr>
        <w:t xml:space="preserve">– ADF-transferaza aktivliyinə malikdir. </w:t>
      </w:r>
    </w:p>
    <w:p w14:paraId="65790522" w14:textId="77777777" w:rsidR="00AC116A" w:rsidRPr="00A01B39" w:rsidRDefault="00AC116A" w:rsidP="00A01B39">
      <w:pPr>
        <w:numPr>
          <w:ilvl w:val="0"/>
          <w:numId w:val="57"/>
        </w:numPr>
        <w:spacing w:after="0" w:line="240" w:lineRule="auto"/>
        <w:jc w:val="both"/>
        <w:rPr>
          <w:rFonts w:ascii="Times New Roman" w:hAnsi="Times New Roman" w:cs="Times New Roman"/>
          <w:sz w:val="28"/>
          <w:szCs w:val="28"/>
        </w:rPr>
      </w:pPr>
      <w:proofErr w:type="spellStart"/>
      <w:r w:rsidRPr="00A01B39">
        <w:rPr>
          <w:rFonts w:ascii="Times New Roman" w:hAnsi="Times New Roman" w:cs="Times New Roman"/>
          <w:b/>
          <w:bCs/>
          <w:sz w:val="28"/>
          <w:szCs w:val="28"/>
        </w:rPr>
        <w:t>Sitotoksin</w:t>
      </w:r>
      <w:proofErr w:type="spellEnd"/>
      <w:r w:rsidRPr="00A01B39">
        <w:rPr>
          <w:rFonts w:ascii="Times New Roman" w:hAnsi="Times New Roman" w:cs="Times New Roman"/>
          <w:b/>
          <w:bCs/>
          <w:sz w:val="28"/>
          <w:szCs w:val="28"/>
        </w:rPr>
        <w:t xml:space="preserve"> (l</w:t>
      </w:r>
      <w:r w:rsidRPr="00A01B39">
        <w:rPr>
          <w:rFonts w:ascii="Times New Roman" w:hAnsi="Times New Roman" w:cs="Times New Roman"/>
          <w:b/>
          <w:bCs/>
          <w:sz w:val="28"/>
          <w:szCs w:val="28"/>
          <w:lang w:val="az-Latn-AZ"/>
        </w:rPr>
        <w:t>eykosidin</w:t>
      </w:r>
      <w:r w:rsidRPr="00A01B39">
        <w:rPr>
          <w:rFonts w:ascii="Times New Roman" w:hAnsi="Times New Roman" w:cs="Times New Roman"/>
          <w:b/>
          <w:bCs/>
          <w:sz w:val="28"/>
          <w:szCs w:val="28"/>
        </w:rPr>
        <w:t>)</w:t>
      </w:r>
      <w:r w:rsidRPr="00A01B39">
        <w:rPr>
          <w:rFonts w:ascii="Times New Roman" w:hAnsi="Times New Roman" w:cs="Times New Roman"/>
          <w:b/>
          <w:bCs/>
          <w:sz w:val="28"/>
          <w:szCs w:val="28"/>
          <w:lang w:val="az-Latn-AZ"/>
        </w:rPr>
        <w:t xml:space="preserve"> </w:t>
      </w:r>
      <w:r w:rsidRPr="00A01B39">
        <w:rPr>
          <w:rFonts w:ascii="Times New Roman" w:hAnsi="Times New Roman" w:cs="Times New Roman"/>
          <w:sz w:val="28"/>
          <w:szCs w:val="28"/>
          <w:lang w:val="az-Latn-AZ"/>
        </w:rPr>
        <w:t xml:space="preserve">– polimorf nüvəli leykositlərə toksik təsir edir. </w:t>
      </w:r>
    </w:p>
    <w:p w14:paraId="6EC6CC8E" w14:textId="77777777" w:rsidR="00AC116A" w:rsidRPr="00A01B39" w:rsidRDefault="00AC116A" w:rsidP="00A01B39">
      <w:pPr>
        <w:numPr>
          <w:ilvl w:val="0"/>
          <w:numId w:val="57"/>
        </w:numPr>
        <w:spacing w:after="0" w:line="240" w:lineRule="auto"/>
        <w:jc w:val="both"/>
        <w:rPr>
          <w:rFonts w:ascii="Times New Roman" w:hAnsi="Times New Roman" w:cs="Times New Roman"/>
          <w:sz w:val="28"/>
          <w:szCs w:val="28"/>
        </w:rPr>
      </w:pPr>
      <w:r w:rsidRPr="00A01B39">
        <w:rPr>
          <w:rFonts w:ascii="Times New Roman" w:hAnsi="Times New Roman" w:cs="Times New Roman"/>
          <w:b/>
          <w:bCs/>
          <w:sz w:val="28"/>
          <w:szCs w:val="28"/>
          <w:lang w:val="az-Latn-AZ"/>
        </w:rPr>
        <w:t>Enterotoksi</w:t>
      </w:r>
      <w:r w:rsidRPr="00A01B39">
        <w:rPr>
          <w:rFonts w:ascii="Times New Roman" w:hAnsi="Times New Roman" w:cs="Times New Roman"/>
          <w:b/>
          <w:bCs/>
          <w:sz w:val="28"/>
          <w:szCs w:val="28"/>
        </w:rPr>
        <w:t>k amil</w:t>
      </w:r>
      <w:r w:rsidRPr="00A01B39">
        <w:rPr>
          <w:rFonts w:ascii="Times New Roman" w:hAnsi="Times New Roman" w:cs="Times New Roman"/>
          <w:b/>
          <w:bCs/>
          <w:sz w:val="28"/>
          <w:szCs w:val="28"/>
          <w:lang w:val="az-Latn-AZ"/>
        </w:rPr>
        <w:t xml:space="preserve"> </w:t>
      </w:r>
      <w:r w:rsidRPr="00A01B39">
        <w:rPr>
          <w:rFonts w:ascii="Times New Roman" w:hAnsi="Times New Roman" w:cs="Times New Roman"/>
          <w:sz w:val="28"/>
          <w:szCs w:val="28"/>
          <w:lang w:val="az-Latn-AZ"/>
        </w:rPr>
        <w:t>– zülal təbiətli, termolabil maddədir.</w:t>
      </w:r>
    </w:p>
    <w:p w14:paraId="5BA2504E" w14:textId="77777777" w:rsidR="00AC116A" w:rsidRPr="00A01B39" w:rsidRDefault="00AC116A" w:rsidP="00A01B39">
      <w:pPr>
        <w:spacing w:after="0" w:line="240" w:lineRule="auto"/>
        <w:jc w:val="both"/>
        <w:rPr>
          <w:rFonts w:ascii="Times New Roman" w:hAnsi="Times New Roman" w:cs="Times New Roman"/>
          <w:sz w:val="28"/>
          <w:szCs w:val="28"/>
        </w:rPr>
      </w:pPr>
      <w:r w:rsidRPr="00A01B39">
        <w:rPr>
          <w:rFonts w:ascii="Times New Roman" w:hAnsi="Times New Roman" w:cs="Times New Roman"/>
          <w:sz w:val="28"/>
          <w:szCs w:val="28"/>
          <w:lang w:val="az-Latn-AZ"/>
        </w:rPr>
        <w:tab/>
      </w:r>
      <w:r w:rsidRPr="00A01B39">
        <w:rPr>
          <w:rFonts w:ascii="Times New Roman" w:hAnsi="Times New Roman" w:cs="Times New Roman"/>
          <w:b/>
          <w:bCs/>
          <w:sz w:val="28"/>
          <w:szCs w:val="28"/>
          <w:lang w:val="az-Latn-AZ"/>
        </w:rPr>
        <w:t>Aqressiya fermentləri:</w:t>
      </w:r>
    </w:p>
    <w:p w14:paraId="7CEFAFC0" w14:textId="77777777" w:rsidR="00AC116A" w:rsidRPr="00A01B39" w:rsidRDefault="00AC116A" w:rsidP="00A01B39">
      <w:pPr>
        <w:numPr>
          <w:ilvl w:val="0"/>
          <w:numId w:val="58"/>
        </w:numPr>
        <w:spacing w:after="0" w:line="240" w:lineRule="auto"/>
        <w:jc w:val="both"/>
        <w:rPr>
          <w:rFonts w:ascii="Times New Roman" w:hAnsi="Times New Roman" w:cs="Times New Roman"/>
          <w:sz w:val="28"/>
          <w:szCs w:val="28"/>
        </w:rPr>
      </w:pPr>
      <w:r w:rsidRPr="00A01B39">
        <w:rPr>
          <w:rFonts w:ascii="Times New Roman" w:hAnsi="Times New Roman" w:cs="Times New Roman"/>
          <w:b/>
          <w:bCs/>
          <w:sz w:val="28"/>
          <w:szCs w:val="28"/>
          <w:lang w:val="az-Latn-AZ"/>
        </w:rPr>
        <w:lastRenderedPageBreak/>
        <w:t>Hemolizin</w:t>
      </w:r>
      <w:r w:rsidRPr="00A01B39">
        <w:rPr>
          <w:rFonts w:ascii="Times New Roman" w:hAnsi="Times New Roman" w:cs="Times New Roman"/>
          <w:sz w:val="28"/>
          <w:szCs w:val="28"/>
          <w:lang w:val="az-Latn-AZ"/>
        </w:rPr>
        <w:t xml:space="preserve"> – ağciyər alveollarının səthindəki fosfolipidi parçalayaraq, nekrotik zədələnmə törədir.</w:t>
      </w:r>
    </w:p>
    <w:p w14:paraId="12365CC7" w14:textId="77777777" w:rsidR="00AC116A" w:rsidRPr="00A01B39" w:rsidRDefault="00AC116A" w:rsidP="00A01B39">
      <w:pPr>
        <w:numPr>
          <w:ilvl w:val="0"/>
          <w:numId w:val="58"/>
        </w:numPr>
        <w:spacing w:after="0" w:line="240" w:lineRule="auto"/>
        <w:jc w:val="both"/>
        <w:rPr>
          <w:rFonts w:ascii="Times New Roman" w:hAnsi="Times New Roman" w:cs="Times New Roman"/>
          <w:sz w:val="28"/>
          <w:szCs w:val="28"/>
        </w:rPr>
      </w:pPr>
      <w:r w:rsidRPr="00A01B39">
        <w:rPr>
          <w:rFonts w:ascii="Times New Roman" w:hAnsi="Times New Roman" w:cs="Times New Roman"/>
          <w:b/>
          <w:bCs/>
          <w:sz w:val="28"/>
          <w:szCs w:val="28"/>
          <w:lang w:val="az-Latn-AZ"/>
        </w:rPr>
        <w:t>Neyraminidaza</w:t>
      </w:r>
      <w:r w:rsidRPr="00A01B39">
        <w:rPr>
          <w:rFonts w:ascii="Times New Roman" w:hAnsi="Times New Roman" w:cs="Times New Roman"/>
          <w:sz w:val="28"/>
          <w:szCs w:val="28"/>
          <w:lang w:val="az-Latn-AZ"/>
        </w:rPr>
        <w:t xml:space="preserve"> – tərkibində neyramin turşusu olan maddələrin metabolizmini pozur. </w:t>
      </w:r>
    </w:p>
    <w:p w14:paraId="4A91F3DE" w14:textId="77777777" w:rsidR="00AC116A" w:rsidRPr="00A01B39" w:rsidRDefault="00AC116A" w:rsidP="00A01B39">
      <w:pPr>
        <w:numPr>
          <w:ilvl w:val="0"/>
          <w:numId w:val="58"/>
        </w:numPr>
        <w:spacing w:after="0" w:line="240" w:lineRule="auto"/>
        <w:jc w:val="both"/>
        <w:rPr>
          <w:rFonts w:ascii="Times New Roman" w:hAnsi="Times New Roman" w:cs="Times New Roman"/>
          <w:sz w:val="28"/>
          <w:szCs w:val="28"/>
        </w:rPr>
      </w:pPr>
      <w:r w:rsidRPr="00A01B39">
        <w:rPr>
          <w:rFonts w:ascii="Times New Roman" w:hAnsi="Times New Roman" w:cs="Times New Roman"/>
          <w:b/>
          <w:bCs/>
          <w:sz w:val="28"/>
          <w:szCs w:val="28"/>
          <w:lang w:val="az-Latn-AZ"/>
        </w:rPr>
        <w:t xml:space="preserve">Elastaza, qələvi proteaza və kollagenaza </w:t>
      </w:r>
      <w:r w:rsidRPr="00A01B39">
        <w:rPr>
          <w:rFonts w:ascii="Times New Roman" w:hAnsi="Times New Roman" w:cs="Times New Roman"/>
          <w:sz w:val="28"/>
          <w:szCs w:val="28"/>
          <w:lang w:val="az-Latn-AZ"/>
        </w:rPr>
        <w:t xml:space="preserve">– elastini, kollageni, immunoqlobulinləri, komplementi, lizosimi, buynuz qişa zülallarını parçalayaraq toxumalarda destruksiya və nekroz törədir.  </w:t>
      </w:r>
    </w:p>
    <w:p w14:paraId="55EA01D3" w14:textId="0B5F7F1C" w:rsidR="008B484F" w:rsidRPr="00A01B39" w:rsidRDefault="00AC116A" w:rsidP="00A01B39">
      <w:pPr>
        <w:spacing w:after="0" w:line="240" w:lineRule="auto"/>
        <w:jc w:val="both"/>
        <w:rPr>
          <w:rFonts w:ascii="Times New Roman" w:hAnsi="Times New Roman" w:cs="Times New Roman"/>
          <w:b/>
          <w:bCs/>
          <w:sz w:val="28"/>
          <w:szCs w:val="28"/>
          <w:lang w:val="az-Latn-AZ"/>
        </w:rPr>
      </w:pPr>
      <w:r w:rsidRPr="00A01B39">
        <w:rPr>
          <w:rFonts w:ascii="Times New Roman" w:hAnsi="Times New Roman" w:cs="Times New Roman"/>
          <w:b/>
          <w:bCs/>
          <w:i/>
          <w:iCs/>
          <w:sz w:val="28"/>
          <w:szCs w:val="28"/>
          <w:lang w:val="az-Latn-AZ"/>
        </w:rPr>
        <w:t xml:space="preserve">P.aeruginosa </w:t>
      </w:r>
      <w:r w:rsidRPr="00A01B39">
        <w:rPr>
          <w:rFonts w:ascii="Times New Roman" w:hAnsi="Times New Roman" w:cs="Times New Roman"/>
          <w:b/>
          <w:bCs/>
          <w:sz w:val="28"/>
          <w:szCs w:val="28"/>
          <w:lang w:val="az-Latn-AZ"/>
        </w:rPr>
        <w:t>– antibitoklərə qarşı yüksək təbii davamlılığı ilə seçilir.</w:t>
      </w:r>
    </w:p>
    <w:p w14:paraId="4285A169" w14:textId="77777777" w:rsidR="00AC116A" w:rsidRPr="00A01B39" w:rsidRDefault="00AC116A" w:rsidP="00A01B39">
      <w:pPr>
        <w:numPr>
          <w:ilvl w:val="0"/>
          <w:numId w:val="60"/>
        </w:numPr>
        <w:spacing w:after="0" w:line="240" w:lineRule="auto"/>
        <w:jc w:val="both"/>
        <w:rPr>
          <w:rFonts w:ascii="Times New Roman" w:hAnsi="Times New Roman" w:cs="Times New Roman"/>
          <w:sz w:val="28"/>
          <w:szCs w:val="28"/>
          <w:lang w:val="az-Latn-AZ"/>
        </w:rPr>
      </w:pPr>
      <w:r w:rsidRPr="00A01B39">
        <w:rPr>
          <w:rFonts w:ascii="Times New Roman" w:hAnsi="Times New Roman" w:cs="Times New Roman"/>
          <w:i/>
          <w:iCs/>
          <w:sz w:val="28"/>
          <w:szCs w:val="28"/>
          <w:lang w:val="az-Latn-AZ"/>
        </w:rPr>
        <w:t>P.aeruginosa</w:t>
      </w:r>
      <w:r w:rsidRPr="00A01B39">
        <w:rPr>
          <w:rFonts w:ascii="Times New Roman" w:hAnsi="Times New Roman" w:cs="Times New Roman"/>
          <w:sz w:val="28"/>
          <w:szCs w:val="28"/>
          <w:lang w:val="az-Latn-AZ"/>
        </w:rPr>
        <w:t xml:space="preserve">-nın хarici mеmbranı qеyri-adi kеçiricilik хüsusiyyətinə görə digər biоlоji mеmbranlardan əsaslı şəkildə fərqlənir. </w:t>
      </w:r>
    </w:p>
    <w:p w14:paraId="1B8E0978" w14:textId="77777777" w:rsidR="00AC116A" w:rsidRPr="00A01B39" w:rsidRDefault="00AC116A" w:rsidP="00A01B39">
      <w:pPr>
        <w:numPr>
          <w:ilvl w:val="0"/>
          <w:numId w:val="60"/>
        </w:numPr>
        <w:spacing w:after="0" w:line="240" w:lineRule="auto"/>
        <w:jc w:val="both"/>
        <w:rPr>
          <w:rFonts w:ascii="Times New Roman" w:hAnsi="Times New Roman" w:cs="Times New Roman"/>
          <w:sz w:val="28"/>
          <w:szCs w:val="28"/>
          <w:lang w:val="az-Latn-AZ"/>
        </w:rPr>
      </w:pPr>
      <w:r w:rsidRPr="00A01B39">
        <w:rPr>
          <w:rFonts w:ascii="Times New Roman" w:hAnsi="Times New Roman" w:cs="Times New Roman"/>
          <w:sz w:val="28"/>
          <w:szCs w:val="28"/>
          <w:lang w:val="az-Latn-AZ"/>
        </w:rPr>
        <w:t xml:space="preserve">Lipid təbiətinə görə bu mеmbran hidrоfоbluq хassəsinə malikdir. Lakin burada хüsusi məsamələrin оlması hеsabına (bu məsamələr </w:t>
      </w:r>
      <w:r w:rsidRPr="00A01B39">
        <w:rPr>
          <w:rFonts w:ascii="Times New Roman" w:hAnsi="Times New Roman" w:cs="Times New Roman"/>
          <w:b/>
          <w:bCs/>
          <w:i/>
          <w:iCs/>
          <w:sz w:val="28"/>
          <w:szCs w:val="28"/>
          <w:lang w:val="az-Latn-AZ"/>
        </w:rPr>
        <w:t>pоrin</w:t>
      </w:r>
      <w:r w:rsidRPr="00A01B39">
        <w:rPr>
          <w:rFonts w:ascii="Times New Roman" w:hAnsi="Times New Roman" w:cs="Times New Roman"/>
          <w:sz w:val="28"/>
          <w:szCs w:val="28"/>
          <w:lang w:val="az-Latn-AZ"/>
        </w:rPr>
        <w:t xml:space="preserve"> adlanan хüsusi zülallardan təşkil оlunmuşdur) bəzi kiçikmоlеkullu hidrоfil maddələr – şəkərlər, aminturşular və s. passiv diffuziya ilə hücеyrəyə daхil оla bilir. İri molekullu antibiotiklər bu məsamələrdən pis keçir ki, bu da bakteriyanın bu antibiotiklərə təbii rezistentliyini təmin edir. Qram mənfi bakteriyalarda bu məsamələrin keçiriciliyi çox geniş hüdudlarda dəyişilir. Məs., </w:t>
      </w:r>
      <w:r w:rsidRPr="00A01B39">
        <w:rPr>
          <w:rFonts w:ascii="Times New Roman" w:hAnsi="Times New Roman" w:cs="Times New Roman"/>
          <w:i/>
          <w:iCs/>
          <w:sz w:val="28"/>
          <w:szCs w:val="28"/>
          <w:lang w:val="az-Latn-AZ"/>
        </w:rPr>
        <w:t>P.aeruginosa</w:t>
      </w:r>
      <w:r w:rsidRPr="00A01B39">
        <w:rPr>
          <w:rFonts w:ascii="Times New Roman" w:hAnsi="Times New Roman" w:cs="Times New Roman"/>
          <w:sz w:val="28"/>
          <w:szCs w:val="28"/>
          <w:lang w:val="az-Latn-AZ"/>
        </w:rPr>
        <w:t xml:space="preserve">-nın xarici membranının keçiriciliyi </w:t>
      </w:r>
      <w:r w:rsidRPr="00A01B39">
        <w:rPr>
          <w:rFonts w:ascii="Times New Roman" w:hAnsi="Times New Roman" w:cs="Times New Roman"/>
          <w:i/>
          <w:iCs/>
          <w:sz w:val="28"/>
          <w:szCs w:val="28"/>
          <w:lang w:val="az-Latn-AZ"/>
        </w:rPr>
        <w:t>E.coli</w:t>
      </w:r>
      <w:r w:rsidRPr="00A01B39">
        <w:rPr>
          <w:rFonts w:ascii="Times New Roman" w:hAnsi="Times New Roman" w:cs="Times New Roman"/>
          <w:sz w:val="28"/>
          <w:szCs w:val="28"/>
          <w:lang w:val="az-Latn-AZ"/>
        </w:rPr>
        <w:t xml:space="preserve">-yə nisbətən 100 dəfə zəifdir. </w:t>
      </w:r>
    </w:p>
    <w:p w14:paraId="60D9198C" w14:textId="77777777" w:rsidR="00AC116A" w:rsidRPr="00A01B39" w:rsidRDefault="00AC116A" w:rsidP="00A01B39">
      <w:pPr>
        <w:numPr>
          <w:ilvl w:val="0"/>
          <w:numId w:val="60"/>
        </w:numPr>
        <w:spacing w:after="0" w:line="240" w:lineRule="auto"/>
        <w:jc w:val="both"/>
        <w:rPr>
          <w:rFonts w:ascii="Times New Roman" w:hAnsi="Times New Roman" w:cs="Times New Roman"/>
          <w:sz w:val="28"/>
          <w:szCs w:val="28"/>
        </w:rPr>
      </w:pPr>
      <w:r w:rsidRPr="00A01B39">
        <w:rPr>
          <w:rFonts w:ascii="Times New Roman" w:hAnsi="Times New Roman" w:cs="Times New Roman"/>
          <w:b/>
          <w:bCs/>
          <w:i/>
          <w:iCs/>
          <w:sz w:val="28"/>
          <w:szCs w:val="28"/>
          <w:lang w:val="az-Latn-AZ"/>
        </w:rPr>
        <w:t>İnfeksiyanın mənbəyi:</w:t>
      </w:r>
      <w:r w:rsidRPr="00A01B39">
        <w:rPr>
          <w:rFonts w:ascii="Times New Roman" w:hAnsi="Times New Roman" w:cs="Times New Roman"/>
          <w:i/>
          <w:iCs/>
          <w:sz w:val="28"/>
          <w:szCs w:val="28"/>
          <w:lang w:val="az-Latn-AZ"/>
        </w:rPr>
        <w:t xml:space="preserve"> </w:t>
      </w:r>
      <w:r w:rsidRPr="00A01B39">
        <w:rPr>
          <w:rFonts w:ascii="Times New Roman" w:hAnsi="Times New Roman" w:cs="Times New Roman"/>
          <w:sz w:val="28"/>
          <w:szCs w:val="28"/>
          <w:lang w:val="az-Latn-AZ"/>
        </w:rPr>
        <w:t>xəstələr və bakteriyagəzdiricilər</w:t>
      </w:r>
    </w:p>
    <w:p w14:paraId="03B5F7CA" w14:textId="77777777" w:rsidR="00AC116A" w:rsidRPr="00A01B39" w:rsidRDefault="00AC116A" w:rsidP="00A01B39">
      <w:pPr>
        <w:numPr>
          <w:ilvl w:val="0"/>
          <w:numId w:val="60"/>
        </w:numPr>
        <w:spacing w:after="0" w:line="240" w:lineRule="auto"/>
        <w:jc w:val="both"/>
        <w:rPr>
          <w:rFonts w:ascii="Times New Roman" w:hAnsi="Times New Roman" w:cs="Times New Roman"/>
          <w:sz w:val="28"/>
          <w:szCs w:val="28"/>
        </w:rPr>
      </w:pPr>
      <w:r w:rsidRPr="00A01B39">
        <w:rPr>
          <w:rFonts w:ascii="Times New Roman" w:hAnsi="Times New Roman" w:cs="Times New Roman"/>
          <w:b/>
          <w:bCs/>
          <w:i/>
          <w:iCs/>
          <w:sz w:val="28"/>
          <w:szCs w:val="28"/>
          <w:lang w:val="az-Latn-AZ"/>
        </w:rPr>
        <w:t xml:space="preserve">Yoluxma yolu və mexanizmi: </w:t>
      </w:r>
      <w:r w:rsidRPr="00A01B39">
        <w:rPr>
          <w:rFonts w:ascii="Times New Roman" w:hAnsi="Times New Roman" w:cs="Times New Roman"/>
          <w:sz w:val="28"/>
          <w:szCs w:val="28"/>
          <w:lang w:val="az-Latn-AZ"/>
        </w:rPr>
        <w:t>təmas və hava-toz yolu</w:t>
      </w:r>
    </w:p>
    <w:p w14:paraId="2AECF996" w14:textId="4F1B8734" w:rsidR="00AC116A" w:rsidRPr="00026154" w:rsidRDefault="00AC116A" w:rsidP="00D33C21">
      <w:pPr>
        <w:numPr>
          <w:ilvl w:val="0"/>
          <w:numId w:val="60"/>
        </w:numPr>
        <w:spacing w:after="0" w:line="240" w:lineRule="auto"/>
        <w:jc w:val="both"/>
        <w:rPr>
          <w:rFonts w:ascii="Times New Roman" w:hAnsi="Times New Roman" w:cs="Times New Roman"/>
          <w:sz w:val="28"/>
          <w:szCs w:val="28"/>
        </w:rPr>
      </w:pPr>
      <w:r w:rsidRPr="00026154">
        <w:rPr>
          <w:rFonts w:ascii="Times New Roman" w:hAnsi="Times New Roman" w:cs="Times New Roman"/>
          <w:sz w:val="28"/>
          <w:szCs w:val="28"/>
          <w:lang w:val="az-Latn-AZ"/>
        </w:rPr>
        <w:t>Nozokomial infeksiyalar</w:t>
      </w:r>
      <w:r w:rsidR="00026154" w:rsidRPr="00026154">
        <w:rPr>
          <w:rFonts w:ascii="Times New Roman" w:hAnsi="Times New Roman" w:cs="Times New Roman"/>
          <w:sz w:val="28"/>
          <w:szCs w:val="28"/>
          <w:lang w:val="az-Latn-AZ"/>
        </w:rPr>
        <w:t xml:space="preserve">, </w:t>
      </w:r>
      <w:r w:rsidRPr="00026154">
        <w:rPr>
          <w:rFonts w:ascii="Times New Roman" w:hAnsi="Times New Roman" w:cs="Times New Roman"/>
          <w:sz w:val="28"/>
          <w:szCs w:val="28"/>
          <w:lang w:val="az-Latn-AZ"/>
        </w:rPr>
        <w:t>Yanıq yarası</w:t>
      </w:r>
      <w:r w:rsidR="00026154" w:rsidRPr="00026154">
        <w:rPr>
          <w:rFonts w:ascii="Times New Roman" w:hAnsi="Times New Roman" w:cs="Times New Roman"/>
          <w:sz w:val="28"/>
          <w:szCs w:val="28"/>
          <w:lang w:val="az-Latn-AZ"/>
        </w:rPr>
        <w:t>,</w:t>
      </w:r>
      <w:r w:rsidR="00026154">
        <w:rPr>
          <w:rFonts w:ascii="Times New Roman" w:hAnsi="Times New Roman" w:cs="Times New Roman"/>
          <w:sz w:val="28"/>
          <w:szCs w:val="28"/>
          <w:lang w:val="az-Latn-AZ"/>
        </w:rPr>
        <w:t xml:space="preserve"> </w:t>
      </w:r>
      <w:r w:rsidRPr="00026154">
        <w:rPr>
          <w:rFonts w:ascii="Times New Roman" w:hAnsi="Times New Roman" w:cs="Times New Roman"/>
          <w:sz w:val="28"/>
          <w:szCs w:val="28"/>
          <w:lang w:val="az-Latn-AZ"/>
        </w:rPr>
        <w:t>Cərrahi yaraların irinli infeksiyaları</w:t>
      </w:r>
    </w:p>
    <w:p w14:paraId="4AE84C8A" w14:textId="5A6C0A81" w:rsidR="00AC116A" w:rsidRPr="00026154" w:rsidRDefault="00AC116A" w:rsidP="003C7572">
      <w:pPr>
        <w:numPr>
          <w:ilvl w:val="0"/>
          <w:numId w:val="60"/>
        </w:numPr>
        <w:spacing w:after="0" w:line="240" w:lineRule="auto"/>
        <w:jc w:val="both"/>
        <w:rPr>
          <w:rFonts w:ascii="Times New Roman" w:hAnsi="Times New Roman" w:cs="Times New Roman"/>
          <w:sz w:val="28"/>
          <w:szCs w:val="28"/>
        </w:rPr>
      </w:pPr>
      <w:r w:rsidRPr="00026154">
        <w:rPr>
          <w:rFonts w:ascii="Times New Roman" w:hAnsi="Times New Roman" w:cs="Times New Roman"/>
          <w:sz w:val="28"/>
          <w:szCs w:val="28"/>
          <w:lang w:val="az-Latn-AZ"/>
        </w:rPr>
        <w:t>Keratit</w:t>
      </w:r>
      <w:r w:rsidR="00026154" w:rsidRPr="00026154">
        <w:rPr>
          <w:rFonts w:ascii="Times New Roman" w:hAnsi="Times New Roman" w:cs="Times New Roman"/>
          <w:sz w:val="28"/>
          <w:szCs w:val="28"/>
          <w:lang w:val="az-Latn-AZ"/>
        </w:rPr>
        <w:t xml:space="preserve">, </w:t>
      </w:r>
      <w:r w:rsidRPr="00026154">
        <w:rPr>
          <w:rFonts w:ascii="Times New Roman" w:hAnsi="Times New Roman" w:cs="Times New Roman"/>
          <w:sz w:val="28"/>
          <w:szCs w:val="28"/>
          <w:lang w:val="az-Latn-AZ"/>
        </w:rPr>
        <w:t>Otit</w:t>
      </w:r>
      <w:r w:rsidR="00026154" w:rsidRPr="00026154">
        <w:rPr>
          <w:rFonts w:ascii="Times New Roman" w:hAnsi="Times New Roman" w:cs="Times New Roman"/>
          <w:sz w:val="28"/>
          <w:szCs w:val="28"/>
          <w:lang w:val="az-Latn-AZ"/>
        </w:rPr>
        <w:t xml:space="preserve">, </w:t>
      </w:r>
      <w:r w:rsidRPr="00026154">
        <w:rPr>
          <w:rFonts w:ascii="Times New Roman" w:hAnsi="Times New Roman" w:cs="Times New Roman"/>
          <w:sz w:val="28"/>
          <w:szCs w:val="28"/>
          <w:lang w:val="az-Latn-AZ"/>
        </w:rPr>
        <w:t xml:space="preserve">Mukovissidoz  </w:t>
      </w:r>
      <w:r w:rsidRPr="00026154">
        <w:rPr>
          <w:rFonts w:ascii="Times New Roman" w:hAnsi="Times New Roman" w:cs="Times New Roman"/>
          <w:i/>
          <w:iCs/>
          <w:sz w:val="28"/>
          <w:szCs w:val="28"/>
          <w:lang w:val="az-Latn-AZ"/>
        </w:rPr>
        <w:t>(kistik fibroz)</w:t>
      </w:r>
      <w:r w:rsidR="00026154" w:rsidRPr="00026154">
        <w:rPr>
          <w:rFonts w:ascii="Times New Roman" w:hAnsi="Times New Roman" w:cs="Times New Roman"/>
          <w:i/>
          <w:iCs/>
          <w:sz w:val="28"/>
          <w:szCs w:val="28"/>
          <w:lang w:val="az-Latn-AZ"/>
        </w:rPr>
        <w:t xml:space="preserve">, </w:t>
      </w:r>
      <w:r w:rsidRPr="00026154">
        <w:rPr>
          <w:rFonts w:ascii="Times New Roman" w:hAnsi="Times New Roman" w:cs="Times New Roman"/>
          <w:sz w:val="28"/>
          <w:szCs w:val="28"/>
          <w:lang w:val="az-Latn-AZ"/>
        </w:rPr>
        <w:t>Sidik yolu infeksiyası</w:t>
      </w:r>
      <w:r w:rsidR="00026154" w:rsidRPr="00026154">
        <w:rPr>
          <w:rFonts w:ascii="Times New Roman" w:hAnsi="Times New Roman" w:cs="Times New Roman"/>
          <w:sz w:val="28"/>
          <w:szCs w:val="28"/>
          <w:lang w:val="az-Latn-AZ"/>
        </w:rPr>
        <w:t>,</w:t>
      </w:r>
      <w:r w:rsidR="00026154">
        <w:rPr>
          <w:rFonts w:ascii="Times New Roman" w:hAnsi="Times New Roman" w:cs="Times New Roman"/>
          <w:sz w:val="28"/>
          <w:szCs w:val="28"/>
          <w:lang w:val="az-Latn-AZ"/>
        </w:rPr>
        <w:t xml:space="preserve"> </w:t>
      </w:r>
      <w:r w:rsidRPr="00026154">
        <w:rPr>
          <w:rFonts w:ascii="Times New Roman" w:hAnsi="Times New Roman" w:cs="Times New Roman"/>
          <w:sz w:val="28"/>
          <w:szCs w:val="28"/>
          <w:lang w:val="az-Latn-AZ"/>
        </w:rPr>
        <w:t>Septikopiemiya (</w:t>
      </w:r>
      <w:r w:rsidRPr="00026154">
        <w:rPr>
          <w:rFonts w:ascii="Times New Roman" w:hAnsi="Times New Roman" w:cs="Times New Roman"/>
          <w:i/>
          <w:iCs/>
          <w:sz w:val="28"/>
          <w:szCs w:val="28"/>
          <w:lang w:val="az-Latn-AZ"/>
        </w:rPr>
        <w:t>«ecthyma gangrenosa»)</w:t>
      </w:r>
    </w:p>
    <w:p w14:paraId="699C11C9" w14:textId="05FDA2B5" w:rsidR="008B484F" w:rsidRPr="00A01B39" w:rsidRDefault="00AC116A" w:rsidP="00A01B39">
      <w:pPr>
        <w:spacing w:after="0" w:line="240" w:lineRule="auto"/>
        <w:rPr>
          <w:rFonts w:ascii="Times New Roman" w:hAnsi="Times New Roman" w:cs="Times New Roman"/>
          <w:i/>
          <w:iCs/>
          <w:sz w:val="28"/>
          <w:szCs w:val="28"/>
          <w:lang w:val="az-Latn-AZ"/>
        </w:rPr>
      </w:pPr>
      <w:r w:rsidRPr="00A01B39">
        <w:rPr>
          <w:rFonts w:ascii="Times New Roman" w:hAnsi="Times New Roman" w:cs="Times New Roman"/>
          <w:b/>
          <w:bCs/>
          <w:sz w:val="28"/>
          <w:szCs w:val="28"/>
          <w:lang w:val="az-Latn-AZ"/>
        </w:rPr>
        <w:t xml:space="preserve">Nozokomial </w:t>
      </w:r>
      <w:r w:rsidRPr="00A01B39">
        <w:rPr>
          <w:rFonts w:ascii="Times New Roman" w:hAnsi="Times New Roman" w:cs="Times New Roman"/>
          <w:b/>
          <w:bCs/>
          <w:sz w:val="28"/>
          <w:szCs w:val="28"/>
        </w:rPr>
        <w:t>(</w:t>
      </w:r>
      <w:r w:rsidRPr="00A01B39">
        <w:rPr>
          <w:rFonts w:ascii="Times New Roman" w:hAnsi="Times New Roman" w:cs="Times New Roman"/>
          <w:b/>
          <w:bCs/>
          <w:sz w:val="28"/>
          <w:szCs w:val="28"/>
          <w:lang w:val="az-Latn-AZ"/>
        </w:rPr>
        <w:t>xəstəxanadaxili</w:t>
      </w:r>
      <w:r w:rsidRPr="00A01B39">
        <w:rPr>
          <w:rFonts w:ascii="Times New Roman" w:hAnsi="Times New Roman" w:cs="Times New Roman"/>
          <w:b/>
          <w:bCs/>
          <w:sz w:val="28"/>
          <w:szCs w:val="28"/>
        </w:rPr>
        <w:t>)</w:t>
      </w:r>
      <w:r w:rsidRPr="00A01B39">
        <w:rPr>
          <w:rFonts w:ascii="Times New Roman" w:hAnsi="Times New Roman" w:cs="Times New Roman"/>
          <w:b/>
          <w:bCs/>
          <w:sz w:val="28"/>
          <w:szCs w:val="28"/>
          <w:lang w:val="az-Latn-AZ"/>
        </w:rPr>
        <w:t xml:space="preserve"> infeksiyalar</w:t>
      </w:r>
      <w:r w:rsidRPr="00A01B39">
        <w:rPr>
          <w:rFonts w:ascii="Times New Roman" w:hAnsi="Times New Roman" w:cs="Times New Roman"/>
          <w:b/>
          <w:bCs/>
          <w:sz w:val="28"/>
          <w:szCs w:val="28"/>
          <w:lang w:val="az-Latn-AZ"/>
        </w:rPr>
        <w:br/>
      </w:r>
      <w:r w:rsidRPr="00A01B39">
        <w:rPr>
          <w:rFonts w:ascii="Times New Roman" w:hAnsi="Times New Roman" w:cs="Times New Roman"/>
          <w:i/>
          <w:iCs/>
          <w:sz w:val="28"/>
          <w:szCs w:val="28"/>
          <w:lang w:val="az-Latn-AZ"/>
        </w:rPr>
        <w:t>(tibbi xidmətlə əlaqəli infeksiyalar (healthcare-associated infections (HAI))</w:t>
      </w:r>
    </w:p>
    <w:p w14:paraId="385C829D" w14:textId="77777777" w:rsidR="00AC116A" w:rsidRPr="00A01B39" w:rsidRDefault="00AC116A" w:rsidP="00A01B39">
      <w:pPr>
        <w:numPr>
          <w:ilvl w:val="0"/>
          <w:numId w:val="61"/>
        </w:numPr>
        <w:spacing w:after="0" w:line="240" w:lineRule="auto"/>
        <w:jc w:val="both"/>
        <w:rPr>
          <w:rFonts w:ascii="Times New Roman" w:hAnsi="Times New Roman" w:cs="Times New Roman"/>
          <w:sz w:val="28"/>
          <w:szCs w:val="28"/>
          <w:lang w:val="az-Latn-AZ"/>
        </w:rPr>
      </w:pPr>
      <w:r w:rsidRPr="00A01B39">
        <w:rPr>
          <w:rFonts w:ascii="Times New Roman" w:hAnsi="Times New Roman" w:cs="Times New Roman"/>
          <w:i/>
          <w:iCs/>
          <w:sz w:val="28"/>
          <w:szCs w:val="28"/>
          <w:lang w:val="az-Latn-AZ"/>
        </w:rPr>
        <w:t>P.aeruginosa</w:t>
      </w:r>
      <w:r w:rsidRPr="00A01B39">
        <w:rPr>
          <w:rFonts w:ascii="Times New Roman" w:hAnsi="Times New Roman" w:cs="Times New Roman"/>
          <w:sz w:val="28"/>
          <w:szCs w:val="28"/>
          <w:lang w:val="az-Latn-AZ"/>
        </w:rPr>
        <w:t xml:space="preserve"> nozokomial infeksiyaların ən çox rast gəlinən ikinci etioloji agentidir. Yanıq yarası infeksiyalarının əsas törədicisi hesab olunur. Xəstəxana mənşəli pnevmoniyalarda ən çox rast gəlinən üçüncü etioloji amildir. </w:t>
      </w:r>
    </w:p>
    <w:p w14:paraId="500B8B97" w14:textId="77777777" w:rsidR="00AC116A" w:rsidRPr="00A01B39" w:rsidRDefault="00AC116A" w:rsidP="00A01B39">
      <w:pPr>
        <w:numPr>
          <w:ilvl w:val="0"/>
          <w:numId w:val="61"/>
        </w:numPr>
        <w:spacing w:after="0" w:line="240" w:lineRule="auto"/>
        <w:jc w:val="both"/>
        <w:rPr>
          <w:rFonts w:ascii="Times New Roman" w:hAnsi="Times New Roman" w:cs="Times New Roman"/>
          <w:sz w:val="28"/>
          <w:szCs w:val="28"/>
          <w:lang w:val="az-Latn-AZ"/>
        </w:rPr>
      </w:pPr>
      <w:r w:rsidRPr="00A01B39">
        <w:rPr>
          <w:rFonts w:ascii="Times New Roman" w:hAnsi="Times New Roman" w:cs="Times New Roman"/>
          <w:sz w:val="28"/>
          <w:szCs w:val="28"/>
          <w:lang w:val="az-Latn-AZ"/>
        </w:rPr>
        <w:t xml:space="preserve">İnvaziv manipulyasiyalar, intensiv terapiyabölmələrində işlədilən alətlər, immun çatışmazlığı olan xəstələr, xəstəxana işçilərinin əlləri, cərrahi və tibbi tullantılar, antiseptik məhlullar, kontakt linzaların təmizləyici məhlulları bu mikroorqanizmin epidemiologiyasında mühüm rol oynayır. </w:t>
      </w:r>
    </w:p>
    <w:p w14:paraId="080C4BAE" w14:textId="64F3A3FA" w:rsidR="008B484F" w:rsidRPr="00A01B39" w:rsidRDefault="00AC116A" w:rsidP="00A01B39">
      <w:pPr>
        <w:spacing w:after="0" w:line="240" w:lineRule="auto"/>
        <w:jc w:val="both"/>
        <w:rPr>
          <w:rFonts w:ascii="Times New Roman" w:hAnsi="Times New Roman" w:cs="Times New Roman"/>
          <w:b/>
          <w:bCs/>
          <w:sz w:val="28"/>
          <w:szCs w:val="28"/>
          <w:lang w:val="az-Latn-AZ"/>
        </w:rPr>
      </w:pPr>
      <w:r w:rsidRPr="00A01B39">
        <w:rPr>
          <w:rFonts w:ascii="Times New Roman" w:hAnsi="Times New Roman" w:cs="Times New Roman"/>
          <w:b/>
          <w:bCs/>
          <w:sz w:val="28"/>
          <w:szCs w:val="28"/>
          <w:lang w:val="az-Latn-AZ"/>
        </w:rPr>
        <w:t>Mikrobioloji  diaqnostika:</w:t>
      </w:r>
    </w:p>
    <w:p w14:paraId="7769D658" w14:textId="77777777" w:rsidR="00AC116A" w:rsidRPr="00A01B39" w:rsidRDefault="00AC116A" w:rsidP="00A01B39">
      <w:pPr>
        <w:spacing w:after="0" w:line="240" w:lineRule="auto"/>
        <w:jc w:val="both"/>
        <w:rPr>
          <w:rFonts w:ascii="Times New Roman" w:hAnsi="Times New Roman" w:cs="Times New Roman"/>
          <w:sz w:val="28"/>
          <w:szCs w:val="28"/>
          <w:lang w:val="az-Latn-AZ"/>
        </w:rPr>
      </w:pPr>
      <w:r w:rsidRPr="00A01B39">
        <w:rPr>
          <w:rFonts w:ascii="Times New Roman" w:hAnsi="Times New Roman" w:cs="Times New Roman"/>
          <w:i/>
          <w:iCs/>
          <w:sz w:val="28"/>
          <w:szCs w:val="28"/>
          <w:lang w:val="az-Latn-AZ"/>
        </w:rPr>
        <w:t>Patoloji prosesin lokalizasiyasından asılı olaraq müayinə üçün müxtəlif müayinə materialları götürülür:</w:t>
      </w:r>
    </w:p>
    <w:p w14:paraId="3A0FA29E" w14:textId="1288BFBC" w:rsidR="00AC116A" w:rsidRPr="00026154" w:rsidRDefault="00AC116A" w:rsidP="00A92D76">
      <w:pPr>
        <w:numPr>
          <w:ilvl w:val="0"/>
          <w:numId w:val="63"/>
        </w:numPr>
        <w:spacing w:after="0" w:line="240" w:lineRule="auto"/>
        <w:jc w:val="both"/>
        <w:rPr>
          <w:rFonts w:ascii="Times New Roman" w:hAnsi="Times New Roman" w:cs="Times New Roman"/>
          <w:sz w:val="28"/>
          <w:szCs w:val="28"/>
          <w:lang w:val="az-Latn-AZ"/>
        </w:rPr>
      </w:pPr>
      <w:r w:rsidRPr="00026154">
        <w:rPr>
          <w:rFonts w:ascii="Times New Roman" w:hAnsi="Times New Roman" w:cs="Times New Roman"/>
          <w:sz w:val="28"/>
          <w:szCs w:val="28"/>
          <w:lang w:val="az-Latn-AZ"/>
        </w:rPr>
        <w:t>Qan (sepsisdə)</w:t>
      </w:r>
      <w:r w:rsidR="00026154" w:rsidRPr="00026154">
        <w:rPr>
          <w:rFonts w:ascii="Times New Roman" w:hAnsi="Times New Roman" w:cs="Times New Roman"/>
          <w:sz w:val="28"/>
          <w:szCs w:val="28"/>
          <w:lang w:val="az-Latn-AZ"/>
        </w:rPr>
        <w:t xml:space="preserve">, </w:t>
      </w:r>
      <w:r w:rsidRPr="00026154">
        <w:rPr>
          <w:rFonts w:ascii="Times New Roman" w:hAnsi="Times New Roman" w:cs="Times New Roman"/>
          <w:sz w:val="28"/>
          <w:szCs w:val="28"/>
          <w:lang w:val="az-Latn-AZ"/>
        </w:rPr>
        <w:t>İrin və yara möhtəviyyatı</w:t>
      </w:r>
      <w:r w:rsidR="00026154" w:rsidRPr="00026154">
        <w:rPr>
          <w:rFonts w:ascii="Times New Roman" w:hAnsi="Times New Roman" w:cs="Times New Roman"/>
          <w:sz w:val="28"/>
          <w:szCs w:val="28"/>
          <w:lang w:val="az-Latn-AZ"/>
        </w:rPr>
        <w:t xml:space="preserve">, </w:t>
      </w:r>
      <w:r w:rsidRPr="00026154">
        <w:rPr>
          <w:rFonts w:ascii="Times New Roman" w:hAnsi="Times New Roman" w:cs="Times New Roman"/>
          <w:sz w:val="28"/>
          <w:szCs w:val="28"/>
          <w:lang w:val="az-Latn-AZ"/>
        </w:rPr>
        <w:t>Sidik</w:t>
      </w:r>
      <w:r w:rsidR="00026154" w:rsidRPr="00026154">
        <w:rPr>
          <w:rFonts w:ascii="Times New Roman" w:hAnsi="Times New Roman" w:cs="Times New Roman"/>
          <w:sz w:val="28"/>
          <w:szCs w:val="28"/>
          <w:lang w:val="az-Latn-AZ"/>
        </w:rPr>
        <w:t>,</w:t>
      </w:r>
      <w:r w:rsidR="00026154">
        <w:rPr>
          <w:rFonts w:ascii="Times New Roman" w:hAnsi="Times New Roman" w:cs="Times New Roman"/>
          <w:sz w:val="28"/>
          <w:szCs w:val="28"/>
          <w:lang w:val="az-Latn-AZ"/>
        </w:rPr>
        <w:t xml:space="preserve"> </w:t>
      </w:r>
      <w:r w:rsidRPr="00026154">
        <w:rPr>
          <w:rFonts w:ascii="Times New Roman" w:hAnsi="Times New Roman" w:cs="Times New Roman"/>
          <w:sz w:val="28"/>
          <w:szCs w:val="28"/>
          <w:lang w:val="az-Latn-AZ"/>
        </w:rPr>
        <w:t xml:space="preserve">Bəlğəm </w:t>
      </w:r>
    </w:p>
    <w:p w14:paraId="3D6B87C4" w14:textId="77777777" w:rsidR="00AC116A" w:rsidRPr="00A01B39" w:rsidRDefault="00AC116A" w:rsidP="00A01B39">
      <w:pPr>
        <w:spacing w:after="0" w:line="240" w:lineRule="auto"/>
        <w:jc w:val="both"/>
        <w:rPr>
          <w:rFonts w:ascii="Times New Roman" w:hAnsi="Times New Roman" w:cs="Times New Roman"/>
          <w:b/>
          <w:bCs/>
          <w:sz w:val="28"/>
          <w:szCs w:val="28"/>
        </w:rPr>
      </w:pPr>
      <w:r w:rsidRPr="00A01B39">
        <w:rPr>
          <w:rFonts w:ascii="Times New Roman" w:hAnsi="Times New Roman" w:cs="Times New Roman"/>
          <w:b/>
          <w:bCs/>
          <w:i/>
          <w:iCs/>
          <w:sz w:val="28"/>
          <w:szCs w:val="28"/>
          <w:lang w:val="az-Latn-AZ"/>
        </w:rPr>
        <w:tab/>
        <w:t>M ü a y i n ə  ü s u l l a r ı :</w:t>
      </w:r>
    </w:p>
    <w:p w14:paraId="61443D12" w14:textId="77777777" w:rsidR="00AC116A" w:rsidRPr="00A01B39" w:rsidRDefault="00AC116A" w:rsidP="00A01B39">
      <w:pPr>
        <w:numPr>
          <w:ilvl w:val="0"/>
          <w:numId w:val="64"/>
        </w:numPr>
        <w:spacing w:after="0" w:line="240" w:lineRule="auto"/>
        <w:jc w:val="both"/>
        <w:rPr>
          <w:rFonts w:ascii="Times New Roman" w:hAnsi="Times New Roman" w:cs="Times New Roman"/>
          <w:b/>
          <w:bCs/>
          <w:sz w:val="28"/>
          <w:szCs w:val="28"/>
        </w:rPr>
      </w:pPr>
      <w:r w:rsidRPr="00A01B39">
        <w:rPr>
          <w:rFonts w:ascii="Times New Roman" w:hAnsi="Times New Roman" w:cs="Times New Roman"/>
          <w:b/>
          <w:bCs/>
          <w:i/>
          <w:iCs/>
          <w:sz w:val="28"/>
          <w:szCs w:val="28"/>
          <w:lang w:val="az-Latn-AZ"/>
        </w:rPr>
        <w:t xml:space="preserve">Bakterioloji (kultural) üsul: </w:t>
      </w:r>
    </w:p>
    <w:p w14:paraId="11E7D7B3" w14:textId="77777777" w:rsidR="00AC116A" w:rsidRPr="00A01B39" w:rsidRDefault="00AC116A" w:rsidP="00A01B39">
      <w:pPr>
        <w:numPr>
          <w:ilvl w:val="0"/>
          <w:numId w:val="65"/>
        </w:numPr>
        <w:spacing w:after="0" w:line="240" w:lineRule="auto"/>
        <w:jc w:val="both"/>
        <w:rPr>
          <w:rFonts w:ascii="Times New Roman" w:hAnsi="Times New Roman" w:cs="Times New Roman"/>
          <w:sz w:val="28"/>
          <w:szCs w:val="28"/>
        </w:rPr>
      </w:pPr>
      <w:r w:rsidRPr="00A01B39">
        <w:rPr>
          <w:rFonts w:ascii="Times New Roman" w:hAnsi="Times New Roman" w:cs="Times New Roman"/>
          <w:sz w:val="28"/>
          <w:szCs w:val="28"/>
          <w:lang w:val="az-Latn-AZ"/>
        </w:rPr>
        <w:t>müayinə materialının adi qidalı mühit və laktozalı differensial qidalı mühitlərə ilkin inokulyasiyası</w:t>
      </w:r>
    </w:p>
    <w:p w14:paraId="064AA0AF" w14:textId="77777777" w:rsidR="00AC116A" w:rsidRPr="00A01B39" w:rsidRDefault="00AC116A" w:rsidP="00A01B39">
      <w:pPr>
        <w:numPr>
          <w:ilvl w:val="0"/>
          <w:numId w:val="65"/>
        </w:numPr>
        <w:spacing w:after="0" w:line="240" w:lineRule="auto"/>
        <w:jc w:val="both"/>
        <w:rPr>
          <w:rFonts w:ascii="Times New Roman" w:hAnsi="Times New Roman" w:cs="Times New Roman"/>
          <w:sz w:val="28"/>
          <w:szCs w:val="28"/>
        </w:rPr>
      </w:pPr>
      <w:r w:rsidRPr="00A01B39">
        <w:rPr>
          <w:rFonts w:ascii="Times New Roman" w:hAnsi="Times New Roman" w:cs="Times New Roman"/>
          <w:sz w:val="28"/>
          <w:szCs w:val="28"/>
          <w:lang w:val="az-Latn-AZ"/>
        </w:rPr>
        <w:t>18-24 saat 37ºC temperaturda inkubasiya</w:t>
      </w:r>
    </w:p>
    <w:p w14:paraId="780304F4" w14:textId="77777777" w:rsidR="00AC116A" w:rsidRPr="00A01B39" w:rsidRDefault="00AC116A" w:rsidP="00A01B39">
      <w:pPr>
        <w:numPr>
          <w:ilvl w:val="0"/>
          <w:numId w:val="65"/>
        </w:numPr>
        <w:spacing w:after="0" w:line="240" w:lineRule="auto"/>
        <w:jc w:val="both"/>
        <w:rPr>
          <w:rFonts w:ascii="Times New Roman" w:hAnsi="Times New Roman" w:cs="Times New Roman"/>
          <w:sz w:val="28"/>
          <w:szCs w:val="28"/>
        </w:rPr>
      </w:pPr>
      <w:r w:rsidRPr="00A01B39">
        <w:rPr>
          <w:rFonts w:ascii="Times New Roman" w:hAnsi="Times New Roman" w:cs="Times New Roman"/>
          <w:i/>
          <w:iCs/>
          <w:sz w:val="28"/>
          <w:szCs w:val="28"/>
          <w:lang w:val="az-Latn-AZ"/>
        </w:rPr>
        <w:t>morfo-bioloji</w:t>
      </w:r>
      <w:r w:rsidRPr="00A01B39">
        <w:rPr>
          <w:rFonts w:ascii="Times New Roman" w:hAnsi="Times New Roman" w:cs="Times New Roman"/>
          <w:sz w:val="28"/>
          <w:szCs w:val="28"/>
          <w:lang w:val="az-Latn-AZ"/>
        </w:rPr>
        <w:t xml:space="preserve"> xüsusiyyətlərinə əsasən identifikasiya </w:t>
      </w:r>
    </w:p>
    <w:p w14:paraId="26E20B5D" w14:textId="77777777" w:rsidR="00AC116A" w:rsidRPr="00A01B39" w:rsidRDefault="00AC116A" w:rsidP="00A01B39">
      <w:pPr>
        <w:numPr>
          <w:ilvl w:val="0"/>
          <w:numId w:val="65"/>
        </w:numPr>
        <w:spacing w:after="0" w:line="240" w:lineRule="auto"/>
        <w:jc w:val="both"/>
        <w:rPr>
          <w:rFonts w:ascii="Times New Roman" w:hAnsi="Times New Roman" w:cs="Times New Roman"/>
          <w:sz w:val="28"/>
          <w:szCs w:val="28"/>
        </w:rPr>
      </w:pPr>
      <w:r w:rsidRPr="00A01B39">
        <w:rPr>
          <w:rFonts w:ascii="Times New Roman" w:hAnsi="Times New Roman" w:cs="Times New Roman"/>
          <w:sz w:val="28"/>
          <w:szCs w:val="28"/>
          <w:lang w:val="az-Latn-AZ"/>
        </w:rPr>
        <w:t xml:space="preserve">antibiotiklərə qarşı həssaslığın təyini </w:t>
      </w:r>
    </w:p>
    <w:p w14:paraId="4D35BE9E" w14:textId="77777777" w:rsidR="00AC116A" w:rsidRPr="00A01B39" w:rsidRDefault="00AC116A" w:rsidP="00A01B39">
      <w:pPr>
        <w:spacing w:line="240" w:lineRule="auto"/>
        <w:jc w:val="both"/>
        <w:rPr>
          <w:rFonts w:ascii="Times New Roman" w:hAnsi="Times New Roman" w:cs="Times New Roman"/>
          <w:sz w:val="28"/>
          <w:szCs w:val="28"/>
        </w:rPr>
      </w:pPr>
      <w:r w:rsidRPr="00A01B39">
        <w:rPr>
          <w:rFonts w:ascii="Times New Roman" w:hAnsi="Times New Roman" w:cs="Times New Roman"/>
          <w:sz w:val="28"/>
          <w:szCs w:val="28"/>
          <w:lang w:val="az-Latn-AZ"/>
        </w:rPr>
        <w:t xml:space="preserve">Hazırda </w:t>
      </w:r>
      <w:r w:rsidRPr="00A01B39">
        <w:rPr>
          <w:rFonts w:ascii="Times New Roman" w:hAnsi="Times New Roman" w:cs="Times New Roman"/>
          <w:i/>
          <w:iCs/>
          <w:sz w:val="28"/>
          <w:szCs w:val="28"/>
          <w:lang w:val="az-Latn-AZ"/>
        </w:rPr>
        <w:t>P.aeruginosa</w:t>
      </w:r>
      <w:r w:rsidRPr="00A01B39">
        <w:rPr>
          <w:rFonts w:ascii="Times New Roman" w:hAnsi="Times New Roman" w:cs="Times New Roman"/>
          <w:sz w:val="28"/>
          <w:szCs w:val="28"/>
          <w:lang w:val="az-Latn-AZ"/>
        </w:rPr>
        <w:t xml:space="preserve">-nın klinik izolyatları bəzi </w:t>
      </w:r>
      <w:r w:rsidRPr="00A01B39">
        <w:rPr>
          <w:rFonts w:ascii="Times New Roman" w:hAnsi="Times New Roman" w:cs="Times New Roman"/>
          <w:i/>
          <w:iCs/>
          <w:sz w:val="28"/>
          <w:szCs w:val="28"/>
          <w:lang w:val="az-Latn-AZ"/>
        </w:rPr>
        <w:t xml:space="preserve">beta-laktam antibiotiklərinə </w:t>
      </w:r>
      <w:r w:rsidRPr="00A01B39">
        <w:rPr>
          <w:rFonts w:ascii="Times New Roman" w:hAnsi="Times New Roman" w:cs="Times New Roman"/>
          <w:sz w:val="28"/>
          <w:szCs w:val="28"/>
          <w:lang w:val="az-Latn-AZ"/>
        </w:rPr>
        <w:t xml:space="preserve">(piperasillin, imipenem), o cümlədən </w:t>
      </w:r>
      <w:r w:rsidRPr="00A01B39">
        <w:rPr>
          <w:rFonts w:ascii="Times New Roman" w:hAnsi="Times New Roman" w:cs="Times New Roman"/>
          <w:i/>
          <w:iCs/>
          <w:sz w:val="28"/>
          <w:szCs w:val="28"/>
          <w:lang w:val="az-Latn-AZ"/>
        </w:rPr>
        <w:t>sefalosporinlərə</w:t>
      </w:r>
      <w:r w:rsidRPr="00A01B39">
        <w:rPr>
          <w:rFonts w:ascii="Times New Roman" w:hAnsi="Times New Roman" w:cs="Times New Roman"/>
          <w:sz w:val="28"/>
          <w:szCs w:val="28"/>
          <w:lang w:val="az-Latn-AZ"/>
        </w:rPr>
        <w:t xml:space="preserve"> (seftazidim, sefoperazon) və </w:t>
      </w:r>
      <w:r w:rsidRPr="00A01B39">
        <w:rPr>
          <w:rFonts w:ascii="Times New Roman" w:hAnsi="Times New Roman" w:cs="Times New Roman"/>
          <w:i/>
          <w:iCs/>
          <w:sz w:val="28"/>
          <w:szCs w:val="28"/>
          <w:lang w:val="az-Latn-AZ"/>
        </w:rPr>
        <w:t>aminoqlükozidlərə</w:t>
      </w:r>
      <w:r w:rsidRPr="00A01B39">
        <w:rPr>
          <w:rFonts w:ascii="Times New Roman" w:hAnsi="Times New Roman" w:cs="Times New Roman"/>
          <w:sz w:val="28"/>
          <w:szCs w:val="28"/>
          <w:lang w:val="az-Latn-AZ"/>
        </w:rPr>
        <w:t xml:space="preserve"> (gentamisin, tobramisin, amikasin, netilmisin), eləcə də </w:t>
      </w:r>
      <w:r w:rsidRPr="00A01B39">
        <w:rPr>
          <w:rFonts w:ascii="Times New Roman" w:hAnsi="Times New Roman" w:cs="Times New Roman"/>
          <w:i/>
          <w:iCs/>
          <w:sz w:val="28"/>
          <w:szCs w:val="28"/>
          <w:lang w:val="az-Latn-AZ"/>
        </w:rPr>
        <w:t>xinolonlara</w:t>
      </w:r>
      <w:r w:rsidRPr="00A01B39">
        <w:rPr>
          <w:rFonts w:ascii="Times New Roman" w:hAnsi="Times New Roman" w:cs="Times New Roman"/>
          <w:sz w:val="28"/>
          <w:szCs w:val="28"/>
          <w:lang w:val="az-Latn-AZ"/>
        </w:rPr>
        <w:t xml:space="preserve"> (ofloksasin, siprofloksasin, levofloksasin) həssaslıq göstərir. </w:t>
      </w:r>
    </w:p>
    <w:p w14:paraId="21DE95A2" w14:textId="77777777" w:rsidR="00AC116A" w:rsidRPr="00A01B39" w:rsidRDefault="00AC116A" w:rsidP="00026154">
      <w:pPr>
        <w:numPr>
          <w:ilvl w:val="0"/>
          <w:numId w:val="65"/>
        </w:numPr>
        <w:spacing w:after="0" w:line="240" w:lineRule="auto"/>
        <w:jc w:val="both"/>
        <w:rPr>
          <w:rFonts w:ascii="Times New Roman" w:hAnsi="Times New Roman" w:cs="Times New Roman"/>
          <w:sz w:val="28"/>
          <w:szCs w:val="28"/>
        </w:rPr>
      </w:pPr>
      <w:r w:rsidRPr="00A01B39">
        <w:rPr>
          <w:rFonts w:ascii="Times New Roman" w:hAnsi="Times New Roman" w:cs="Times New Roman"/>
          <w:sz w:val="28"/>
          <w:szCs w:val="28"/>
          <w:lang w:val="az-Latn-AZ"/>
        </w:rPr>
        <w:lastRenderedPageBreak/>
        <w:t xml:space="preserve">Lokal infeksiyaların müalicəsində göy-yaşıl irin çöpləri </w:t>
      </w:r>
      <w:r w:rsidRPr="00A01B39">
        <w:rPr>
          <w:rFonts w:ascii="Times New Roman" w:hAnsi="Times New Roman" w:cs="Times New Roman"/>
          <w:i/>
          <w:iCs/>
          <w:sz w:val="28"/>
          <w:szCs w:val="28"/>
          <w:lang w:val="az-Latn-AZ"/>
        </w:rPr>
        <w:t xml:space="preserve">bakteriofaqları və ya polivalent piobakteriofaq </w:t>
      </w:r>
      <w:r w:rsidRPr="00A01B39">
        <w:rPr>
          <w:rFonts w:ascii="Times New Roman" w:hAnsi="Times New Roman" w:cs="Times New Roman"/>
          <w:sz w:val="28"/>
          <w:szCs w:val="28"/>
          <w:lang w:val="az-Latn-AZ"/>
        </w:rPr>
        <w:t xml:space="preserve">da tətbiq edilir. </w:t>
      </w:r>
    </w:p>
    <w:p w14:paraId="71E6AC5F" w14:textId="69BABD8A" w:rsidR="008B484F" w:rsidRPr="00A01B39" w:rsidRDefault="00AC116A" w:rsidP="00026154">
      <w:pPr>
        <w:spacing w:after="0" w:line="240" w:lineRule="auto"/>
        <w:jc w:val="both"/>
        <w:rPr>
          <w:rFonts w:ascii="Times New Roman" w:hAnsi="Times New Roman" w:cs="Times New Roman"/>
          <w:b/>
          <w:bCs/>
          <w:sz w:val="28"/>
          <w:szCs w:val="28"/>
          <w:lang w:val="az-Latn-AZ"/>
        </w:rPr>
      </w:pPr>
      <w:r w:rsidRPr="00A01B39">
        <w:rPr>
          <w:rFonts w:ascii="Times New Roman" w:hAnsi="Times New Roman" w:cs="Times New Roman"/>
          <w:b/>
          <w:bCs/>
          <w:sz w:val="28"/>
          <w:szCs w:val="28"/>
          <w:lang w:val="az-Latn-AZ"/>
        </w:rPr>
        <w:t xml:space="preserve">Acinetobacter cinsi  </w:t>
      </w:r>
    </w:p>
    <w:p w14:paraId="5872D525" w14:textId="3810CB9B" w:rsidR="00AC116A" w:rsidRPr="00A01B39" w:rsidRDefault="00AC116A" w:rsidP="00026154">
      <w:pPr>
        <w:numPr>
          <w:ilvl w:val="0"/>
          <w:numId w:val="66"/>
        </w:numPr>
        <w:spacing w:after="0" w:line="240" w:lineRule="auto"/>
        <w:jc w:val="both"/>
        <w:rPr>
          <w:rFonts w:ascii="Times New Roman" w:hAnsi="Times New Roman" w:cs="Times New Roman"/>
          <w:sz w:val="28"/>
          <w:szCs w:val="28"/>
          <w:lang w:val="az-Latn-AZ"/>
        </w:rPr>
      </w:pPr>
      <w:r w:rsidRPr="00A01B39">
        <w:rPr>
          <w:rFonts w:ascii="Times New Roman" w:hAnsi="Times New Roman" w:cs="Times New Roman"/>
          <w:sz w:val="28"/>
          <w:szCs w:val="28"/>
          <w:lang w:val="az-Latn-AZ"/>
        </w:rPr>
        <w:t xml:space="preserve">Asinetobakterlər ətraf mühitdə - torpaqda və suda geniş yayılmışdır. İnsanın normal mikroflorasına daxildirlər, sağlam insanların dərisində, burun-udlağın selikli qişasında kommensal kimi aşkar edilir. Acinetobacter baumannii və A.johnsonii növləri nozokomial infeksiyalar törədirlər. </w:t>
      </w:r>
      <w:r w:rsidRPr="00A01B39">
        <w:rPr>
          <w:rFonts w:ascii="Times New Roman" w:hAnsi="Times New Roman" w:cs="Times New Roman"/>
          <w:i/>
          <w:iCs/>
          <w:sz w:val="28"/>
          <w:szCs w:val="28"/>
          <w:lang w:val="az-Latn-AZ"/>
        </w:rPr>
        <w:t xml:space="preserve">Nozokomial infeksiyaların </w:t>
      </w:r>
      <w:r w:rsidRPr="00A01B39">
        <w:rPr>
          <w:rFonts w:ascii="Times New Roman" w:hAnsi="Times New Roman" w:cs="Times New Roman"/>
          <w:sz w:val="28"/>
          <w:szCs w:val="28"/>
          <w:lang w:val="az-Latn-AZ"/>
        </w:rPr>
        <w:t>törədiciləri arasında psevdomonadlardan sonra ikinci yeri tutan asinetobakterlər sepsis, peritonit, endokardit, xüsusən uşaqlarda və orta yaşlılarda yara və yanıq infeksiyaları törədirlər. Urogenital və respirator traktın selikli qişalarında, dəri səthinin zədələnmələrində rast gəlinir. İnfeksiyalar əsasən immun çatışmazlığı olan şəxslərdə müşahidə olunur.</w:t>
      </w:r>
    </w:p>
    <w:p w14:paraId="6A0BA6F1" w14:textId="0EF35659" w:rsidR="009332B5" w:rsidRPr="00A01B39" w:rsidRDefault="00AC116A" w:rsidP="00A01B39">
      <w:pPr>
        <w:spacing w:after="0" w:line="240" w:lineRule="auto"/>
        <w:jc w:val="both"/>
        <w:rPr>
          <w:rFonts w:ascii="Times New Roman" w:hAnsi="Times New Roman" w:cs="Times New Roman"/>
          <w:b/>
          <w:bCs/>
          <w:sz w:val="28"/>
          <w:szCs w:val="28"/>
          <w:lang w:val="az-Latn-AZ"/>
        </w:rPr>
      </w:pPr>
      <w:r w:rsidRPr="00A01B39">
        <w:rPr>
          <w:rFonts w:ascii="Times New Roman" w:hAnsi="Times New Roman" w:cs="Times New Roman"/>
          <w:b/>
          <w:bCs/>
          <w:i/>
          <w:iCs/>
          <w:sz w:val="28"/>
          <w:szCs w:val="28"/>
          <w:lang w:val="az-Latn-AZ"/>
        </w:rPr>
        <w:t xml:space="preserve">Acinetobacter </w:t>
      </w:r>
      <w:r w:rsidRPr="00A01B39">
        <w:rPr>
          <w:rFonts w:ascii="Times New Roman" w:hAnsi="Times New Roman" w:cs="Times New Roman"/>
          <w:b/>
          <w:bCs/>
          <w:sz w:val="28"/>
          <w:szCs w:val="28"/>
          <w:lang w:val="az-Latn-AZ"/>
        </w:rPr>
        <w:t>cinsi – Taksonomiya</w:t>
      </w:r>
    </w:p>
    <w:p w14:paraId="143AE62B" w14:textId="77777777" w:rsidR="00A01B39" w:rsidRPr="00A01B39" w:rsidRDefault="00A01B39" w:rsidP="00A01B39">
      <w:pPr>
        <w:numPr>
          <w:ilvl w:val="0"/>
          <w:numId w:val="67"/>
        </w:numPr>
        <w:spacing w:after="0" w:line="240" w:lineRule="auto"/>
        <w:jc w:val="both"/>
        <w:rPr>
          <w:rFonts w:ascii="Times New Roman" w:hAnsi="Times New Roman" w:cs="Times New Roman"/>
          <w:sz w:val="28"/>
          <w:szCs w:val="28"/>
        </w:rPr>
      </w:pPr>
      <w:r w:rsidRPr="00A01B39">
        <w:rPr>
          <w:rFonts w:ascii="Times New Roman" w:hAnsi="Times New Roman" w:cs="Times New Roman"/>
          <w:sz w:val="28"/>
          <w:szCs w:val="28"/>
          <w:lang w:val="az-Latn-AZ"/>
        </w:rPr>
        <w:t>Aləm (Kingdom)</w:t>
      </w:r>
      <w:r w:rsidRPr="00A01B39">
        <w:rPr>
          <w:rFonts w:ascii="Times New Roman" w:hAnsi="Times New Roman" w:cs="Times New Roman"/>
          <w:sz w:val="28"/>
          <w:szCs w:val="28"/>
        </w:rPr>
        <w:t xml:space="preserve">: </w:t>
      </w:r>
      <w:r w:rsidRPr="00A01B39">
        <w:rPr>
          <w:rFonts w:ascii="Times New Roman" w:hAnsi="Times New Roman" w:cs="Times New Roman"/>
          <w:sz w:val="28"/>
          <w:szCs w:val="28"/>
          <w:lang w:val="az-Latn-AZ"/>
        </w:rPr>
        <w:t>Bakteriya</w:t>
      </w:r>
    </w:p>
    <w:p w14:paraId="329CB74B" w14:textId="77777777" w:rsidR="00A01B39" w:rsidRPr="00A01B39" w:rsidRDefault="00A01B39" w:rsidP="00A01B39">
      <w:pPr>
        <w:numPr>
          <w:ilvl w:val="0"/>
          <w:numId w:val="67"/>
        </w:numPr>
        <w:spacing w:after="0" w:line="240" w:lineRule="auto"/>
        <w:jc w:val="both"/>
        <w:rPr>
          <w:rFonts w:ascii="Times New Roman" w:hAnsi="Times New Roman" w:cs="Times New Roman"/>
          <w:sz w:val="28"/>
          <w:szCs w:val="28"/>
        </w:rPr>
      </w:pPr>
      <w:proofErr w:type="spellStart"/>
      <w:r w:rsidRPr="00A01B39">
        <w:rPr>
          <w:rFonts w:ascii="Times New Roman" w:hAnsi="Times New Roman" w:cs="Times New Roman"/>
          <w:sz w:val="28"/>
          <w:szCs w:val="28"/>
        </w:rPr>
        <w:t>Sinif</w:t>
      </w:r>
      <w:proofErr w:type="spellEnd"/>
      <w:r w:rsidRPr="00A01B39">
        <w:rPr>
          <w:rFonts w:ascii="Times New Roman" w:hAnsi="Times New Roman" w:cs="Times New Roman"/>
          <w:sz w:val="28"/>
          <w:szCs w:val="28"/>
          <w:lang w:val="az-Latn-AZ"/>
        </w:rPr>
        <w:t xml:space="preserve"> (Class)</w:t>
      </w:r>
      <w:r w:rsidRPr="00A01B39">
        <w:rPr>
          <w:rFonts w:ascii="Times New Roman" w:hAnsi="Times New Roman" w:cs="Times New Roman"/>
          <w:sz w:val="28"/>
          <w:szCs w:val="28"/>
        </w:rPr>
        <w:t>:</w:t>
      </w:r>
      <w:r w:rsidRPr="00A01B39">
        <w:rPr>
          <w:rFonts w:ascii="Times New Roman" w:hAnsi="Times New Roman" w:cs="Times New Roman"/>
          <w:sz w:val="28"/>
          <w:szCs w:val="28"/>
          <w:lang w:val="az-Latn-AZ"/>
        </w:rPr>
        <w:t xml:space="preserve"> Gamma</w:t>
      </w:r>
      <w:r w:rsidRPr="00A01B39">
        <w:rPr>
          <w:rFonts w:ascii="Times New Roman" w:hAnsi="Times New Roman" w:cs="Times New Roman"/>
          <w:sz w:val="28"/>
          <w:szCs w:val="28"/>
        </w:rPr>
        <w:t>proteobacteria</w:t>
      </w:r>
    </w:p>
    <w:p w14:paraId="41309083" w14:textId="77777777" w:rsidR="00A01B39" w:rsidRPr="00A01B39" w:rsidRDefault="00A01B39" w:rsidP="00A01B39">
      <w:pPr>
        <w:numPr>
          <w:ilvl w:val="0"/>
          <w:numId w:val="67"/>
        </w:numPr>
        <w:spacing w:after="0" w:line="240" w:lineRule="auto"/>
        <w:jc w:val="both"/>
        <w:rPr>
          <w:rFonts w:ascii="Times New Roman" w:hAnsi="Times New Roman" w:cs="Times New Roman"/>
          <w:sz w:val="28"/>
          <w:szCs w:val="28"/>
        </w:rPr>
      </w:pPr>
      <w:r w:rsidRPr="00A01B39">
        <w:rPr>
          <w:rFonts w:ascii="Times New Roman" w:hAnsi="Times New Roman" w:cs="Times New Roman"/>
          <w:sz w:val="28"/>
          <w:szCs w:val="28"/>
        </w:rPr>
        <w:t>S</w:t>
      </w:r>
      <w:r w:rsidRPr="00A01B39">
        <w:rPr>
          <w:rFonts w:ascii="Times New Roman" w:hAnsi="Times New Roman" w:cs="Times New Roman"/>
          <w:sz w:val="28"/>
          <w:szCs w:val="28"/>
          <w:lang w:val="az-Latn-AZ"/>
        </w:rPr>
        <w:t>ıra (Order)</w:t>
      </w:r>
      <w:r w:rsidRPr="00A01B39">
        <w:rPr>
          <w:rFonts w:ascii="Times New Roman" w:hAnsi="Times New Roman" w:cs="Times New Roman"/>
          <w:sz w:val="28"/>
          <w:szCs w:val="28"/>
        </w:rPr>
        <w:t xml:space="preserve">: </w:t>
      </w:r>
      <w:r w:rsidRPr="00A01B39">
        <w:rPr>
          <w:rFonts w:ascii="Times New Roman" w:hAnsi="Times New Roman" w:cs="Times New Roman"/>
          <w:sz w:val="28"/>
          <w:szCs w:val="28"/>
          <w:lang w:val="az-Latn-AZ"/>
        </w:rPr>
        <w:t>Pseudomonadales</w:t>
      </w:r>
    </w:p>
    <w:p w14:paraId="7F24CA60" w14:textId="77777777" w:rsidR="00A01B39" w:rsidRPr="00A01B39" w:rsidRDefault="00A01B39" w:rsidP="00A01B39">
      <w:pPr>
        <w:numPr>
          <w:ilvl w:val="0"/>
          <w:numId w:val="67"/>
        </w:numPr>
        <w:spacing w:after="0" w:line="240" w:lineRule="auto"/>
        <w:jc w:val="both"/>
        <w:rPr>
          <w:rFonts w:ascii="Times New Roman" w:hAnsi="Times New Roman" w:cs="Times New Roman"/>
          <w:sz w:val="28"/>
          <w:szCs w:val="28"/>
        </w:rPr>
      </w:pPr>
      <w:r w:rsidRPr="00A01B39">
        <w:rPr>
          <w:rFonts w:ascii="Times New Roman" w:hAnsi="Times New Roman" w:cs="Times New Roman"/>
          <w:sz w:val="28"/>
          <w:szCs w:val="28"/>
          <w:lang w:val="az-Latn-AZ"/>
        </w:rPr>
        <w:t>Fəsilə (Family)</w:t>
      </w:r>
      <w:r w:rsidRPr="00A01B39">
        <w:rPr>
          <w:rFonts w:ascii="Times New Roman" w:hAnsi="Times New Roman" w:cs="Times New Roman"/>
          <w:sz w:val="28"/>
          <w:szCs w:val="28"/>
        </w:rPr>
        <w:t xml:space="preserve">: </w:t>
      </w:r>
      <w:r w:rsidRPr="00A01B39">
        <w:rPr>
          <w:rFonts w:ascii="Times New Roman" w:hAnsi="Times New Roman" w:cs="Times New Roman"/>
          <w:sz w:val="28"/>
          <w:szCs w:val="28"/>
          <w:lang w:val="az-Latn-AZ"/>
        </w:rPr>
        <w:t>Moraxellaceae</w:t>
      </w:r>
    </w:p>
    <w:p w14:paraId="4174CE72" w14:textId="77777777" w:rsidR="00A01B39" w:rsidRPr="00A01B39" w:rsidRDefault="00A01B39" w:rsidP="00A01B39">
      <w:pPr>
        <w:numPr>
          <w:ilvl w:val="0"/>
          <w:numId w:val="67"/>
        </w:numPr>
        <w:spacing w:after="0" w:line="240" w:lineRule="auto"/>
        <w:jc w:val="both"/>
        <w:rPr>
          <w:rFonts w:ascii="Times New Roman" w:hAnsi="Times New Roman" w:cs="Times New Roman"/>
          <w:sz w:val="28"/>
          <w:szCs w:val="28"/>
        </w:rPr>
      </w:pPr>
      <w:proofErr w:type="spellStart"/>
      <w:r w:rsidRPr="00A01B39">
        <w:rPr>
          <w:rFonts w:ascii="Times New Roman" w:hAnsi="Times New Roman" w:cs="Times New Roman"/>
          <w:sz w:val="28"/>
          <w:szCs w:val="28"/>
        </w:rPr>
        <w:t>Cins</w:t>
      </w:r>
      <w:proofErr w:type="spellEnd"/>
      <w:r w:rsidRPr="00A01B39">
        <w:rPr>
          <w:rFonts w:ascii="Times New Roman" w:hAnsi="Times New Roman" w:cs="Times New Roman"/>
          <w:sz w:val="28"/>
          <w:szCs w:val="28"/>
          <w:lang w:val="az-Latn-AZ"/>
        </w:rPr>
        <w:t xml:space="preserve"> (Genus)</w:t>
      </w:r>
      <w:r w:rsidRPr="00A01B39">
        <w:rPr>
          <w:rFonts w:ascii="Times New Roman" w:hAnsi="Times New Roman" w:cs="Times New Roman"/>
          <w:sz w:val="28"/>
          <w:szCs w:val="28"/>
        </w:rPr>
        <w:t xml:space="preserve">: </w:t>
      </w:r>
      <w:r w:rsidRPr="00A01B39">
        <w:rPr>
          <w:rFonts w:ascii="Times New Roman" w:hAnsi="Times New Roman" w:cs="Times New Roman"/>
          <w:sz w:val="28"/>
          <w:szCs w:val="28"/>
          <w:lang w:val="az-Latn-AZ"/>
        </w:rPr>
        <w:t>Acinetobacter</w:t>
      </w:r>
    </w:p>
    <w:p w14:paraId="4F4D7E5F" w14:textId="76216E35" w:rsidR="00A01B39" w:rsidRPr="00A01B39" w:rsidRDefault="00A01B39" w:rsidP="00A01B39">
      <w:pPr>
        <w:numPr>
          <w:ilvl w:val="0"/>
          <w:numId w:val="67"/>
        </w:numPr>
        <w:spacing w:after="0" w:line="240" w:lineRule="auto"/>
        <w:jc w:val="both"/>
        <w:rPr>
          <w:rFonts w:ascii="Times New Roman" w:hAnsi="Times New Roman" w:cs="Times New Roman"/>
          <w:sz w:val="28"/>
          <w:szCs w:val="28"/>
        </w:rPr>
      </w:pPr>
      <w:r w:rsidRPr="00A01B39">
        <w:rPr>
          <w:rFonts w:ascii="Times New Roman" w:hAnsi="Times New Roman" w:cs="Times New Roman"/>
          <w:sz w:val="28"/>
          <w:szCs w:val="28"/>
          <w:lang w:val="az-Latn-AZ"/>
        </w:rPr>
        <w:t xml:space="preserve">Asinetobakterlər Qram mənfi, kokobakteriya, yaxud kokşəkilli bakteriyalardır. Patoloji materialllardan, eləcə də bərk qidalı mühitlərdə inkişaf edən koloniyalardan hazırlanmış yaxmalarda diplokok kimi yerləşərək neysseriyaları xatırladır. Bəzən qalın, qısa, polimorf, uzunluğu 1.5-2.5 mkm olan çöpşəkilli formada ola bilirlər. Yaxmalarda qarışıq vəziyyətlərdə, bəzən qısa zəncirlər şəklində yerləşirlər. Hərəkətsizdirlər, spor əmələ gətirmirlər. Xovlara malikdirlər. Kapsula əmələ gətirə bilirlər. </w:t>
      </w:r>
    </w:p>
    <w:p w14:paraId="31EAD39A" w14:textId="77777777" w:rsidR="00A01B39" w:rsidRPr="00A01B39" w:rsidRDefault="00A01B39" w:rsidP="00A01B39">
      <w:pPr>
        <w:numPr>
          <w:ilvl w:val="0"/>
          <w:numId w:val="67"/>
        </w:numPr>
        <w:spacing w:after="0" w:line="240" w:lineRule="auto"/>
        <w:jc w:val="both"/>
        <w:rPr>
          <w:rFonts w:ascii="Times New Roman" w:hAnsi="Times New Roman" w:cs="Times New Roman"/>
          <w:sz w:val="28"/>
          <w:szCs w:val="28"/>
          <w:lang w:val="az-Latn-AZ"/>
        </w:rPr>
      </w:pPr>
      <w:r w:rsidRPr="00A01B39">
        <w:rPr>
          <w:rFonts w:ascii="Times New Roman" w:hAnsi="Times New Roman" w:cs="Times New Roman"/>
          <w:sz w:val="28"/>
          <w:szCs w:val="28"/>
          <w:lang w:val="az-Latn-AZ"/>
        </w:rPr>
        <w:t>Obliqat aeroblardır. Neytral pH-a malik adi qidalı mühitlərdə, 30-35</w:t>
      </w:r>
      <w:r w:rsidRPr="00A01B39">
        <w:rPr>
          <w:rFonts w:ascii="Times New Roman" w:hAnsi="Times New Roman" w:cs="Times New Roman"/>
          <w:sz w:val="28"/>
          <w:szCs w:val="28"/>
          <w:vertAlign w:val="superscript"/>
          <w:lang w:val="az-Latn-AZ"/>
        </w:rPr>
        <w:t>0</w:t>
      </w:r>
      <w:r w:rsidRPr="00A01B39">
        <w:rPr>
          <w:rFonts w:ascii="Times New Roman" w:hAnsi="Times New Roman" w:cs="Times New Roman"/>
          <w:sz w:val="28"/>
          <w:szCs w:val="28"/>
          <w:lang w:val="az-Latn-AZ"/>
        </w:rPr>
        <w:t>C-də inkişaf edirlər. Bərk qidalı mühitlərdə kiçik, parıltılı koloniyalar, qanlı aqarda bəzən alfa-hemoliz zonası əmələ gətirirlər.</w:t>
      </w:r>
    </w:p>
    <w:p w14:paraId="7B8DE342" w14:textId="19936F18" w:rsidR="00A01B39" w:rsidRPr="00A01B39" w:rsidRDefault="00A01B39" w:rsidP="00A01B39">
      <w:pPr>
        <w:spacing w:after="0" w:line="240" w:lineRule="auto"/>
        <w:jc w:val="both"/>
        <w:rPr>
          <w:rFonts w:ascii="Times New Roman" w:hAnsi="Times New Roman" w:cs="Times New Roman"/>
          <w:b/>
          <w:bCs/>
          <w:sz w:val="28"/>
          <w:szCs w:val="28"/>
          <w:lang w:val="az-Latn-AZ"/>
        </w:rPr>
      </w:pPr>
      <w:r w:rsidRPr="00A01B39">
        <w:rPr>
          <w:rFonts w:ascii="Times New Roman" w:hAnsi="Times New Roman" w:cs="Times New Roman"/>
          <w:b/>
          <w:bCs/>
          <w:sz w:val="28"/>
          <w:szCs w:val="28"/>
          <w:lang w:val="az-Latn-AZ"/>
        </w:rPr>
        <w:t>Patogenlik amilləri:</w:t>
      </w:r>
    </w:p>
    <w:p w14:paraId="0A99578F" w14:textId="77777777" w:rsidR="00A01B39" w:rsidRPr="00A01B39" w:rsidRDefault="00A01B39" w:rsidP="00A01B39">
      <w:pPr>
        <w:numPr>
          <w:ilvl w:val="0"/>
          <w:numId w:val="68"/>
        </w:numPr>
        <w:spacing w:after="0" w:line="240" w:lineRule="auto"/>
        <w:jc w:val="both"/>
        <w:rPr>
          <w:rFonts w:ascii="Times New Roman" w:hAnsi="Times New Roman" w:cs="Times New Roman"/>
          <w:sz w:val="28"/>
          <w:szCs w:val="28"/>
          <w:lang w:val="az-Latn-AZ"/>
        </w:rPr>
      </w:pPr>
      <w:r w:rsidRPr="00A01B39">
        <w:rPr>
          <w:rFonts w:ascii="Times New Roman" w:hAnsi="Times New Roman" w:cs="Times New Roman"/>
          <w:sz w:val="28"/>
          <w:szCs w:val="28"/>
          <w:lang w:val="az-Latn-AZ"/>
        </w:rPr>
        <w:t>Adhezinlər (mikrobun epiteliyə burləşməsini təmin edirlər)</w:t>
      </w:r>
    </w:p>
    <w:p w14:paraId="37C0B741" w14:textId="77777777" w:rsidR="00A01B39" w:rsidRPr="00A01B39" w:rsidRDefault="00A01B39" w:rsidP="00A01B39">
      <w:pPr>
        <w:numPr>
          <w:ilvl w:val="0"/>
          <w:numId w:val="68"/>
        </w:numPr>
        <w:spacing w:after="0" w:line="240" w:lineRule="auto"/>
        <w:jc w:val="both"/>
        <w:rPr>
          <w:rFonts w:ascii="Times New Roman" w:hAnsi="Times New Roman" w:cs="Times New Roman"/>
          <w:sz w:val="28"/>
          <w:szCs w:val="28"/>
        </w:rPr>
      </w:pPr>
      <w:r w:rsidRPr="00A01B39">
        <w:rPr>
          <w:rFonts w:ascii="Times New Roman" w:hAnsi="Times New Roman" w:cs="Times New Roman"/>
          <w:sz w:val="28"/>
          <w:szCs w:val="28"/>
          <w:lang w:val="az-Latn-AZ"/>
        </w:rPr>
        <w:t>Kapsula (faqositozdan qoruyur)</w:t>
      </w:r>
    </w:p>
    <w:p w14:paraId="77431C31" w14:textId="77777777" w:rsidR="00A01B39" w:rsidRPr="00A01B39" w:rsidRDefault="00A01B39" w:rsidP="00A01B39">
      <w:pPr>
        <w:numPr>
          <w:ilvl w:val="0"/>
          <w:numId w:val="68"/>
        </w:numPr>
        <w:spacing w:after="0" w:line="240" w:lineRule="auto"/>
        <w:jc w:val="both"/>
        <w:rPr>
          <w:rFonts w:ascii="Times New Roman" w:hAnsi="Times New Roman" w:cs="Times New Roman"/>
          <w:sz w:val="28"/>
          <w:szCs w:val="28"/>
        </w:rPr>
      </w:pPr>
      <w:r w:rsidRPr="00A01B39">
        <w:rPr>
          <w:rFonts w:ascii="Times New Roman" w:hAnsi="Times New Roman" w:cs="Times New Roman"/>
          <w:sz w:val="28"/>
          <w:szCs w:val="28"/>
          <w:lang w:val="az-Latn-AZ"/>
        </w:rPr>
        <w:t>LPS</w:t>
      </w:r>
    </w:p>
    <w:p w14:paraId="48199B5F" w14:textId="0D3BC13C" w:rsidR="00A01B39" w:rsidRPr="00A01B39" w:rsidRDefault="00A01B39" w:rsidP="00A01B39">
      <w:pPr>
        <w:spacing w:after="0" w:line="240" w:lineRule="auto"/>
        <w:jc w:val="both"/>
        <w:rPr>
          <w:rFonts w:ascii="Times New Roman" w:hAnsi="Times New Roman" w:cs="Times New Roman"/>
          <w:b/>
          <w:bCs/>
          <w:sz w:val="28"/>
          <w:szCs w:val="28"/>
          <w:lang w:val="az-Latn-AZ"/>
        </w:rPr>
      </w:pPr>
      <w:r w:rsidRPr="00A01B39">
        <w:rPr>
          <w:rFonts w:ascii="Times New Roman" w:hAnsi="Times New Roman" w:cs="Times New Roman"/>
          <w:b/>
          <w:bCs/>
          <w:sz w:val="28"/>
          <w:szCs w:val="28"/>
          <w:lang w:val="az-Latn-AZ"/>
        </w:rPr>
        <w:t>Mikrobioloji diaqnostika</w:t>
      </w:r>
    </w:p>
    <w:p w14:paraId="58391901" w14:textId="77777777" w:rsidR="00A01B39" w:rsidRPr="00A01B39" w:rsidRDefault="00A01B39" w:rsidP="00A01B39">
      <w:pPr>
        <w:numPr>
          <w:ilvl w:val="0"/>
          <w:numId w:val="69"/>
        </w:numPr>
        <w:spacing w:after="0" w:line="240" w:lineRule="auto"/>
        <w:jc w:val="both"/>
        <w:rPr>
          <w:rFonts w:ascii="Times New Roman" w:hAnsi="Times New Roman" w:cs="Times New Roman"/>
          <w:sz w:val="28"/>
          <w:szCs w:val="28"/>
        </w:rPr>
      </w:pPr>
      <w:r w:rsidRPr="00A01B39">
        <w:rPr>
          <w:rFonts w:ascii="Times New Roman" w:hAnsi="Times New Roman" w:cs="Times New Roman"/>
          <w:sz w:val="28"/>
          <w:szCs w:val="28"/>
          <w:lang w:val="az-Latn-AZ"/>
        </w:rPr>
        <w:t xml:space="preserve">Müayinə üçün qan, irin, yara möhtəviyyatı kimi materiallar istifadə edilir. </w:t>
      </w:r>
    </w:p>
    <w:p w14:paraId="218131C1" w14:textId="77777777" w:rsidR="00A01B39" w:rsidRPr="00A01B39" w:rsidRDefault="00A01B39" w:rsidP="00A01B39">
      <w:pPr>
        <w:numPr>
          <w:ilvl w:val="0"/>
          <w:numId w:val="69"/>
        </w:numPr>
        <w:spacing w:after="0" w:line="240" w:lineRule="auto"/>
        <w:jc w:val="both"/>
        <w:rPr>
          <w:rFonts w:ascii="Times New Roman" w:hAnsi="Times New Roman" w:cs="Times New Roman"/>
          <w:sz w:val="28"/>
          <w:szCs w:val="28"/>
        </w:rPr>
      </w:pPr>
      <w:r w:rsidRPr="00A01B39">
        <w:rPr>
          <w:rFonts w:ascii="Times New Roman" w:hAnsi="Times New Roman" w:cs="Times New Roman"/>
          <w:sz w:val="28"/>
          <w:szCs w:val="28"/>
          <w:lang w:val="az-Latn-AZ"/>
        </w:rPr>
        <w:t xml:space="preserve">Kulturanın identifikasiyası biokimyəvi xassələrinə əsasən aparılır.  Meningit və sepsislərdə əldə edilən asinetobakterlər </w:t>
      </w:r>
      <w:r w:rsidRPr="00A01B39">
        <w:rPr>
          <w:rFonts w:ascii="Times New Roman" w:hAnsi="Times New Roman" w:cs="Times New Roman"/>
          <w:i/>
          <w:iCs/>
          <w:sz w:val="28"/>
          <w:szCs w:val="28"/>
          <w:lang w:val="az-Latn-AZ"/>
        </w:rPr>
        <w:t>N.meningitidis</w:t>
      </w:r>
      <w:r w:rsidRPr="00A01B39">
        <w:rPr>
          <w:rFonts w:ascii="Times New Roman" w:hAnsi="Times New Roman" w:cs="Times New Roman"/>
          <w:sz w:val="28"/>
          <w:szCs w:val="28"/>
          <w:lang w:val="az-Latn-AZ"/>
        </w:rPr>
        <w:t xml:space="preserve"> – dən, qadın cinsi orqanlarından əldə edilən asinetobakterlər isə </w:t>
      </w:r>
      <w:r w:rsidRPr="00A01B39">
        <w:rPr>
          <w:rFonts w:ascii="Times New Roman" w:hAnsi="Times New Roman" w:cs="Times New Roman"/>
          <w:i/>
          <w:iCs/>
          <w:sz w:val="28"/>
          <w:szCs w:val="28"/>
          <w:lang w:val="az-Latn-AZ"/>
        </w:rPr>
        <w:t xml:space="preserve">N.gonorrheae </w:t>
      </w:r>
      <w:r w:rsidRPr="00A01B39">
        <w:rPr>
          <w:rFonts w:ascii="Times New Roman" w:hAnsi="Times New Roman" w:cs="Times New Roman"/>
          <w:sz w:val="28"/>
          <w:szCs w:val="28"/>
          <w:lang w:val="az-Latn-AZ"/>
        </w:rPr>
        <w:t>- dan fərqləndirilməlidir. Neysseriyalardan fərqli olaraq asinetobakterlər oksidaza mənfidirlər.</w:t>
      </w:r>
    </w:p>
    <w:p w14:paraId="1817769E" w14:textId="77777777" w:rsidR="00A01B39" w:rsidRPr="00A01B39" w:rsidRDefault="00A01B39" w:rsidP="00A01B39">
      <w:pPr>
        <w:numPr>
          <w:ilvl w:val="0"/>
          <w:numId w:val="69"/>
        </w:numPr>
        <w:spacing w:after="0" w:line="240" w:lineRule="auto"/>
        <w:jc w:val="both"/>
        <w:rPr>
          <w:rFonts w:ascii="Times New Roman" w:hAnsi="Times New Roman" w:cs="Times New Roman"/>
          <w:sz w:val="28"/>
          <w:szCs w:val="28"/>
          <w:lang w:val="az-Latn-AZ"/>
        </w:rPr>
      </w:pPr>
      <w:r w:rsidRPr="00A01B39">
        <w:rPr>
          <w:rFonts w:ascii="Times New Roman" w:hAnsi="Times New Roman" w:cs="Times New Roman"/>
          <w:sz w:val="28"/>
          <w:szCs w:val="28"/>
          <w:lang w:val="az-Latn-AZ"/>
        </w:rPr>
        <w:t xml:space="preserve">Antibiotiklərə qarşı kifayət qədər davamlı olduğundan, </w:t>
      </w:r>
      <w:r w:rsidRPr="00A01B39">
        <w:rPr>
          <w:rFonts w:ascii="Times New Roman" w:hAnsi="Times New Roman" w:cs="Times New Roman"/>
          <w:b/>
          <w:bCs/>
          <w:sz w:val="28"/>
          <w:szCs w:val="28"/>
          <w:lang w:val="az-Latn-AZ"/>
        </w:rPr>
        <w:t>müalicə</w:t>
      </w:r>
      <w:r w:rsidRPr="00A01B39">
        <w:rPr>
          <w:rFonts w:ascii="Times New Roman" w:hAnsi="Times New Roman" w:cs="Times New Roman"/>
          <w:sz w:val="28"/>
          <w:szCs w:val="28"/>
          <w:lang w:val="az-Latn-AZ"/>
        </w:rPr>
        <w:t xml:space="preserve"> antibiotiklərə həssaslığın nəzərə alınması ilə aparılır. Asinetobakterlər adətən gentamisinə, amikasinə, tobramisinə, III nəsil sefalosporinlərinə həssaslıq göstərirlər. </w:t>
      </w:r>
    </w:p>
    <w:p w14:paraId="78C40DAB" w14:textId="4000F61A" w:rsidR="009332B5" w:rsidRPr="00A01B39" w:rsidRDefault="00A01B39" w:rsidP="00A01B39">
      <w:pPr>
        <w:numPr>
          <w:ilvl w:val="0"/>
          <w:numId w:val="69"/>
        </w:numPr>
        <w:spacing w:after="0" w:line="240" w:lineRule="auto"/>
        <w:jc w:val="both"/>
        <w:rPr>
          <w:rFonts w:ascii="Times New Roman" w:hAnsi="Times New Roman" w:cs="Times New Roman"/>
          <w:sz w:val="28"/>
          <w:szCs w:val="28"/>
          <w:lang w:val="az-Latn-AZ"/>
        </w:rPr>
      </w:pPr>
      <w:r w:rsidRPr="00A01B39">
        <w:rPr>
          <w:rFonts w:ascii="Times New Roman" w:hAnsi="Times New Roman" w:cs="Times New Roman"/>
          <w:sz w:val="28"/>
          <w:szCs w:val="28"/>
          <w:lang w:val="az-Latn-AZ"/>
        </w:rPr>
        <w:t xml:space="preserve">Karbapenemə davamlı </w:t>
      </w:r>
      <w:r w:rsidRPr="00A01B39">
        <w:rPr>
          <w:rFonts w:ascii="Times New Roman" w:hAnsi="Times New Roman" w:cs="Times New Roman"/>
          <w:i/>
          <w:iCs/>
          <w:sz w:val="28"/>
          <w:szCs w:val="28"/>
          <w:lang w:val="az-Latn-AZ"/>
        </w:rPr>
        <w:t>Acinetobacter</w:t>
      </w:r>
      <w:r w:rsidRPr="00A01B39">
        <w:rPr>
          <w:rFonts w:ascii="Times New Roman" w:hAnsi="Times New Roman" w:cs="Times New Roman"/>
          <w:sz w:val="28"/>
          <w:szCs w:val="28"/>
          <w:lang w:val="az-Latn-AZ"/>
        </w:rPr>
        <w:t xml:space="preserve"> adətən çoxlu dərmanlara davamlıdır.</w:t>
      </w:r>
      <w:bookmarkStart w:id="0" w:name="_GoBack"/>
      <w:bookmarkEnd w:id="0"/>
    </w:p>
    <w:sectPr w:rsidR="009332B5" w:rsidRPr="00A01B39" w:rsidSect="00D04092">
      <w:pgSz w:w="12240" w:h="15840"/>
      <w:pgMar w:top="540" w:right="54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13F1B"/>
    <w:multiLevelType w:val="hybridMultilevel"/>
    <w:tmpl w:val="85963546"/>
    <w:lvl w:ilvl="0" w:tplc="43CEB84E">
      <w:start w:val="1"/>
      <w:numFmt w:val="bullet"/>
      <w:lvlText w:val="•"/>
      <w:lvlJc w:val="left"/>
      <w:pPr>
        <w:tabs>
          <w:tab w:val="num" w:pos="720"/>
        </w:tabs>
        <w:ind w:left="720" w:hanging="360"/>
      </w:pPr>
      <w:rPr>
        <w:rFonts w:ascii="Arial" w:hAnsi="Arial" w:hint="default"/>
      </w:rPr>
    </w:lvl>
    <w:lvl w:ilvl="1" w:tplc="08E23296" w:tentative="1">
      <w:start w:val="1"/>
      <w:numFmt w:val="bullet"/>
      <w:lvlText w:val="•"/>
      <w:lvlJc w:val="left"/>
      <w:pPr>
        <w:tabs>
          <w:tab w:val="num" w:pos="1440"/>
        </w:tabs>
        <w:ind w:left="1440" w:hanging="360"/>
      </w:pPr>
      <w:rPr>
        <w:rFonts w:ascii="Arial" w:hAnsi="Arial" w:hint="default"/>
      </w:rPr>
    </w:lvl>
    <w:lvl w:ilvl="2" w:tplc="1E1C79AA" w:tentative="1">
      <w:start w:val="1"/>
      <w:numFmt w:val="bullet"/>
      <w:lvlText w:val="•"/>
      <w:lvlJc w:val="left"/>
      <w:pPr>
        <w:tabs>
          <w:tab w:val="num" w:pos="2160"/>
        </w:tabs>
        <w:ind w:left="2160" w:hanging="360"/>
      </w:pPr>
      <w:rPr>
        <w:rFonts w:ascii="Arial" w:hAnsi="Arial" w:hint="default"/>
      </w:rPr>
    </w:lvl>
    <w:lvl w:ilvl="3" w:tplc="E4ECF730" w:tentative="1">
      <w:start w:val="1"/>
      <w:numFmt w:val="bullet"/>
      <w:lvlText w:val="•"/>
      <w:lvlJc w:val="left"/>
      <w:pPr>
        <w:tabs>
          <w:tab w:val="num" w:pos="2880"/>
        </w:tabs>
        <w:ind w:left="2880" w:hanging="360"/>
      </w:pPr>
      <w:rPr>
        <w:rFonts w:ascii="Arial" w:hAnsi="Arial" w:hint="default"/>
      </w:rPr>
    </w:lvl>
    <w:lvl w:ilvl="4" w:tplc="80A0F030" w:tentative="1">
      <w:start w:val="1"/>
      <w:numFmt w:val="bullet"/>
      <w:lvlText w:val="•"/>
      <w:lvlJc w:val="left"/>
      <w:pPr>
        <w:tabs>
          <w:tab w:val="num" w:pos="3600"/>
        </w:tabs>
        <w:ind w:left="3600" w:hanging="360"/>
      </w:pPr>
      <w:rPr>
        <w:rFonts w:ascii="Arial" w:hAnsi="Arial" w:hint="default"/>
      </w:rPr>
    </w:lvl>
    <w:lvl w:ilvl="5" w:tplc="0B96C4F8" w:tentative="1">
      <w:start w:val="1"/>
      <w:numFmt w:val="bullet"/>
      <w:lvlText w:val="•"/>
      <w:lvlJc w:val="left"/>
      <w:pPr>
        <w:tabs>
          <w:tab w:val="num" w:pos="4320"/>
        </w:tabs>
        <w:ind w:left="4320" w:hanging="360"/>
      </w:pPr>
      <w:rPr>
        <w:rFonts w:ascii="Arial" w:hAnsi="Arial" w:hint="default"/>
      </w:rPr>
    </w:lvl>
    <w:lvl w:ilvl="6" w:tplc="D3562962" w:tentative="1">
      <w:start w:val="1"/>
      <w:numFmt w:val="bullet"/>
      <w:lvlText w:val="•"/>
      <w:lvlJc w:val="left"/>
      <w:pPr>
        <w:tabs>
          <w:tab w:val="num" w:pos="5040"/>
        </w:tabs>
        <w:ind w:left="5040" w:hanging="360"/>
      </w:pPr>
      <w:rPr>
        <w:rFonts w:ascii="Arial" w:hAnsi="Arial" w:hint="default"/>
      </w:rPr>
    </w:lvl>
    <w:lvl w:ilvl="7" w:tplc="0E46E348" w:tentative="1">
      <w:start w:val="1"/>
      <w:numFmt w:val="bullet"/>
      <w:lvlText w:val="•"/>
      <w:lvlJc w:val="left"/>
      <w:pPr>
        <w:tabs>
          <w:tab w:val="num" w:pos="5760"/>
        </w:tabs>
        <w:ind w:left="5760" w:hanging="360"/>
      </w:pPr>
      <w:rPr>
        <w:rFonts w:ascii="Arial" w:hAnsi="Arial" w:hint="default"/>
      </w:rPr>
    </w:lvl>
    <w:lvl w:ilvl="8" w:tplc="FF6C886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B82AA9"/>
    <w:multiLevelType w:val="hybridMultilevel"/>
    <w:tmpl w:val="A2A056FC"/>
    <w:lvl w:ilvl="0" w:tplc="83549DA4">
      <w:start w:val="1"/>
      <w:numFmt w:val="bullet"/>
      <w:lvlText w:val="•"/>
      <w:lvlJc w:val="left"/>
      <w:pPr>
        <w:tabs>
          <w:tab w:val="num" w:pos="720"/>
        </w:tabs>
        <w:ind w:left="720" w:hanging="360"/>
      </w:pPr>
      <w:rPr>
        <w:rFonts w:ascii="Arial" w:hAnsi="Arial" w:hint="default"/>
      </w:rPr>
    </w:lvl>
    <w:lvl w:ilvl="1" w:tplc="1CC87F7A" w:tentative="1">
      <w:start w:val="1"/>
      <w:numFmt w:val="bullet"/>
      <w:lvlText w:val="•"/>
      <w:lvlJc w:val="left"/>
      <w:pPr>
        <w:tabs>
          <w:tab w:val="num" w:pos="1440"/>
        </w:tabs>
        <w:ind w:left="1440" w:hanging="360"/>
      </w:pPr>
      <w:rPr>
        <w:rFonts w:ascii="Arial" w:hAnsi="Arial" w:hint="default"/>
      </w:rPr>
    </w:lvl>
    <w:lvl w:ilvl="2" w:tplc="E2569148" w:tentative="1">
      <w:start w:val="1"/>
      <w:numFmt w:val="bullet"/>
      <w:lvlText w:val="•"/>
      <w:lvlJc w:val="left"/>
      <w:pPr>
        <w:tabs>
          <w:tab w:val="num" w:pos="2160"/>
        </w:tabs>
        <w:ind w:left="2160" w:hanging="360"/>
      </w:pPr>
      <w:rPr>
        <w:rFonts w:ascii="Arial" w:hAnsi="Arial" w:hint="default"/>
      </w:rPr>
    </w:lvl>
    <w:lvl w:ilvl="3" w:tplc="001452B2" w:tentative="1">
      <w:start w:val="1"/>
      <w:numFmt w:val="bullet"/>
      <w:lvlText w:val="•"/>
      <w:lvlJc w:val="left"/>
      <w:pPr>
        <w:tabs>
          <w:tab w:val="num" w:pos="2880"/>
        </w:tabs>
        <w:ind w:left="2880" w:hanging="360"/>
      </w:pPr>
      <w:rPr>
        <w:rFonts w:ascii="Arial" w:hAnsi="Arial" w:hint="default"/>
      </w:rPr>
    </w:lvl>
    <w:lvl w:ilvl="4" w:tplc="070A5956" w:tentative="1">
      <w:start w:val="1"/>
      <w:numFmt w:val="bullet"/>
      <w:lvlText w:val="•"/>
      <w:lvlJc w:val="left"/>
      <w:pPr>
        <w:tabs>
          <w:tab w:val="num" w:pos="3600"/>
        </w:tabs>
        <w:ind w:left="3600" w:hanging="360"/>
      </w:pPr>
      <w:rPr>
        <w:rFonts w:ascii="Arial" w:hAnsi="Arial" w:hint="default"/>
      </w:rPr>
    </w:lvl>
    <w:lvl w:ilvl="5" w:tplc="93B035B2" w:tentative="1">
      <w:start w:val="1"/>
      <w:numFmt w:val="bullet"/>
      <w:lvlText w:val="•"/>
      <w:lvlJc w:val="left"/>
      <w:pPr>
        <w:tabs>
          <w:tab w:val="num" w:pos="4320"/>
        </w:tabs>
        <w:ind w:left="4320" w:hanging="360"/>
      </w:pPr>
      <w:rPr>
        <w:rFonts w:ascii="Arial" w:hAnsi="Arial" w:hint="default"/>
      </w:rPr>
    </w:lvl>
    <w:lvl w:ilvl="6" w:tplc="3D22C418" w:tentative="1">
      <w:start w:val="1"/>
      <w:numFmt w:val="bullet"/>
      <w:lvlText w:val="•"/>
      <w:lvlJc w:val="left"/>
      <w:pPr>
        <w:tabs>
          <w:tab w:val="num" w:pos="5040"/>
        </w:tabs>
        <w:ind w:left="5040" w:hanging="360"/>
      </w:pPr>
      <w:rPr>
        <w:rFonts w:ascii="Arial" w:hAnsi="Arial" w:hint="default"/>
      </w:rPr>
    </w:lvl>
    <w:lvl w:ilvl="7" w:tplc="7C2E4CB0" w:tentative="1">
      <w:start w:val="1"/>
      <w:numFmt w:val="bullet"/>
      <w:lvlText w:val="•"/>
      <w:lvlJc w:val="left"/>
      <w:pPr>
        <w:tabs>
          <w:tab w:val="num" w:pos="5760"/>
        </w:tabs>
        <w:ind w:left="5760" w:hanging="360"/>
      </w:pPr>
      <w:rPr>
        <w:rFonts w:ascii="Arial" w:hAnsi="Arial" w:hint="default"/>
      </w:rPr>
    </w:lvl>
    <w:lvl w:ilvl="8" w:tplc="770C7B9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4DF17AE"/>
    <w:multiLevelType w:val="hybridMultilevel"/>
    <w:tmpl w:val="48BA65B8"/>
    <w:lvl w:ilvl="0" w:tplc="A0CC1AFC">
      <w:start w:val="1"/>
      <w:numFmt w:val="bullet"/>
      <w:lvlText w:val="•"/>
      <w:lvlJc w:val="left"/>
      <w:pPr>
        <w:tabs>
          <w:tab w:val="num" w:pos="720"/>
        </w:tabs>
        <w:ind w:left="720" w:hanging="360"/>
      </w:pPr>
      <w:rPr>
        <w:rFonts w:ascii="Arial" w:hAnsi="Arial" w:hint="default"/>
      </w:rPr>
    </w:lvl>
    <w:lvl w:ilvl="1" w:tplc="995C04FC" w:tentative="1">
      <w:start w:val="1"/>
      <w:numFmt w:val="bullet"/>
      <w:lvlText w:val="•"/>
      <w:lvlJc w:val="left"/>
      <w:pPr>
        <w:tabs>
          <w:tab w:val="num" w:pos="1440"/>
        </w:tabs>
        <w:ind w:left="1440" w:hanging="360"/>
      </w:pPr>
      <w:rPr>
        <w:rFonts w:ascii="Arial" w:hAnsi="Arial" w:hint="default"/>
      </w:rPr>
    </w:lvl>
    <w:lvl w:ilvl="2" w:tplc="96A489E4" w:tentative="1">
      <w:start w:val="1"/>
      <w:numFmt w:val="bullet"/>
      <w:lvlText w:val="•"/>
      <w:lvlJc w:val="left"/>
      <w:pPr>
        <w:tabs>
          <w:tab w:val="num" w:pos="2160"/>
        </w:tabs>
        <w:ind w:left="2160" w:hanging="360"/>
      </w:pPr>
      <w:rPr>
        <w:rFonts w:ascii="Arial" w:hAnsi="Arial" w:hint="default"/>
      </w:rPr>
    </w:lvl>
    <w:lvl w:ilvl="3" w:tplc="654A51C2" w:tentative="1">
      <w:start w:val="1"/>
      <w:numFmt w:val="bullet"/>
      <w:lvlText w:val="•"/>
      <w:lvlJc w:val="left"/>
      <w:pPr>
        <w:tabs>
          <w:tab w:val="num" w:pos="2880"/>
        </w:tabs>
        <w:ind w:left="2880" w:hanging="360"/>
      </w:pPr>
      <w:rPr>
        <w:rFonts w:ascii="Arial" w:hAnsi="Arial" w:hint="default"/>
      </w:rPr>
    </w:lvl>
    <w:lvl w:ilvl="4" w:tplc="17DE269C" w:tentative="1">
      <w:start w:val="1"/>
      <w:numFmt w:val="bullet"/>
      <w:lvlText w:val="•"/>
      <w:lvlJc w:val="left"/>
      <w:pPr>
        <w:tabs>
          <w:tab w:val="num" w:pos="3600"/>
        </w:tabs>
        <w:ind w:left="3600" w:hanging="360"/>
      </w:pPr>
      <w:rPr>
        <w:rFonts w:ascii="Arial" w:hAnsi="Arial" w:hint="default"/>
      </w:rPr>
    </w:lvl>
    <w:lvl w:ilvl="5" w:tplc="71F4FB3A" w:tentative="1">
      <w:start w:val="1"/>
      <w:numFmt w:val="bullet"/>
      <w:lvlText w:val="•"/>
      <w:lvlJc w:val="left"/>
      <w:pPr>
        <w:tabs>
          <w:tab w:val="num" w:pos="4320"/>
        </w:tabs>
        <w:ind w:left="4320" w:hanging="360"/>
      </w:pPr>
      <w:rPr>
        <w:rFonts w:ascii="Arial" w:hAnsi="Arial" w:hint="default"/>
      </w:rPr>
    </w:lvl>
    <w:lvl w:ilvl="6" w:tplc="A3BE45DA" w:tentative="1">
      <w:start w:val="1"/>
      <w:numFmt w:val="bullet"/>
      <w:lvlText w:val="•"/>
      <w:lvlJc w:val="left"/>
      <w:pPr>
        <w:tabs>
          <w:tab w:val="num" w:pos="5040"/>
        </w:tabs>
        <w:ind w:left="5040" w:hanging="360"/>
      </w:pPr>
      <w:rPr>
        <w:rFonts w:ascii="Arial" w:hAnsi="Arial" w:hint="default"/>
      </w:rPr>
    </w:lvl>
    <w:lvl w:ilvl="7" w:tplc="0B24E1C6" w:tentative="1">
      <w:start w:val="1"/>
      <w:numFmt w:val="bullet"/>
      <w:lvlText w:val="•"/>
      <w:lvlJc w:val="left"/>
      <w:pPr>
        <w:tabs>
          <w:tab w:val="num" w:pos="5760"/>
        </w:tabs>
        <w:ind w:left="5760" w:hanging="360"/>
      </w:pPr>
      <w:rPr>
        <w:rFonts w:ascii="Arial" w:hAnsi="Arial" w:hint="default"/>
      </w:rPr>
    </w:lvl>
    <w:lvl w:ilvl="8" w:tplc="0F348C6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6970091"/>
    <w:multiLevelType w:val="hybridMultilevel"/>
    <w:tmpl w:val="EB04B956"/>
    <w:lvl w:ilvl="0" w:tplc="9E5A7132">
      <w:start w:val="1"/>
      <w:numFmt w:val="bullet"/>
      <w:lvlText w:val="•"/>
      <w:lvlJc w:val="left"/>
      <w:pPr>
        <w:tabs>
          <w:tab w:val="num" w:pos="720"/>
        </w:tabs>
        <w:ind w:left="720" w:hanging="360"/>
      </w:pPr>
      <w:rPr>
        <w:rFonts w:ascii="Arial" w:hAnsi="Arial" w:hint="default"/>
      </w:rPr>
    </w:lvl>
    <w:lvl w:ilvl="1" w:tplc="E4426608" w:tentative="1">
      <w:start w:val="1"/>
      <w:numFmt w:val="bullet"/>
      <w:lvlText w:val="•"/>
      <w:lvlJc w:val="left"/>
      <w:pPr>
        <w:tabs>
          <w:tab w:val="num" w:pos="1440"/>
        </w:tabs>
        <w:ind w:left="1440" w:hanging="360"/>
      </w:pPr>
      <w:rPr>
        <w:rFonts w:ascii="Arial" w:hAnsi="Arial" w:hint="default"/>
      </w:rPr>
    </w:lvl>
    <w:lvl w:ilvl="2" w:tplc="AB464F9E" w:tentative="1">
      <w:start w:val="1"/>
      <w:numFmt w:val="bullet"/>
      <w:lvlText w:val="•"/>
      <w:lvlJc w:val="left"/>
      <w:pPr>
        <w:tabs>
          <w:tab w:val="num" w:pos="2160"/>
        </w:tabs>
        <w:ind w:left="2160" w:hanging="360"/>
      </w:pPr>
      <w:rPr>
        <w:rFonts w:ascii="Arial" w:hAnsi="Arial" w:hint="default"/>
      </w:rPr>
    </w:lvl>
    <w:lvl w:ilvl="3" w:tplc="DACA36DA" w:tentative="1">
      <w:start w:val="1"/>
      <w:numFmt w:val="bullet"/>
      <w:lvlText w:val="•"/>
      <w:lvlJc w:val="left"/>
      <w:pPr>
        <w:tabs>
          <w:tab w:val="num" w:pos="2880"/>
        </w:tabs>
        <w:ind w:left="2880" w:hanging="360"/>
      </w:pPr>
      <w:rPr>
        <w:rFonts w:ascii="Arial" w:hAnsi="Arial" w:hint="default"/>
      </w:rPr>
    </w:lvl>
    <w:lvl w:ilvl="4" w:tplc="99F6057A" w:tentative="1">
      <w:start w:val="1"/>
      <w:numFmt w:val="bullet"/>
      <w:lvlText w:val="•"/>
      <w:lvlJc w:val="left"/>
      <w:pPr>
        <w:tabs>
          <w:tab w:val="num" w:pos="3600"/>
        </w:tabs>
        <w:ind w:left="3600" w:hanging="360"/>
      </w:pPr>
      <w:rPr>
        <w:rFonts w:ascii="Arial" w:hAnsi="Arial" w:hint="default"/>
      </w:rPr>
    </w:lvl>
    <w:lvl w:ilvl="5" w:tplc="5EA8A96A" w:tentative="1">
      <w:start w:val="1"/>
      <w:numFmt w:val="bullet"/>
      <w:lvlText w:val="•"/>
      <w:lvlJc w:val="left"/>
      <w:pPr>
        <w:tabs>
          <w:tab w:val="num" w:pos="4320"/>
        </w:tabs>
        <w:ind w:left="4320" w:hanging="360"/>
      </w:pPr>
      <w:rPr>
        <w:rFonts w:ascii="Arial" w:hAnsi="Arial" w:hint="default"/>
      </w:rPr>
    </w:lvl>
    <w:lvl w:ilvl="6" w:tplc="EC841B7E" w:tentative="1">
      <w:start w:val="1"/>
      <w:numFmt w:val="bullet"/>
      <w:lvlText w:val="•"/>
      <w:lvlJc w:val="left"/>
      <w:pPr>
        <w:tabs>
          <w:tab w:val="num" w:pos="5040"/>
        </w:tabs>
        <w:ind w:left="5040" w:hanging="360"/>
      </w:pPr>
      <w:rPr>
        <w:rFonts w:ascii="Arial" w:hAnsi="Arial" w:hint="default"/>
      </w:rPr>
    </w:lvl>
    <w:lvl w:ilvl="7" w:tplc="25823C74" w:tentative="1">
      <w:start w:val="1"/>
      <w:numFmt w:val="bullet"/>
      <w:lvlText w:val="•"/>
      <w:lvlJc w:val="left"/>
      <w:pPr>
        <w:tabs>
          <w:tab w:val="num" w:pos="5760"/>
        </w:tabs>
        <w:ind w:left="5760" w:hanging="360"/>
      </w:pPr>
      <w:rPr>
        <w:rFonts w:ascii="Arial" w:hAnsi="Arial" w:hint="default"/>
      </w:rPr>
    </w:lvl>
    <w:lvl w:ilvl="8" w:tplc="AEB4B8A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6EA6F7A"/>
    <w:multiLevelType w:val="hybridMultilevel"/>
    <w:tmpl w:val="D79ADDFE"/>
    <w:lvl w:ilvl="0" w:tplc="F738D388">
      <w:start w:val="1"/>
      <w:numFmt w:val="bullet"/>
      <w:lvlText w:val="•"/>
      <w:lvlJc w:val="left"/>
      <w:pPr>
        <w:tabs>
          <w:tab w:val="num" w:pos="720"/>
        </w:tabs>
        <w:ind w:left="720" w:hanging="360"/>
      </w:pPr>
      <w:rPr>
        <w:rFonts w:ascii="Arial" w:hAnsi="Arial" w:hint="default"/>
      </w:rPr>
    </w:lvl>
    <w:lvl w:ilvl="1" w:tplc="7F7C2C84" w:tentative="1">
      <w:start w:val="1"/>
      <w:numFmt w:val="bullet"/>
      <w:lvlText w:val="•"/>
      <w:lvlJc w:val="left"/>
      <w:pPr>
        <w:tabs>
          <w:tab w:val="num" w:pos="1440"/>
        </w:tabs>
        <w:ind w:left="1440" w:hanging="360"/>
      </w:pPr>
      <w:rPr>
        <w:rFonts w:ascii="Arial" w:hAnsi="Arial" w:hint="default"/>
      </w:rPr>
    </w:lvl>
    <w:lvl w:ilvl="2" w:tplc="4EF69FB8" w:tentative="1">
      <w:start w:val="1"/>
      <w:numFmt w:val="bullet"/>
      <w:lvlText w:val="•"/>
      <w:lvlJc w:val="left"/>
      <w:pPr>
        <w:tabs>
          <w:tab w:val="num" w:pos="2160"/>
        </w:tabs>
        <w:ind w:left="2160" w:hanging="360"/>
      </w:pPr>
      <w:rPr>
        <w:rFonts w:ascii="Arial" w:hAnsi="Arial" w:hint="default"/>
      </w:rPr>
    </w:lvl>
    <w:lvl w:ilvl="3" w:tplc="DA9AC19E" w:tentative="1">
      <w:start w:val="1"/>
      <w:numFmt w:val="bullet"/>
      <w:lvlText w:val="•"/>
      <w:lvlJc w:val="left"/>
      <w:pPr>
        <w:tabs>
          <w:tab w:val="num" w:pos="2880"/>
        </w:tabs>
        <w:ind w:left="2880" w:hanging="360"/>
      </w:pPr>
      <w:rPr>
        <w:rFonts w:ascii="Arial" w:hAnsi="Arial" w:hint="default"/>
      </w:rPr>
    </w:lvl>
    <w:lvl w:ilvl="4" w:tplc="5EA086C4" w:tentative="1">
      <w:start w:val="1"/>
      <w:numFmt w:val="bullet"/>
      <w:lvlText w:val="•"/>
      <w:lvlJc w:val="left"/>
      <w:pPr>
        <w:tabs>
          <w:tab w:val="num" w:pos="3600"/>
        </w:tabs>
        <w:ind w:left="3600" w:hanging="360"/>
      </w:pPr>
      <w:rPr>
        <w:rFonts w:ascii="Arial" w:hAnsi="Arial" w:hint="default"/>
      </w:rPr>
    </w:lvl>
    <w:lvl w:ilvl="5" w:tplc="7B40E57A" w:tentative="1">
      <w:start w:val="1"/>
      <w:numFmt w:val="bullet"/>
      <w:lvlText w:val="•"/>
      <w:lvlJc w:val="left"/>
      <w:pPr>
        <w:tabs>
          <w:tab w:val="num" w:pos="4320"/>
        </w:tabs>
        <w:ind w:left="4320" w:hanging="360"/>
      </w:pPr>
      <w:rPr>
        <w:rFonts w:ascii="Arial" w:hAnsi="Arial" w:hint="default"/>
      </w:rPr>
    </w:lvl>
    <w:lvl w:ilvl="6" w:tplc="074C72CE" w:tentative="1">
      <w:start w:val="1"/>
      <w:numFmt w:val="bullet"/>
      <w:lvlText w:val="•"/>
      <w:lvlJc w:val="left"/>
      <w:pPr>
        <w:tabs>
          <w:tab w:val="num" w:pos="5040"/>
        </w:tabs>
        <w:ind w:left="5040" w:hanging="360"/>
      </w:pPr>
      <w:rPr>
        <w:rFonts w:ascii="Arial" w:hAnsi="Arial" w:hint="default"/>
      </w:rPr>
    </w:lvl>
    <w:lvl w:ilvl="7" w:tplc="E758AE46" w:tentative="1">
      <w:start w:val="1"/>
      <w:numFmt w:val="bullet"/>
      <w:lvlText w:val="•"/>
      <w:lvlJc w:val="left"/>
      <w:pPr>
        <w:tabs>
          <w:tab w:val="num" w:pos="5760"/>
        </w:tabs>
        <w:ind w:left="5760" w:hanging="360"/>
      </w:pPr>
      <w:rPr>
        <w:rFonts w:ascii="Arial" w:hAnsi="Arial" w:hint="default"/>
      </w:rPr>
    </w:lvl>
    <w:lvl w:ilvl="8" w:tplc="31A02C9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8FC5F43"/>
    <w:multiLevelType w:val="hybridMultilevel"/>
    <w:tmpl w:val="B3623FF6"/>
    <w:lvl w:ilvl="0" w:tplc="2C66BBCA">
      <w:start w:val="1"/>
      <w:numFmt w:val="bullet"/>
      <w:lvlText w:val="•"/>
      <w:lvlJc w:val="left"/>
      <w:pPr>
        <w:tabs>
          <w:tab w:val="num" w:pos="720"/>
        </w:tabs>
        <w:ind w:left="720" w:hanging="360"/>
      </w:pPr>
      <w:rPr>
        <w:rFonts w:ascii="Arial" w:hAnsi="Arial" w:hint="default"/>
      </w:rPr>
    </w:lvl>
    <w:lvl w:ilvl="1" w:tplc="BFE0A9A4" w:tentative="1">
      <w:start w:val="1"/>
      <w:numFmt w:val="bullet"/>
      <w:lvlText w:val="•"/>
      <w:lvlJc w:val="left"/>
      <w:pPr>
        <w:tabs>
          <w:tab w:val="num" w:pos="1440"/>
        </w:tabs>
        <w:ind w:left="1440" w:hanging="360"/>
      </w:pPr>
      <w:rPr>
        <w:rFonts w:ascii="Arial" w:hAnsi="Arial" w:hint="default"/>
      </w:rPr>
    </w:lvl>
    <w:lvl w:ilvl="2" w:tplc="71AE9F90" w:tentative="1">
      <w:start w:val="1"/>
      <w:numFmt w:val="bullet"/>
      <w:lvlText w:val="•"/>
      <w:lvlJc w:val="left"/>
      <w:pPr>
        <w:tabs>
          <w:tab w:val="num" w:pos="2160"/>
        </w:tabs>
        <w:ind w:left="2160" w:hanging="360"/>
      </w:pPr>
      <w:rPr>
        <w:rFonts w:ascii="Arial" w:hAnsi="Arial" w:hint="default"/>
      </w:rPr>
    </w:lvl>
    <w:lvl w:ilvl="3" w:tplc="CD06D862" w:tentative="1">
      <w:start w:val="1"/>
      <w:numFmt w:val="bullet"/>
      <w:lvlText w:val="•"/>
      <w:lvlJc w:val="left"/>
      <w:pPr>
        <w:tabs>
          <w:tab w:val="num" w:pos="2880"/>
        </w:tabs>
        <w:ind w:left="2880" w:hanging="360"/>
      </w:pPr>
      <w:rPr>
        <w:rFonts w:ascii="Arial" w:hAnsi="Arial" w:hint="default"/>
      </w:rPr>
    </w:lvl>
    <w:lvl w:ilvl="4" w:tplc="E7BEFE86" w:tentative="1">
      <w:start w:val="1"/>
      <w:numFmt w:val="bullet"/>
      <w:lvlText w:val="•"/>
      <w:lvlJc w:val="left"/>
      <w:pPr>
        <w:tabs>
          <w:tab w:val="num" w:pos="3600"/>
        </w:tabs>
        <w:ind w:left="3600" w:hanging="360"/>
      </w:pPr>
      <w:rPr>
        <w:rFonts w:ascii="Arial" w:hAnsi="Arial" w:hint="default"/>
      </w:rPr>
    </w:lvl>
    <w:lvl w:ilvl="5" w:tplc="F028E72E" w:tentative="1">
      <w:start w:val="1"/>
      <w:numFmt w:val="bullet"/>
      <w:lvlText w:val="•"/>
      <w:lvlJc w:val="left"/>
      <w:pPr>
        <w:tabs>
          <w:tab w:val="num" w:pos="4320"/>
        </w:tabs>
        <w:ind w:left="4320" w:hanging="360"/>
      </w:pPr>
      <w:rPr>
        <w:rFonts w:ascii="Arial" w:hAnsi="Arial" w:hint="default"/>
      </w:rPr>
    </w:lvl>
    <w:lvl w:ilvl="6" w:tplc="63D447C4" w:tentative="1">
      <w:start w:val="1"/>
      <w:numFmt w:val="bullet"/>
      <w:lvlText w:val="•"/>
      <w:lvlJc w:val="left"/>
      <w:pPr>
        <w:tabs>
          <w:tab w:val="num" w:pos="5040"/>
        </w:tabs>
        <w:ind w:left="5040" w:hanging="360"/>
      </w:pPr>
      <w:rPr>
        <w:rFonts w:ascii="Arial" w:hAnsi="Arial" w:hint="default"/>
      </w:rPr>
    </w:lvl>
    <w:lvl w:ilvl="7" w:tplc="8B2C7830" w:tentative="1">
      <w:start w:val="1"/>
      <w:numFmt w:val="bullet"/>
      <w:lvlText w:val="•"/>
      <w:lvlJc w:val="left"/>
      <w:pPr>
        <w:tabs>
          <w:tab w:val="num" w:pos="5760"/>
        </w:tabs>
        <w:ind w:left="5760" w:hanging="360"/>
      </w:pPr>
      <w:rPr>
        <w:rFonts w:ascii="Arial" w:hAnsi="Arial" w:hint="default"/>
      </w:rPr>
    </w:lvl>
    <w:lvl w:ilvl="8" w:tplc="37B0CD2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B32231C"/>
    <w:multiLevelType w:val="hybridMultilevel"/>
    <w:tmpl w:val="3A146988"/>
    <w:lvl w:ilvl="0" w:tplc="0700F3B2">
      <w:start w:val="1"/>
      <w:numFmt w:val="bullet"/>
      <w:lvlText w:val="•"/>
      <w:lvlJc w:val="left"/>
      <w:pPr>
        <w:tabs>
          <w:tab w:val="num" w:pos="720"/>
        </w:tabs>
        <w:ind w:left="720" w:hanging="360"/>
      </w:pPr>
      <w:rPr>
        <w:rFonts w:ascii="Arial" w:hAnsi="Arial" w:hint="default"/>
      </w:rPr>
    </w:lvl>
    <w:lvl w:ilvl="1" w:tplc="88745B50" w:tentative="1">
      <w:start w:val="1"/>
      <w:numFmt w:val="bullet"/>
      <w:lvlText w:val="•"/>
      <w:lvlJc w:val="left"/>
      <w:pPr>
        <w:tabs>
          <w:tab w:val="num" w:pos="1440"/>
        </w:tabs>
        <w:ind w:left="1440" w:hanging="360"/>
      </w:pPr>
      <w:rPr>
        <w:rFonts w:ascii="Arial" w:hAnsi="Arial" w:hint="default"/>
      </w:rPr>
    </w:lvl>
    <w:lvl w:ilvl="2" w:tplc="5F0008A2" w:tentative="1">
      <w:start w:val="1"/>
      <w:numFmt w:val="bullet"/>
      <w:lvlText w:val="•"/>
      <w:lvlJc w:val="left"/>
      <w:pPr>
        <w:tabs>
          <w:tab w:val="num" w:pos="2160"/>
        </w:tabs>
        <w:ind w:left="2160" w:hanging="360"/>
      </w:pPr>
      <w:rPr>
        <w:rFonts w:ascii="Arial" w:hAnsi="Arial" w:hint="default"/>
      </w:rPr>
    </w:lvl>
    <w:lvl w:ilvl="3" w:tplc="A252C174" w:tentative="1">
      <w:start w:val="1"/>
      <w:numFmt w:val="bullet"/>
      <w:lvlText w:val="•"/>
      <w:lvlJc w:val="left"/>
      <w:pPr>
        <w:tabs>
          <w:tab w:val="num" w:pos="2880"/>
        </w:tabs>
        <w:ind w:left="2880" w:hanging="360"/>
      </w:pPr>
      <w:rPr>
        <w:rFonts w:ascii="Arial" w:hAnsi="Arial" w:hint="default"/>
      </w:rPr>
    </w:lvl>
    <w:lvl w:ilvl="4" w:tplc="FF423BF4" w:tentative="1">
      <w:start w:val="1"/>
      <w:numFmt w:val="bullet"/>
      <w:lvlText w:val="•"/>
      <w:lvlJc w:val="left"/>
      <w:pPr>
        <w:tabs>
          <w:tab w:val="num" w:pos="3600"/>
        </w:tabs>
        <w:ind w:left="3600" w:hanging="360"/>
      </w:pPr>
      <w:rPr>
        <w:rFonts w:ascii="Arial" w:hAnsi="Arial" w:hint="default"/>
      </w:rPr>
    </w:lvl>
    <w:lvl w:ilvl="5" w:tplc="736C90F4" w:tentative="1">
      <w:start w:val="1"/>
      <w:numFmt w:val="bullet"/>
      <w:lvlText w:val="•"/>
      <w:lvlJc w:val="left"/>
      <w:pPr>
        <w:tabs>
          <w:tab w:val="num" w:pos="4320"/>
        </w:tabs>
        <w:ind w:left="4320" w:hanging="360"/>
      </w:pPr>
      <w:rPr>
        <w:rFonts w:ascii="Arial" w:hAnsi="Arial" w:hint="default"/>
      </w:rPr>
    </w:lvl>
    <w:lvl w:ilvl="6" w:tplc="7F90168C" w:tentative="1">
      <w:start w:val="1"/>
      <w:numFmt w:val="bullet"/>
      <w:lvlText w:val="•"/>
      <w:lvlJc w:val="left"/>
      <w:pPr>
        <w:tabs>
          <w:tab w:val="num" w:pos="5040"/>
        </w:tabs>
        <w:ind w:left="5040" w:hanging="360"/>
      </w:pPr>
      <w:rPr>
        <w:rFonts w:ascii="Arial" w:hAnsi="Arial" w:hint="default"/>
      </w:rPr>
    </w:lvl>
    <w:lvl w:ilvl="7" w:tplc="55F61A74" w:tentative="1">
      <w:start w:val="1"/>
      <w:numFmt w:val="bullet"/>
      <w:lvlText w:val="•"/>
      <w:lvlJc w:val="left"/>
      <w:pPr>
        <w:tabs>
          <w:tab w:val="num" w:pos="5760"/>
        </w:tabs>
        <w:ind w:left="5760" w:hanging="360"/>
      </w:pPr>
      <w:rPr>
        <w:rFonts w:ascii="Arial" w:hAnsi="Arial" w:hint="default"/>
      </w:rPr>
    </w:lvl>
    <w:lvl w:ilvl="8" w:tplc="4AA8A4F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C68286E"/>
    <w:multiLevelType w:val="hybridMultilevel"/>
    <w:tmpl w:val="9350E024"/>
    <w:lvl w:ilvl="0" w:tplc="88EE86A0">
      <w:start w:val="1"/>
      <w:numFmt w:val="bullet"/>
      <w:lvlText w:val="•"/>
      <w:lvlJc w:val="left"/>
      <w:pPr>
        <w:tabs>
          <w:tab w:val="num" w:pos="720"/>
        </w:tabs>
        <w:ind w:left="720" w:hanging="360"/>
      </w:pPr>
      <w:rPr>
        <w:rFonts w:ascii="Arial" w:hAnsi="Arial" w:hint="default"/>
      </w:rPr>
    </w:lvl>
    <w:lvl w:ilvl="1" w:tplc="2B8E34F8" w:tentative="1">
      <w:start w:val="1"/>
      <w:numFmt w:val="bullet"/>
      <w:lvlText w:val="•"/>
      <w:lvlJc w:val="left"/>
      <w:pPr>
        <w:tabs>
          <w:tab w:val="num" w:pos="1440"/>
        </w:tabs>
        <w:ind w:left="1440" w:hanging="360"/>
      </w:pPr>
      <w:rPr>
        <w:rFonts w:ascii="Arial" w:hAnsi="Arial" w:hint="default"/>
      </w:rPr>
    </w:lvl>
    <w:lvl w:ilvl="2" w:tplc="6D9EB8EA" w:tentative="1">
      <w:start w:val="1"/>
      <w:numFmt w:val="bullet"/>
      <w:lvlText w:val="•"/>
      <w:lvlJc w:val="left"/>
      <w:pPr>
        <w:tabs>
          <w:tab w:val="num" w:pos="2160"/>
        </w:tabs>
        <w:ind w:left="2160" w:hanging="360"/>
      </w:pPr>
      <w:rPr>
        <w:rFonts w:ascii="Arial" w:hAnsi="Arial" w:hint="default"/>
      </w:rPr>
    </w:lvl>
    <w:lvl w:ilvl="3" w:tplc="77740D10" w:tentative="1">
      <w:start w:val="1"/>
      <w:numFmt w:val="bullet"/>
      <w:lvlText w:val="•"/>
      <w:lvlJc w:val="left"/>
      <w:pPr>
        <w:tabs>
          <w:tab w:val="num" w:pos="2880"/>
        </w:tabs>
        <w:ind w:left="2880" w:hanging="360"/>
      </w:pPr>
      <w:rPr>
        <w:rFonts w:ascii="Arial" w:hAnsi="Arial" w:hint="default"/>
      </w:rPr>
    </w:lvl>
    <w:lvl w:ilvl="4" w:tplc="85663DEA" w:tentative="1">
      <w:start w:val="1"/>
      <w:numFmt w:val="bullet"/>
      <w:lvlText w:val="•"/>
      <w:lvlJc w:val="left"/>
      <w:pPr>
        <w:tabs>
          <w:tab w:val="num" w:pos="3600"/>
        </w:tabs>
        <w:ind w:left="3600" w:hanging="360"/>
      </w:pPr>
      <w:rPr>
        <w:rFonts w:ascii="Arial" w:hAnsi="Arial" w:hint="default"/>
      </w:rPr>
    </w:lvl>
    <w:lvl w:ilvl="5" w:tplc="CF5E0290" w:tentative="1">
      <w:start w:val="1"/>
      <w:numFmt w:val="bullet"/>
      <w:lvlText w:val="•"/>
      <w:lvlJc w:val="left"/>
      <w:pPr>
        <w:tabs>
          <w:tab w:val="num" w:pos="4320"/>
        </w:tabs>
        <w:ind w:left="4320" w:hanging="360"/>
      </w:pPr>
      <w:rPr>
        <w:rFonts w:ascii="Arial" w:hAnsi="Arial" w:hint="default"/>
      </w:rPr>
    </w:lvl>
    <w:lvl w:ilvl="6" w:tplc="CF0EC792" w:tentative="1">
      <w:start w:val="1"/>
      <w:numFmt w:val="bullet"/>
      <w:lvlText w:val="•"/>
      <w:lvlJc w:val="left"/>
      <w:pPr>
        <w:tabs>
          <w:tab w:val="num" w:pos="5040"/>
        </w:tabs>
        <w:ind w:left="5040" w:hanging="360"/>
      </w:pPr>
      <w:rPr>
        <w:rFonts w:ascii="Arial" w:hAnsi="Arial" w:hint="default"/>
      </w:rPr>
    </w:lvl>
    <w:lvl w:ilvl="7" w:tplc="B036B776" w:tentative="1">
      <w:start w:val="1"/>
      <w:numFmt w:val="bullet"/>
      <w:lvlText w:val="•"/>
      <w:lvlJc w:val="left"/>
      <w:pPr>
        <w:tabs>
          <w:tab w:val="num" w:pos="5760"/>
        </w:tabs>
        <w:ind w:left="5760" w:hanging="360"/>
      </w:pPr>
      <w:rPr>
        <w:rFonts w:ascii="Arial" w:hAnsi="Arial" w:hint="default"/>
      </w:rPr>
    </w:lvl>
    <w:lvl w:ilvl="8" w:tplc="99BA1E0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C873BA1"/>
    <w:multiLevelType w:val="hybridMultilevel"/>
    <w:tmpl w:val="C57253D8"/>
    <w:lvl w:ilvl="0" w:tplc="F0569218">
      <w:start w:val="1"/>
      <w:numFmt w:val="bullet"/>
      <w:lvlText w:val="•"/>
      <w:lvlJc w:val="left"/>
      <w:pPr>
        <w:tabs>
          <w:tab w:val="num" w:pos="720"/>
        </w:tabs>
        <w:ind w:left="720" w:hanging="360"/>
      </w:pPr>
      <w:rPr>
        <w:rFonts w:ascii="Arial" w:hAnsi="Arial" w:hint="default"/>
      </w:rPr>
    </w:lvl>
    <w:lvl w:ilvl="1" w:tplc="2D822654" w:tentative="1">
      <w:start w:val="1"/>
      <w:numFmt w:val="bullet"/>
      <w:lvlText w:val="•"/>
      <w:lvlJc w:val="left"/>
      <w:pPr>
        <w:tabs>
          <w:tab w:val="num" w:pos="1440"/>
        </w:tabs>
        <w:ind w:left="1440" w:hanging="360"/>
      </w:pPr>
      <w:rPr>
        <w:rFonts w:ascii="Arial" w:hAnsi="Arial" w:hint="default"/>
      </w:rPr>
    </w:lvl>
    <w:lvl w:ilvl="2" w:tplc="A97A2B40" w:tentative="1">
      <w:start w:val="1"/>
      <w:numFmt w:val="bullet"/>
      <w:lvlText w:val="•"/>
      <w:lvlJc w:val="left"/>
      <w:pPr>
        <w:tabs>
          <w:tab w:val="num" w:pos="2160"/>
        </w:tabs>
        <w:ind w:left="2160" w:hanging="360"/>
      </w:pPr>
      <w:rPr>
        <w:rFonts w:ascii="Arial" w:hAnsi="Arial" w:hint="default"/>
      </w:rPr>
    </w:lvl>
    <w:lvl w:ilvl="3" w:tplc="B1B05FDC" w:tentative="1">
      <w:start w:val="1"/>
      <w:numFmt w:val="bullet"/>
      <w:lvlText w:val="•"/>
      <w:lvlJc w:val="left"/>
      <w:pPr>
        <w:tabs>
          <w:tab w:val="num" w:pos="2880"/>
        </w:tabs>
        <w:ind w:left="2880" w:hanging="360"/>
      </w:pPr>
      <w:rPr>
        <w:rFonts w:ascii="Arial" w:hAnsi="Arial" w:hint="default"/>
      </w:rPr>
    </w:lvl>
    <w:lvl w:ilvl="4" w:tplc="05249B9E" w:tentative="1">
      <w:start w:val="1"/>
      <w:numFmt w:val="bullet"/>
      <w:lvlText w:val="•"/>
      <w:lvlJc w:val="left"/>
      <w:pPr>
        <w:tabs>
          <w:tab w:val="num" w:pos="3600"/>
        </w:tabs>
        <w:ind w:left="3600" w:hanging="360"/>
      </w:pPr>
      <w:rPr>
        <w:rFonts w:ascii="Arial" w:hAnsi="Arial" w:hint="default"/>
      </w:rPr>
    </w:lvl>
    <w:lvl w:ilvl="5" w:tplc="7F88E1BC" w:tentative="1">
      <w:start w:val="1"/>
      <w:numFmt w:val="bullet"/>
      <w:lvlText w:val="•"/>
      <w:lvlJc w:val="left"/>
      <w:pPr>
        <w:tabs>
          <w:tab w:val="num" w:pos="4320"/>
        </w:tabs>
        <w:ind w:left="4320" w:hanging="360"/>
      </w:pPr>
      <w:rPr>
        <w:rFonts w:ascii="Arial" w:hAnsi="Arial" w:hint="default"/>
      </w:rPr>
    </w:lvl>
    <w:lvl w:ilvl="6" w:tplc="92F66D4E" w:tentative="1">
      <w:start w:val="1"/>
      <w:numFmt w:val="bullet"/>
      <w:lvlText w:val="•"/>
      <w:lvlJc w:val="left"/>
      <w:pPr>
        <w:tabs>
          <w:tab w:val="num" w:pos="5040"/>
        </w:tabs>
        <w:ind w:left="5040" w:hanging="360"/>
      </w:pPr>
      <w:rPr>
        <w:rFonts w:ascii="Arial" w:hAnsi="Arial" w:hint="default"/>
      </w:rPr>
    </w:lvl>
    <w:lvl w:ilvl="7" w:tplc="BA70F78A" w:tentative="1">
      <w:start w:val="1"/>
      <w:numFmt w:val="bullet"/>
      <w:lvlText w:val="•"/>
      <w:lvlJc w:val="left"/>
      <w:pPr>
        <w:tabs>
          <w:tab w:val="num" w:pos="5760"/>
        </w:tabs>
        <w:ind w:left="5760" w:hanging="360"/>
      </w:pPr>
      <w:rPr>
        <w:rFonts w:ascii="Arial" w:hAnsi="Arial" w:hint="default"/>
      </w:rPr>
    </w:lvl>
    <w:lvl w:ilvl="8" w:tplc="FC0A8D4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0DBA4BBF"/>
    <w:multiLevelType w:val="hybridMultilevel"/>
    <w:tmpl w:val="3488B618"/>
    <w:lvl w:ilvl="0" w:tplc="6236298E">
      <w:start w:val="1"/>
      <w:numFmt w:val="bullet"/>
      <w:lvlText w:val=""/>
      <w:lvlJc w:val="left"/>
      <w:pPr>
        <w:tabs>
          <w:tab w:val="num" w:pos="720"/>
        </w:tabs>
        <w:ind w:left="720" w:hanging="360"/>
      </w:pPr>
      <w:rPr>
        <w:rFonts w:ascii="Wingdings" w:hAnsi="Wingdings" w:hint="default"/>
      </w:rPr>
    </w:lvl>
    <w:lvl w:ilvl="1" w:tplc="8EE21FA8" w:tentative="1">
      <w:start w:val="1"/>
      <w:numFmt w:val="bullet"/>
      <w:lvlText w:val=""/>
      <w:lvlJc w:val="left"/>
      <w:pPr>
        <w:tabs>
          <w:tab w:val="num" w:pos="1440"/>
        </w:tabs>
        <w:ind w:left="1440" w:hanging="360"/>
      </w:pPr>
      <w:rPr>
        <w:rFonts w:ascii="Wingdings" w:hAnsi="Wingdings" w:hint="default"/>
      </w:rPr>
    </w:lvl>
    <w:lvl w:ilvl="2" w:tplc="F40069C0" w:tentative="1">
      <w:start w:val="1"/>
      <w:numFmt w:val="bullet"/>
      <w:lvlText w:val=""/>
      <w:lvlJc w:val="left"/>
      <w:pPr>
        <w:tabs>
          <w:tab w:val="num" w:pos="2160"/>
        </w:tabs>
        <w:ind w:left="2160" w:hanging="360"/>
      </w:pPr>
      <w:rPr>
        <w:rFonts w:ascii="Wingdings" w:hAnsi="Wingdings" w:hint="default"/>
      </w:rPr>
    </w:lvl>
    <w:lvl w:ilvl="3" w:tplc="78002670" w:tentative="1">
      <w:start w:val="1"/>
      <w:numFmt w:val="bullet"/>
      <w:lvlText w:val=""/>
      <w:lvlJc w:val="left"/>
      <w:pPr>
        <w:tabs>
          <w:tab w:val="num" w:pos="2880"/>
        </w:tabs>
        <w:ind w:left="2880" w:hanging="360"/>
      </w:pPr>
      <w:rPr>
        <w:rFonts w:ascii="Wingdings" w:hAnsi="Wingdings" w:hint="default"/>
      </w:rPr>
    </w:lvl>
    <w:lvl w:ilvl="4" w:tplc="FE7C9A88" w:tentative="1">
      <w:start w:val="1"/>
      <w:numFmt w:val="bullet"/>
      <w:lvlText w:val=""/>
      <w:lvlJc w:val="left"/>
      <w:pPr>
        <w:tabs>
          <w:tab w:val="num" w:pos="3600"/>
        </w:tabs>
        <w:ind w:left="3600" w:hanging="360"/>
      </w:pPr>
      <w:rPr>
        <w:rFonts w:ascii="Wingdings" w:hAnsi="Wingdings" w:hint="default"/>
      </w:rPr>
    </w:lvl>
    <w:lvl w:ilvl="5" w:tplc="C0703B6A" w:tentative="1">
      <w:start w:val="1"/>
      <w:numFmt w:val="bullet"/>
      <w:lvlText w:val=""/>
      <w:lvlJc w:val="left"/>
      <w:pPr>
        <w:tabs>
          <w:tab w:val="num" w:pos="4320"/>
        </w:tabs>
        <w:ind w:left="4320" w:hanging="360"/>
      </w:pPr>
      <w:rPr>
        <w:rFonts w:ascii="Wingdings" w:hAnsi="Wingdings" w:hint="default"/>
      </w:rPr>
    </w:lvl>
    <w:lvl w:ilvl="6" w:tplc="A1667564" w:tentative="1">
      <w:start w:val="1"/>
      <w:numFmt w:val="bullet"/>
      <w:lvlText w:val=""/>
      <w:lvlJc w:val="left"/>
      <w:pPr>
        <w:tabs>
          <w:tab w:val="num" w:pos="5040"/>
        </w:tabs>
        <w:ind w:left="5040" w:hanging="360"/>
      </w:pPr>
      <w:rPr>
        <w:rFonts w:ascii="Wingdings" w:hAnsi="Wingdings" w:hint="default"/>
      </w:rPr>
    </w:lvl>
    <w:lvl w:ilvl="7" w:tplc="09BEF806" w:tentative="1">
      <w:start w:val="1"/>
      <w:numFmt w:val="bullet"/>
      <w:lvlText w:val=""/>
      <w:lvlJc w:val="left"/>
      <w:pPr>
        <w:tabs>
          <w:tab w:val="num" w:pos="5760"/>
        </w:tabs>
        <w:ind w:left="5760" w:hanging="360"/>
      </w:pPr>
      <w:rPr>
        <w:rFonts w:ascii="Wingdings" w:hAnsi="Wingdings" w:hint="default"/>
      </w:rPr>
    </w:lvl>
    <w:lvl w:ilvl="8" w:tplc="928CA23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EAA3C75"/>
    <w:multiLevelType w:val="hybridMultilevel"/>
    <w:tmpl w:val="098EF190"/>
    <w:lvl w:ilvl="0" w:tplc="E564BF42">
      <w:start w:val="1"/>
      <w:numFmt w:val="bullet"/>
      <w:lvlText w:val="•"/>
      <w:lvlJc w:val="left"/>
      <w:pPr>
        <w:tabs>
          <w:tab w:val="num" w:pos="720"/>
        </w:tabs>
        <w:ind w:left="720" w:hanging="360"/>
      </w:pPr>
      <w:rPr>
        <w:rFonts w:ascii="Arial" w:hAnsi="Arial" w:hint="default"/>
      </w:rPr>
    </w:lvl>
    <w:lvl w:ilvl="1" w:tplc="E92E2606" w:tentative="1">
      <w:start w:val="1"/>
      <w:numFmt w:val="bullet"/>
      <w:lvlText w:val="•"/>
      <w:lvlJc w:val="left"/>
      <w:pPr>
        <w:tabs>
          <w:tab w:val="num" w:pos="1440"/>
        </w:tabs>
        <w:ind w:left="1440" w:hanging="360"/>
      </w:pPr>
      <w:rPr>
        <w:rFonts w:ascii="Arial" w:hAnsi="Arial" w:hint="default"/>
      </w:rPr>
    </w:lvl>
    <w:lvl w:ilvl="2" w:tplc="213C6EB0" w:tentative="1">
      <w:start w:val="1"/>
      <w:numFmt w:val="bullet"/>
      <w:lvlText w:val="•"/>
      <w:lvlJc w:val="left"/>
      <w:pPr>
        <w:tabs>
          <w:tab w:val="num" w:pos="2160"/>
        </w:tabs>
        <w:ind w:left="2160" w:hanging="360"/>
      </w:pPr>
      <w:rPr>
        <w:rFonts w:ascii="Arial" w:hAnsi="Arial" w:hint="default"/>
      </w:rPr>
    </w:lvl>
    <w:lvl w:ilvl="3" w:tplc="DE420C20" w:tentative="1">
      <w:start w:val="1"/>
      <w:numFmt w:val="bullet"/>
      <w:lvlText w:val="•"/>
      <w:lvlJc w:val="left"/>
      <w:pPr>
        <w:tabs>
          <w:tab w:val="num" w:pos="2880"/>
        </w:tabs>
        <w:ind w:left="2880" w:hanging="360"/>
      </w:pPr>
      <w:rPr>
        <w:rFonts w:ascii="Arial" w:hAnsi="Arial" w:hint="default"/>
      </w:rPr>
    </w:lvl>
    <w:lvl w:ilvl="4" w:tplc="995CF8DA" w:tentative="1">
      <w:start w:val="1"/>
      <w:numFmt w:val="bullet"/>
      <w:lvlText w:val="•"/>
      <w:lvlJc w:val="left"/>
      <w:pPr>
        <w:tabs>
          <w:tab w:val="num" w:pos="3600"/>
        </w:tabs>
        <w:ind w:left="3600" w:hanging="360"/>
      </w:pPr>
      <w:rPr>
        <w:rFonts w:ascii="Arial" w:hAnsi="Arial" w:hint="default"/>
      </w:rPr>
    </w:lvl>
    <w:lvl w:ilvl="5" w:tplc="85F6A508" w:tentative="1">
      <w:start w:val="1"/>
      <w:numFmt w:val="bullet"/>
      <w:lvlText w:val="•"/>
      <w:lvlJc w:val="left"/>
      <w:pPr>
        <w:tabs>
          <w:tab w:val="num" w:pos="4320"/>
        </w:tabs>
        <w:ind w:left="4320" w:hanging="360"/>
      </w:pPr>
      <w:rPr>
        <w:rFonts w:ascii="Arial" w:hAnsi="Arial" w:hint="default"/>
      </w:rPr>
    </w:lvl>
    <w:lvl w:ilvl="6" w:tplc="C2BAD350" w:tentative="1">
      <w:start w:val="1"/>
      <w:numFmt w:val="bullet"/>
      <w:lvlText w:val="•"/>
      <w:lvlJc w:val="left"/>
      <w:pPr>
        <w:tabs>
          <w:tab w:val="num" w:pos="5040"/>
        </w:tabs>
        <w:ind w:left="5040" w:hanging="360"/>
      </w:pPr>
      <w:rPr>
        <w:rFonts w:ascii="Arial" w:hAnsi="Arial" w:hint="default"/>
      </w:rPr>
    </w:lvl>
    <w:lvl w:ilvl="7" w:tplc="5E7E882E" w:tentative="1">
      <w:start w:val="1"/>
      <w:numFmt w:val="bullet"/>
      <w:lvlText w:val="•"/>
      <w:lvlJc w:val="left"/>
      <w:pPr>
        <w:tabs>
          <w:tab w:val="num" w:pos="5760"/>
        </w:tabs>
        <w:ind w:left="5760" w:hanging="360"/>
      </w:pPr>
      <w:rPr>
        <w:rFonts w:ascii="Arial" w:hAnsi="Arial" w:hint="default"/>
      </w:rPr>
    </w:lvl>
    <w:lvl w:ilvl="8" w:tplc="B5423DC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0AC591F"/>
    <w:multiLevelType w:val="hybridMultilevel"/>
    <w:tmpl w:val="76C4A632"/>
    <w:lvl w:ilvl="0" w:tplc="789C5A48">
      <w:start w:val="1"/>
      <w:numFmt w:val="bullet"/>
      <w:lvlText w:val="•"/>
      <w:lvlJc w:val="left"/>
      <w:pPr>
        <w:tabs>
          <w:tab w:val="num" w:pos="720"/>
        </w:tabs>
        <w:ind w:left="720" w:hanging="360"/>
      </w:pPr>
      <w:rPr>
        <w:rFonts w:ascii="Arial" w:hAnsi="Arial" w:hint="default"/>
      </w:rPr>
    </w:lvl>
    <w:lvl w:ilvl="1" w:tplc="E2BE1254" w:tentative="1">
      <w:start w:val="1"/>
      <w:numFmt w:val="bullet"/>
      <w:lvlText w:val="•"/>
      <w:lvlJc w:val="left"/>
      <w:pPr>
        <w:tabs>
          <w:tab w:val="num" w:pos="1440"/>
        </w:tabs>
        <w:ind w:left="1440" w:hanging="360"/>
      </w:pPr>
      <w:rPr>
        <w:rFonts w:ascii="Arial" w:hAnsi="Arial" w:hint="default"/>
      </w:rPr>
    </w:lvl>
    <w:lvl w:ilvl="2" w:tplc="81E4A2B2" w:tentative="1">
      <w:start w:val="1"/>
      <w:numFmt w:val="bullet"/>
      <w:lvlText w:val="•"/>
      <w:lvlJc w:val="left"/>
      <w:pPr>
        <w:tabs>
          <w:tab w:val="num" w:pos="2160"/>
        </w:tabs>
        <w:ind w:left="2160" w:hanging="360"/>
      </w:pPr>
      <w:rPr>
        <w:rFonts w:ascii="Arial" w:hAnsi="Arial" w:hint="default"/>
      </w:rPr>
    </w:lvl>
    <w:lvl w:ilvl="3" w:tplc="FABE0400" w:tentative="1">
      <w:start w:val="1"/>
      <w:numFmt w:val="bullet"/>
      <w:lvlText w:val="•"/>
      <w:lvlJc w:val="left"/>
      <w:pPr>
        <w:tabs>
          <w:tab w:val="num" w:pos="2880"/>
        </w:tabs>
        <w:ind w:left="2880" w:hanging="360"/>
      </w:pPr>
      <w:rPr>
        <w:rFonts w:ascii="Arial" w:hAnsi="Arial" w:hint="default"/>
      </w:rPr>
    </w:lvl>
    <w:lvl w:ilvl="4" w:tplc="EB2465B6" w:tentative="1">
      <w:start w:val="1"/>
      <w:numFmt w:val="bullet"/>
      <w:lvlText w:val="•"/>
      <w:lvlJc w:val="left"/>
      <w:pPr>
        <w:tabs>
          <w:tab w:val="num" w:pos="3600"/>
        </w:tabs>
        <w:ind w:left="3600" w:hanging="360"/>
      </w:pPr>
      <w:rPr>
        <w:rFonts w:ascii="Arial" w:hAnsi="Arial" w:hint="default"/>
      </w:rPr>
    </w:lvl>
    <w:lvl w:ilvl="5" w:tplc="8FA0976E" w:tentative="1">
      <w:start w:val="1"/>
      <w:numFmt w:val="bullet"/>
      <w:lvlText w:val="•"/>
      <w:lvlJc w:val="left"/>
      <w:pPr>
        <w:tabs>
          <w:tab w:val="num" w:pos="4320"/>
        </w:tabs>
        <w:ind w:left="4320" w:hanging="360"/>
      </w:pPr>
      <w:rPr>
        <w:rFonts w:ascii="Arial" w:hAnsi="Arial" w:hint="default"/>
      </w:rPr>
    </w:lvl>
    <w:lvl w:ilvl="6" w:tplc="BBFE8062" w:tentative="1">
      <w:start w:val="1"/>
      <w:numFmt w:val="bullet"/>
      <w:lvlText w:val="•"/>
      <w:lvlJc w:val="left"/>
      <w:pPr>
        <w:tabs>
          <w:tab w:val="num" w:pos="5040"/>
        </w:tabs>
        <w:ind w:left="5040" w:hanging="360"/>
      </w:pPr>
      <w:rPr>
        <w:rFonts w:ascii="Arial" w:hAnsi="Arial" w:hint="default"/>
      </w:rPr>
    </w:lvl>
    <w:lvl w:ilvl="7" w:tplc="A89041DC" w:tentative="1">
      <w:start w:val="1"/>
      <w:numFmt w:val="bullet"/>
      <w:lvlText w:val="•"/>
      <w:lvlJc w:val="left"/>
      <w:pPr>
        <w:tabs>
          <w:tab w:val="num" w:pos="5760"/>
        </w:tabs>
        <w:ind w:left="5760" w:hanging="360"/>
      </w:pPr>
      <w:rPr>
        <w:rFonts w:ascii="Arial" w:hAnsi="Arial" w:hint="default"/>
      </w:rPr>
    </w:lvl>
    <w:lvl w:ilvl="8" w:tplc="0778D41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3E97C5F"/>
    <w:multiLevelType w:val="hybridMultilevel"/>
    <w:tmpl w:val="5BE26DCA"/>
    <w:lvl w:ilvl="0" w:tplc="3B7EA62C">
      <w:start w:val="1"/>
      <w:numFmt w:val="bullet"/>
      <w:lvlText w:val="•"/>
      <w:lvlJc w:val="left"/>
      <w:pPr>
        <w:tabs>
          <w:tab w:val="num" w:pos="720"/>
        </w:tabs>
        <w:ind w:left="720" w:hanging="360"/>
      </w:pPr>
      <w:rPr>
        <w:rFonts w:ascii="Arial" w:hAnsi="Arial" w:hint="default"/>
      </w:rPr>
    </w:lvl>
    <w:lvl w:ilvl="1" w:tplc="86A62E26" w:tentative="1">
      <w:start w:val="1"/>
      <w:numFmt w:val="bullet"/>
      <w:lvlText w:val="•"/>
      <w:lvlJc w:val="left"/>
      <w:pPr>
        <w:tabs>
          <w:tab w:val="num" w:pos="1440"/>
        </w:tabs>
        <w:ind w:left="1440" w:hanging="360"/>
      </w:pPr>
      <w:rPr>
        <w:rFonts w:ascii="Arial" w:hAnsi="Arial" w:hint="default"/>
      </w:rPr>
    </w:lvl>
    <w:lvl w:ilvl="2" w:tplc="D9F88E92" w:tentative="1">
      <w:start w:val="1"/>
      <w:numFmt w:val="bullet"/>
      <w:lvlText w:val="•"/>
      <w:lvlJc w:val="left"/>
      <w:pPr>
        <w:tabs>
          <w:tab w:val="num" w:pos="2160"/>
        </w:tabs>
        <w:ind w:left="2160" w:hanging="360"/>
      </w:pPr>
      <w:rPr>
        <w:rFonts w:ascii="Arial" w:hAnsi="Arial" w:hint="default"/>
      </w:rPr>
    </w:lvl>
    <w:lvl w:ilvl="3" w:tplc="FBCA1A4A" w:tentative="1">
      <w:start w:val="1"/>
      <w:numFmt w:val="bullet"/>
      <w:lvlText w:val="•"/>
      <w:lvlJc w:val="left"/>
      <w:pPr>
        <w:tabs>
          <w:tab w:val="num" w:pos="2880"/>
        </w:tabs>
        <w:ind w:left="2880" w:hanging="360"/>
      </w:pPr>
      <w:rPr>
        <w:rFonts w:ascii="Arial" w:hAnsi="Arial" w:hint="default"/>
      </w:rPr>
    </w:lvl>
    <w:lvl w:ilvl="4" w:tplc="0BECA8FA" w:tentative="1">
      <w:start w:val="1"/>
      <w:numFmt w:val="bullet"/>
      <w:lvlText w:val="•"/>
      <w:lvlJc w:val="left"/>
      <w:pPr>
        <w:tabs>
          <w:tab w:val="num" w:pos="3600"/>
        </w:tabs>
        <w:ind w:left="3600" w:hanging="360"/>
      </w:pPr>
      <w:rPr>
        <w:rFonts w:ascii="Arial" w:hAnsi="Arial" w:hint="default"/>
      </w:rPr>
    </w:lvl>
    <w:lvl w:ilvl="5" w:tplc="28FA8DA2" w:tentative="1">
      <w:start w:val="1"/>
      <w:numFmt w:val="bullet"/>
      <w:lvlText w:val="•"/>
      <w:lvlJc w:val="left"/>
      <w:pPr>
        <w:tabs>
          <w:tab w:val="num" w:pos="4320"/>
        </w:tabs>
        <w:ind w:left="4320" w:hanging="360"/>
      </w:pPr>
      <w:rPr>
        <w:rFonts w:ascii="Arial" w:hAnsi="Arial" w:hint="default"/>
      </w:rPr>
    </w:lvl>
    <w:lvl w:ilvl="6" w:tplc="EC2CDDCC" w:tentative="1">
      <w:start w:val="1"/>
      <w:numFmt w:val="bullet"/>
      <w:lvlText w:val="•"/>
      <w:lvlJc w:val="left"/>
      <w:pPr>
        <w:tabs>
          <w:tab w:val="num" w:pos="5040"/>
        </w:tabs>
        <w:ind w:left="5040" w:hanging="360"/>
      </w:pPr>
      <w:rPr>
        <w:rFonts w:ascii="Arial" w:hAnsi="Arial" w:hint="default"/>
      </w:rPr>
    </w:lvl>
    <w:lvl w:ilvl="7" w:tplc="9CFE699A" w:tentative="1">
      <w:start w:val="1"/>
      <w:numFmt w:val="bullet"/>
      <w:lvlText w:val="•"/>
      <w:lvlJc w:val="left"/>
      <w:pPr>
        <w:tabs>
          <w:tab w:val="num" w:pos="5760"/>
        </w:tabs>
        <w:ind w:left="5760" w:hanging="360"/>
      </w:pPr>
      <w:rPr>
        <w:rFonts w:ascii="Arial" w:hAnsi="Arial" w:hint="default"/>
      </w:rPr>
    </w:lvl>
    <w:lvl w:ilvl="8" w:tplc="8F7C087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86C2C40"/>
    <w:multiLevelType w:val="hybridMultilevel"/>
    <w:tmpl w:val="BBCAD93C"/>
    <w:lvl w:ilvl="0" w:tplc="5CDCF16E">
      <w:start w:val="1"/>
      <w:numFmt w:val="bullet"/>
      <w:lvlText w:val="•"/>
      <w:lvlJc w:val="left"/>
      <w:pPr>
        <w:tabs>
          <w:tab w:val="num" w:pos="720"/>
        </w:tabs>
        <w:ind w:left="720" w:hanging="360"/>
      </w:pPr>
      <w:rPr>
        <w:rFonts w:ascii="Times New Roman" w:hAnsi="Times New Roman" w:hint="default"/>
      </w:rPr>
    </w:lvl>
    <w:lvl w:ilvl="1" w:tplc="BBBCA784" w:tentative="1">
      <w:start w:val="1"/>
      <w:numFmt w:val="bullet"/>
      <w:lvlText w:val="•"/>
      <w:lvlJc w:val="left"/>
      <w:pPr>
        <w:tabs>
          <w:tab w:val="num" w:pos="1440"/>
        </w:tabs>
        <w:ind w:left="1440" w:hanging="360"/>
      </w:pPr>
      <w:rPr>
        <w:rFonts w:ascii="Times New Roman" w:hAnsi="Times New Roman" w:hint="default"/>
      </w:rPr>
    </w:lvl>
    <w:lvl w:ilvl="2" w:tplc="2520A68A" w:tentative="1">
      <w:start w:val="1"/>
      <w:numFmt w:val="bullet"/>
      <w:lvlText w:val="•"/>
      <w:lvlJc w:val="left"/>
      <w:pPr>
        <w:tabs>
          <w:tab w:val="num" w:pos="2160"/>
        </w:tabs>
        <w:ind w:left="2160" w:hanging="360"/>
      </w:pPr>
      <w:rPr>
        <w:rFonts w:ascii="Times New Roman" w:hAnsi="Times New Roman" w:hint="default"/>
      </w:rPr>
    </w:lvl>
    <w:lvl w:ilvl="3" w:tplc="8210370A" w:tentative="1">
      <w:start w:val="1"/>
      <w:numFmt w:val="bullet"/>
      <w:lvlText w:val="•"/>
      <w:lvlJc w:val="left"/>
      <w:pPr>
        <w:tabs>
          <w:tab w:val="num" w:pos="2880"/>
        </w:tabs>
        <w:ind w:left="2880" w:hanging="360"/>
      </w:pPr>
      <w:rPr>
        <w:rFonts w:ascii="Times New Roman" w:hAnsi="Times New Roman" w:hint="default"/>
      </w:rPr>
    </w:lvl>
    <w:lvl w:ilvl="4" w:tplc="03CE3902" w:tentative="1">
      <w:start w:val="1"/>
      <w:numFmt w:val="bullet"/>
      <w:lvlText w:val="•"/>
      <w:lvlJc w:val="left"/>
      <w:pPr>
        <w:tabs>
          <w:tab w:val="num" w:pos="3600"/>
        </w:tabs>
        <w:ind w:left="3600" w:hanging="360"/>
      </w:pPr>
      <w:rPr>
        <w:rFonts w:ascii="Times New Roman" w:hAnsi="Times New Roman" w:hint="default"/>
      </w:rPr>
    </w:lvl>
    <w:lvl w:ilvl="5" w:tplc="593E23F4" w:tentative="1">
      <w:start w:val="1"/>
      <w:numFmt w:val="bullet"/>
      <w:lvlText w:val="•"/>
      <w:lvlJc w:val="left"/>
      <w:pPr>
        <w:tabs>
          <w:tab w:val="num" w:pos="4320"/>
        </w:tabs>
        <w:ind w:left="4320" w:hanging="360"/>
      </w:pPr>
      <w:rPr>
        <w:rFonts w:ascii="Times New Roman" w:hAnsi="Times New Roman" w:hint="default"/>
      </w:rPr>
    </w:lvl>
    <w:lvl w:ilvl="6" w:tplc="8FAA165C" w:tentative="1">
      <w:start w:val="1"/>
      <w:numFmt w:val="bullet"/>
      <w:lvlText w:val="•"/>
      <w:lvlJc w:val="left"/>
      <w:pPr>
        <w:tabs>
          <w:tab w:val="num" w:pos="5040"/>
        </w:tabs>
        <w:ind w:left="5040" w:hanging="360"/>
      </w:pPr>
      <w:rPr>
        <w:rFonts w:ascii="Times New Roman" w:hAnsi="Times New Roman" w:hint="default"/>
      </w:rPr>
    </w:lvl>
    <w:lvl w:ilvl="7" w:tplc="3D4C0AB4" w:tentative="1">
      <w:start w:val="1"/>
      <w:numFmt w:val="bullet"/>
      <w:lvlText w:val="•"/>
      <w:lvlJc w:val="left"/>
      <w:pPr>
        <w:tabs>
          <w:tab w:val="num" w:pos="5760"/>
        </w:tabs>
        <w:ind w:left="5760" w:hanging="360"/>
      </w:pPr>
      <w:rPr>
        <w:rFonts w:ascii="Times New Roman" w:hAnsi="Times New Roman" w:hint="default"/>
      </w:rPr>
    </w:lvl>
    <w:lvl w:ilvl="8" w:tplc="06B25D08"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1ADB6B19"/>
    <w:multiLevelType w:val="hybridMultilevel"/>
    <w:tmpl w:val="BD9C85A6"/>
    <w:lvl w:ilvl="0" w:tplc="C0FCF6AE">
      <w:start w:val="1"/>
      <w:numFmt w:val="bullet"/>
      <w:lvlText w:val="•"/>
      <w:lvlJc w:val="left"/>
      <w:pPr>
        <w:tabs>
          <w:tab w:val="num" w:pos="720"/>
        </w:tabs>
        <w:ind w:left="720" w:hanging="360"/>
      </w:pPr>
      <w:rPr>
        <w:rFonts w:ascii="Arial" w:hAnsi="Arial" w:hint="default"/>
      </w:rPr>
    </w:lvl>
    <w:lvl w:ilvl="1" w:tplc="FBE401D6" w:tentative="1">
      <w:start w:val="1"/>
      <w:numFmt w:val="bullet"/>
      <w:lvlText w:val="•"/>
      <w:lvlJc w:val="left"/>
      <w:pPr>
        <w:tabs>
          <w:tab w:val="num" w:pos="1440"/>
        </w:tabs>
        <w:ind w:left="1440" w:hanging="360"/>
      </w:pPr>
      <w:rPr>
        <w:rFonts w:ascii="Arial" w:hAnsi="Arial" w:hint="default"/>
      </w:rPr>
    </w:lvl>
    <w:lvl w:ilvl="2" w:tplc="BBDEBCDC" w:tentative="1">
      <w:start w:val="1"/>
      <w:numFmt w:val="bullet"/>
      <w:lvlText w:val="•"/>
      <w:lvlJc w:val="left"/>
      <w:pPr>
        <w:tabs>
          <w:tab w:val="num" w:pos="2160"/>
        </w:tabs>
        <w:ind w:left="2160" w:hanging="360"/>
      </w:pPr>
      <w:rPr>
        <w:rFonts w:ascii="Arial" w:hAnsi="Arial" w:hint="default"/>
      </w:rPr>
    </w:lvl>
    <w:lvl w:ilvl="3" w:tplc="FF1ED69A" w:tentative="1">
      <w:start w:val="1"/>
      <w:numFmt w:val="bullet"/>
      <w:lvlText w:val="•"/>
      <w:lvlJc w:val="left"/>
      <w:pPr>
        <w:tabs>
          <w:tab w:val="num" w:pos="2880"/>
        </w:tabs>
        <w:ind w:left="2880" w:hanging="360"/>
      </w:pPr>
      <w:rPr>
        <w:rFonts w:ascii="Arial" w:hAnsi="Arial" w:hint="default"/>
      </w:rPr>
    </w:lvl>
    <w:lvl w:ilvl="4" w:tplc="94B688B0" w:tentative="1">
      <w:start w:val="1"/>
      <w:numFmt w:val="bullet"/>
      <w:lvlText w:val="•"/>
      <w:lvlJc w:val="left"/>
      <w:pPr>
        <w:tabs>
          <w:tab w:val="num" w:pos="3600"/>
        </w:tabs>
        <w:ind w:left="3600" w:hanging="360"/>
      </w:pPr>
      <w:rPr>
        <w:rFonts w:ascii="Arial" w:hAnsi="Arial" w:hint="default"/>
      </w:rPr>
    </w:lvl>
    <w:lvl w:ilvl="5" w:tplc="591E2EEE" w:tentative="1">
      <w:start w:val="1"/>
      <w:numFmt w:val="bullet"/>
      <w:lvlText w:val="•"/>
      <w:lvlJc w:val="left"/>
      <w:pPr>
        <w:tabs>
          <w:tab w:val="num" w:pos="4320"/>
        </w:tabs>
        <w:ind w:left="4320" w:hanging="360"/>
      </w:pPr>
      <w:rPr>
        <w:rFonts w:ascii="Arial" w:hAnsi="Arial" w:hint="default"/>
      </w:rPr>
    </w:lvl>
    <w:lvl w:ilvl="6" w:tplc="E38E4926" w:tentative="1">
      <w:start w:val="1"/>
      <w:numFmt w:val="bullet"/>
      <w:lvlText w:val="•"/>
      <w:lvlJc w:val="left"/>
      <w:pPr>
        <w:tabs>
          <w:tab w:val="num" w:pos="5040"/>
        </w:tabs>
        <w:ind w:left="5040" w:hanging="360"/>
      </w:pPr>
      <w:rPr>
        <w:rFonts w:ascii="Arial" w:hAnsi="Arial" w:hint="default"/>
      </w:rPr>
    </w:lvl>
    <w:lvl w:ilvl="7" w:tplc="9F121EA8" w:tentative="1">
      <w:start w:val="1"/>
      <w:numFmt w:val="bullet"/>
      <w:lvlText w:val="•"/>
      <w:lvlJc w:val="left"/>
      <w:pPr>
        <w:tabs>
          <w:tab w:val="num" w:pos="5760"/>
        </w:tabs>
        <w:ind w:left="5760" w:hanging="360"/>
      </w:pPr>
      <w:rPr>
        <w:rFonts w:ascii="Arial" w:hAnsi="Arial" w:hint="default"/>
      </w:rPr>
    </w:lvl>
    <w:lvl w:ilvl="8" w:tplc="7BBA244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1B44492B"/>
    <w:multiLevelType w:val="hybridMultilevel"/>
    <w:tmpl w:val="50BC8A98"/>
    <w:lvl w:ilvl="0" w:tplc="52028B5A">
      <w:start w:val="1"/>
      <w:numFmt w:val="bullet"/>
      <w:lvlText w:val="•"/>
      <w:lvlJc w:val="left"/>
      <w:pPr>
        <w:tabs>
          <w:tab w:val="num" w:pos="720"/>
        </w:tabs>
        <w:ind w:left="720" w:hanging="360"/>
      </w:pPr>
      <w:rPr>
        <w:rFonts w:ascii="Arial" w:hAnsi="Arial" w:hint="default"/>
      </w:rPr>
    </w:lvl>
    <w:lvl w:ilvl="1" w:tplc="975875D8" w:tentative="1">
      <w:start w:val="1"/>
      <w:numFmt w:val="bullet"/>
      <w:lvlText w:val="•"/>
      <w:lvlJc w:val="left"/>
      <w:pPr>
        <w:tabs>
          <w:tab w:val="num" w:pos="1440"/>
        </w:tabs>
        <w:ind w:left="1440" w:hanging="360"/>
      </w:pPr>
      <w:rPr>
        <w:rFonts w:ascii="Arial" w:hAnsi="Arial" w:hint="default"/>
      </w:rPr>
    </w:lvl>
    <w:lvl w:ilvl="2" w:tplc="6728E6E8" w:tentative="1">
      <w:start w:val="1"/>
      <w:numFmt w:val="bullet"/>
      <w:lvlText w:val="•"/>
      <w:lvlJc w:val="left"/>
      <w:pPr>
        <w:tabs>
          <w:tab w:val="num" w:pos="2160"/>
        </w:tabs>
        <w:ind w:left="2160" w:hanging="360"/>
      </w:pPr>
      <w:rPr>
        <w:rFonts w:ascii="Arial" w:hAnsi="Arial" w:hint="default"/>
      </w:rPr>
    </w:lvl>
    <w:lvl w:ilvl="3" w:tplc="ED4AB96A" w:tentative="1">
      <w:start w:val="1"/>
      <w:numFmt w:val="bullet"/>
      <w:lvlText w:val="•"/>
      <w:lvlJc w:val="left"/>
      <w:pPr>
        <w:tabs>
          <w:tab w:val="num" w:pos="2880"/>
        </w:tabs>
        <w:ind w:left="2880" w:hanging="360"/>
      </w:pPr>
      <w:rPr>
        <w:rFonts w:ascii="Arial" w:hAnsi="Arial" w:hint="default"/>
      </w:rPr>
    </w:lvl>
    <w:lvl w:ilvl="4" w:tplc="B97AEF74" w:tentative="1">
      <w:start w:val="1"/>
      <w:numFmt w:val="bullet"/>
      <w:lvlText w:val="•"/>
      <w:lvlJc w:val="left"/>
      <w:pPr>
        <w:tabs>
          <w:tab w:val="num" w:pos="3600"/>
        </w:tabs>
        <w:ind w:left="3600" w:hanging="360"/>
      </w:pPr>
      <w:rPr>
        <w:rFonts w:ascii="Arial" w:hAnsi="Arial" w:hint="default"/>
      </w:rPr>
    </w:lvl>
    <w:lvl w:ilvl="5" w:tplc="DA185C94" w:tentative="1">
      <w:start w:val="1"/>
      <w:numFmt w:val="bullet"/>
      <w:lvlText w:val="•"/>
      <w:lvlJc w:val="left"/>
      <w:pPr>
        <w:tabs>
          <w:tab w:val="num" w:pos="4320"/>
        </w:tabs>
        <w:ind w:left="4320" w:hanging="360"/>
      </w:pPr>
      <w:rPr>
        <w:rFonts w:ascii="Arial" w:hAnsi="Arial" w:hint="default"/>
      </w:rPr>
    </w:lvl>
    <w:lvl w:ilvl="6" w:tplc="28328DAA" w:tentative="1">
      <w:start w:val="1"/>
      <w:numFmt w:val="bullet"/>
      <w:lvlText w:val="•"/>
      <w:lvlJc w:val="left"/>
      <w:pPr>
        <w:tabs>
          <w:tab w:val="num" w:pos="5040"/>
        </w:tabs>
        <w:ind w:left="5040" w:hanging="360"/>
      </w:pPr>
      <w:rPr>
        <w:rFonts w:ascii="Arial" w:hAnsi="Arial" w:hint="default"/>
      </w:rPr>
    </w:lvl>
    <w:lvl w:ilvl="7" w:tplc="56763FE6" w:tentative="1">
      <w:start w:val="1"/>
      <w:numFmt w:val="bullet"/>
      <w:lvlText w:val="•"/>
      <w:lvlJc w:val="left"/>
      <w:pPr>
        <w:tabs>
          <w:tab w:val="num" w:pos="5760"/>
        </w:tabs>
        <w:ind w:left="5760" w:hanging="360"/>
      </w:pPr>
      <w:rPr>
        <w:rFonts w:ascii="Arial" w:hAnsi="Arial" w:hint="default"/>
      </w:rPr>
    </w:lvl>
    <w:lvl w:ilvl="8" w:tplc="B4FE220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1CC90A50"/>
    <w:multiLevelType w:val="hybridMultilevel"/>
    <w:tmpl w:val="AAA61056"/>
    <w:lvl w:ilvl="0" w:tplc="01FECC40">
      <w:start w:val="1"/>
      <w:numFmt w:val="bullet"/>
      <w:lvlText w:val="•"/>
      <w:lvlJc w:val="left"/>
      <w:pPr>
        <w:tabs>
          <w:tab w:val="num" w:pos="720"/>
        </w:tabs>
        <w:ind w:left="720" w:hanging="360"/>
      </w:pPr>
      <w:rPr>
        <w:rFonts w:ascii="Arial" w:hAnsi="Arial" w:hint="default"/>
      </w:rPr>
    </w:lvl>
    <w:lvl w:ilvl="1" w:tplc="43BAA9D6" w:tentative="1">
      <w:start w:val="1"/>
      <w:numFmt w:val="bullet"/>
      <w:lvlText w:val="•"/>
      <w:lvlJc w:val="left"/>
      <w:pPr>
        <w:tabs>
          <w:tab w:val="num" w:pos="1440"/>
        </w:tabs>
        <w:ind w:left="1440" w:hanging="360"/>
      </w:pPr>
      <w:rPr>
        <w:rFonts w:ascii="Arial" w:hAnsi="Arial" w:hint="default"/>
      </w:rPr>
    </w:lvl>
    <w:lvl w:ilvl="2" w:tplc="E3E8FBFC" w:tentative="1">
      <w:start w:val="1"/>
      <w:numFmt w:val="bullet"/>
      <w:lvlText w:val="•"/>
      <w:lvlJc w:val="left"/>
      <w:pPr>
        <w:tabs>
          <w:tab w:val="num" w:pos="2160"/>
        </w:tabs>
        <w:ind w:left="2160" w:hanging="360"/>
      </w:pPr>
      <w:rPr>
        <w:rFonts w:ascii="Arial" w:hAnsi="Arial" w:hint="default"/>
      </w:rPr>
    </w:lvl>
    <w:lvl w:ilvl="3" w:tplc="9FEEF3DE" w:tentative="1">
      <w:start w:val="1"/>
      <w:numFmt w:val="bullet"/>
      <w:lvlText w:val="•"/>
      <w:lvlJc w:val="left"/>
      <w:pPr>
        <w:tabs>
          <w:tab w:val="num" w:pos="2880"/>
        </w:tabs>
        <w:ind w:left="2880" w:hanging="360"/>
      </w:pPr>
      <w:rPr>
        <w:rFonts w:ascii="Arial" w:hAnsi="Arial" w:hint="default"/>
      </w:rPr>
    </w:lvl>
    <w:lvl w:ilvl="4" w:tplc="4C9C7E34" w:tentative="1">
      <w:start w:val="1"/>
      <w:numFmt w:val="bullet"/>
      <w:lvlText w:val="•"/>
      <w:lvlJc w:val="left"/>
      <w:pPr>
        <w:tabs>
          <w:tab w:val="num" w:pos="3600"/>
        </w:tabs>
        <w:ind w:left="3600" w:hanging="360"/>
      </w:pPr>
      <w:rPr>
        <w:rFonts w:ascii="Arial" w:hAnsi="Arial" w:hint="default"/>
      </w:rPr>
    </w:lvl>
    <w:lvl w:ilvl="5" w:tplc="FCC0F4AE" w:tentative="1">
      <w:start w:val="1"/>
      <w:numFmt w:val="bullet"/>
      <w:lvlText w:val="•"/>
      <w:lvlJc w:val="left"/>
      <w:pPr>
        <w:tabs>
          <w:tab w:val="num" w:pos="4320"/>
        </w:tabs>
        <w:ind w:left="4320" w:hanging="360"/>
      </w:pPr>
      <w:rPr>
        <w:rFonts w:ascii="Arial" w:hAnsi="Arial" w:hint="default"/>
      </w:rPr>
    </w:lvl>
    <w:lvl w:ilvl="6" w:tplc="70F26668" w:tentative="1">
      <w:start w:val="1"/>
      <w:numFmt w:val="bullet"/>
      <w:lvlText w:val="•"/>
      <w:lvlJc w:val="left"/>
      <w:pPr>
        <w:tabs>
          <w:tab w:val="num" w:pos="5040"/>
        </w:tabs>
        <w:ind w:left="5040" w:hanging="360"/>
      </w:pPr>
      <w:rPr>
        <w:rFonts w:ascii="Arial" w:hAnsi="Arial" w:hint="default"/>
      </w:rPr>
    </w:lvl>
    <w:lvl w:ilvl="7" w:tplc="10503874" w:tentative="1">
      <w:start w:val="1"/>
      <w:numFmt w:val="bullet"/>
      <w:lvlText w:val="•"/>
      <w:lvlJc w:val="left"/>
      <w:pPr>
        <w:tabs>
          <w:tab w:val="num" w:pos="5760"/>
        </w:tabs>
        <w:ind w:left="5760" w:hanging="360"/>
      </w:pPr>
      <w:rPr>
        <w:rFonts w:ascii="Arial" w:hAnsi="Arial" w:hint="default"/>
      </w:rPr>
    </w:lvl>
    <w:lvl w:ilvl="8" w:tplc="05B4096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1F1D627E"/>
    <w:multiLevelType w:val="hybridMultilevel"/>
    <w:tmpl w:val="779C15CC"/>
    <w:lvl w:ilvl="0" w:tplc="82E867AC">
      <w:start w:val="1"/>
      <w:numFmt w:val="bullet"/>
      <w:lvlText w:val="•"/>
      <w:lvlJc w:val="left"/>
      <w:pPr>
        <w:tabs>
          <w:tab w:val="num" w:pos="720"/>
        </w:tabs>
        <w:ind w:left="720" w:hanging="360"/>
      </w:pPr>
      <w:rPr>
        <w:rFonts w:ascii="Arial" w:hAnsi="Arial" w:hint="default"/>
      </w:rPr>
    </w:lvl>
    <w:lvl w:ilvl="1" w:tplc="9A400760" w:tentative="1">
      <w:start w:val="1"/>
      <w:numFmt w:val="bullet"/>
      <w:lvlText w:val="•"/>
      <w:lvlJc w:val="left"/>
      <w:pPr>
        <w:tabs>
          <w:tab w:val="num" w:pos="1440"/>
        </w:tabs>
        <w:ind w:left="1440" w:hanging="360"/>
      </w:pPr>
      <w:rPr>
        <w:rFonts w:ascii="Arial" w:hAnsi="Arial" w:hint="default"/>
      </w:rPr>
    </w:lvl>
    <w:lvl w:ilvl="2" w:tplc="56D6CA56" w:tentative="1">
      <w:start w:val="1"/>
      <w:numFmt w:val="bullet"/>
      <w:lvlText w:val="•"/>
      <w:lvlJc w:val="left"/>
      <w:pPr>
        <w:tabs>
          <w:tab w:val="num" w:pos="2160"/>
        </w:tabs>
        <w:ind w:left="2160" w:hanging="360"/>
      </w:pPr>
      <w:rPr>
        <w:rFonts w:ascii="Arial" w:hAnsi="Arial" w:hint="default"/>
      </w:rPr>
    </w:lvl>
    <w:lvl w:ilvl="3" w:tplc="E25462E8" w:tentative="1">
      <w:start w:val="1"/>
      <w:numFmt w:val="bullet"/>
      <w:lvlText w:val="•"/>
      <w:lvlJc w:val="left"/>
      <w:pPr>
        <w:tabs>
          <w:tab w:val="num" w:pos="2880"/>
        </w:tabs>
        <w:ind w:left="2880" w:hanging="360"/>
      </w:pPr>
      <w:rPr>
        <w:rFonts w:ascii="Arial" w:hAnsi="Arial" w:hint="default"/>
      </w:rPr>
    </w:lvl>
    <w:lvl w:ilvl="4" w:tplc="E0D6ED88" w:tentative="1">
      <w:start w:val="1"/>
      <w:numFmt w:val="bullet"/>
      <w:lvlText w:val="•"/>
      <w:lvlJc w:val="left"/>
      <w:pPr>
        <w:tabs>
          <w:tab w:val="num" w:pos="3600"/>
        </w:tabs>
        <w:ind w:left="3600" w:hanging="360"/>
      </w:pPr>
      <w:rPr>
        <w:rFonts w:ascii="Arial" w:hAnsi="Arial" w:hint="default"/>
      </w:rPr>
    </w:lvl>
    <w:lvl w:ilvl="5" w:tplc="2020E2E0" w:tentative="1">
      <w:start w:val="1"/>
      <w:numFmt w:val="bullet"/>
      <w:lvlText w:val="•"/>
      <w:lvlJc w:val="left"/>
      <w:pPr>
        <w:tabs>
          <w:tab w:val="num" w:pos="4320"/>
        </w:tabs>
        <w:ind w:left="4320" w:hanging="360"/>
      </w:pPr>
      <w:rPr>
        <w:rFonts w:ascii="Arial" w:hAnsi="Arial" w:hint="default"/>
      </w:rPr>
    </w:lvl>
    <w:lvl w:ilvl="6" w:tplc="493AC888" w:tentative="1">
      <w:start w:val="1"/>
      <w:numFmt w:val="bullet"/>
      <w:lvlText w:val="•"/>
      <w:lvlJc w:val="left"/>
      <w:pPr>
        <w:tabs>
          <w:tab w:val="num" w:pos="5040"/>
        </w:tabs>
        <w:ind w:left="5040" w:hanging="360"/>
      </w:pPr>
      <w:rPr>
        <w:rFonts w:ascii="Arial" w:hAnsi="Arial" w:hint="default"/>
      </w:rPr>
    </w:lvl>
    <w:lvl w:ilvl="7" w:tplc="87D8DA8E" w:tentative="1">
      <w:start w:val="1"/>
      <w:numFmt w:val="bullet"/>
      <w:lvlText w:val="•"/>
      <w:lvlJc w:val="left"/>
      <w:pPr>
        <w:tabs>
          <w:tab w:val="num" w:pos="5760"/>
        </w:tabs>
        <w:ind w:left="5760" w:hanging="360"/>
      </w:pPr>
      <w:rPr>
        <w:rFonts w:ascii="Arial" w:hAnsi="Arial" w:hint="default"/>
      </w:rPr>
    </w:lvl>
    <w:lvl w:ilvl="8" w:tplc="1CA64DB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180732A"/>
    <w:multiLevelType w:val="hybridMultilevel"/>
    <w:tmpl w:val="E668A6A6"/>
    <w:lvl w:ilvl="0" w:tplc="A99A094E">
      <w:start w:val="1"/>
      <w:numFmt w:val="bullet"/>
      <w:lvlText w:val="•"/>
      <w:lvlJc w:val="left"/>
      <w:pPr>
        <w:tabs>
          <w:tab w:val="num" w:pos="720"/>
        </w:tabs>
        <w:ind w:left="720" w:hanging="360"/>
      </w:pPr>
      <w:rPr>
        <w:rFonts w:ascii="Arial" w:hAnsi="Arial" w:hint="default"/>
      </w:rPr>
    </w:lvl>
    <w:lvl w:ilvl="1" w:tplc="608420CA" w:tentative="1">
      <w:start w:val="1"/>
      <w:numFmt w:val="bullet"/>
      <w:lvlText w:val="•"/>
      <w:lvlJc w:val="left"/>
      <w:pPr>
        <w:tabs>
          <w:tab w:val="num" w:pos="1440"/>
        </w:tabs>
        <w:ind w:left="1440" w:hanging="360"/>
      </w:pPr>
      <w:rPr>
        <w:rFonts w:ascii="Arial" w:hAnsi="Arial" w:hint="default"/>
      </w:rPr>
    </w:lvl>
    <w:lvl w:ilvl="2" w:tplc="51243496" w:tentative="1">
      <w:start w:val="1"/>
      <w:numFmt w:val="bullet"/>
      <w:lvlText w:val="•"/>
      <w:lvlJc w:val="left"/>
      <w:pPr>
        <w:tabs>
          <w:tab w:val="num" w:pos="2160"/>
        </w:tabs>
        <w:ind w:left="2160" w:hanging="360"/>
      </w:pPr>
      <w:rPr>
        <w:rFonts w:ascii="Arial" w:hAnsi="Arial" w:hint="default"/>
      </w:rPr>
    </w:lvl>
    <w:lvl w:ilvl="3" w:tplc="A6161FA4" w:tentative="1">
      <w:start w:val="1"/>
      <w:numFmt w:val="bullet"/>
      <w:lvlText w:val="•"/>
      <w:lvlJc w:val="left"/>
      <w:pPr>
        <w:tabs>
          <w:tab w:val="num" w:pos="2880"/>
        </w:tabs>
        <w:ind w:left="2880" w:hanging="360"/>
      </w:pPr>
      <w:rPr>
        <w:rFonts w:ascii="Arial" w:hAnsi="Arial" w:hint="default"/>
      </w:rPr>
    </w:lvl>
    <w:lvl w:ilvl="4" w:tplc="4B92B52A" w:tentative="1">
      <w:start w:val="1"/>
      <w:numFmt w:val="bullet"/>
      <w:lvlText w:val="•"/>
      <w:lvlJc w:val="left"/>
      <w:pPr>
        <w:tabs>
          <w:tab w:val="num" w:pos="3600"/>
        </w:tabs>
        <w:ind w:left="3600" w:hanging="360"/>
      </w:pPr>
      <w:rPr>
        <w:rFonts w:ascii="Arial" w:hAnsi="Arial" w:hint="default"/>
      </w:rPr>
    </w:lvl>
    <w:lvl w:ilvl="5" w:tplc="B2948EEC" w:tentative="1">
      <w:start w:val="1"/>
      <w:numFmt w:val="bullet"/>
      <w:lvlText w:val="•"/>
      <w:lvlJc w:val="left"/>
      <w:pPr>
        <w:tabs>
          <w:tab w:val="num" w:pos="4320"/>
        </w:tabs>
        <w:ind w:left="4320" w:hanging="360"/>
      </w:pPr>
      <w:rPr>
        <w:rFonts w:ascii="Arial" w:hAnsi="Arial" w:hint="default"/>
      </w:rPr>
    </w:lvl>
    <w:lvl w:ilvl="6" w:tplc="9DE6FC7C" w:tentative="1">
      <w:start w:val="1"/>
      <w:numFmt w:val="bullet"/>
      <w:lvlText w:val="•"/>
      <w:lvlJc w:val="left"/>
      <w:pPr>
        <w:tabs>
          <w:tab w:val="num" w:pos="5040"/>
        </w:tabs>
        <w:ind w:left="5040" w:hanging="360"/>
      </w:pPr>
      <w:rPr>
        <w:rFonts w:ascii="Arial" w:hAnsi="Arial" w:hint="default"/>
      </w:rPr>
    </w:lvl>
    <w:lvl w:ilvl="7" w:tplc="C2F8562E" w:tentative="1">
      <w:start w:val="1"/>
      <w:numFmt w:val="bullet"/>
      <w:lvlText w:val="•"/>
      <w:lvlJc w:val="left"/>
      <w:pPr>
        <w:tabs>
          <w:tab w:val="num" w:pos="5760"/>
        </w:tabs>
        <w:ind w:left="5760" w:hanging="360"/>
      </w:pPr>
      <w:rPr>
        <w:rFonts w:ascii="Arial" w:hAnsi="Arial" w:hint="default"/>
      </w:rPr>
    </w:lvl>
    <w:lvl w:ilvl="8" w:tplc="9AFC64B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2AB405B"/>
    <w:multiLevelType w:val="hybridMultilevel"/>
    <w:tmpl w:val="324A8B90"/>
    <w:lvl w:ilvl="0" w:tplc="8F52D434">
      <w:start w:val="1"/>
      <w:numFmt w:val="bullet"/>
      <w:lvlText w:val="•"/>
      <w:lvlJc w:val="left"/>
      <w:pPr>
        <w:tabs>
          <w:tab w:val="num" w:pos="720"/>
        </w:tabs>
        <w:ind w:left="720" w:hanging="360"/>
      </w:pPr>
      <w:rPr>
        <w:rFonts w:ascii="Arial" w:hAnsi="Arial" w:hint="default"/>
      </w:rPr>
    </w:lvl>
    <w:lvl w:ilvl="1" w:tplc="6BFE4F6C" w:tentative="1">
      <w:start w:val="1"/>
      <w:numFmt w:val="bullet"/>
      <w:lvlText w:val="•"/>
      <w:lvlJc w:val="left"/>
      <w:pPr>
        <w:tabs>
          <w:tab w:val="num" w:pos="1440"/>
        </w:tabs>
        <w:ind w:left="1440" w:hanging="360"/>
      </w:pPr>
      <w:rPr>
        <w:rFonts w:ascii="Arial" w:hAnsi="Arial" w:hint="default"/>
      </w:rPr>
    </w:lvl>
    <w:lvl w:ilvl="2" w:tplc="66900252" w:tentative="1">
      <w:start w:val="1"/>
      <w:numFmt w:val="bullet"/>
      <w:lvlText w:val="•"/>
      <w:lvlJc w:val="left"/>
      <w:pPr>
        <w:tabs>
          <w:tab w:val="num" w:pos="2160"/>
        </w:tabs>
        <w:ind w:left="2160" w:hanging="360"/>
      </w:pPr>
      <w:rPr>
        <w:rFonts w:ascii="Arial" w:hAnsi="Arial" w:hint="default"/>
      </w:rPr>
    </w:lvl>
    <w:lvl w:ilvl="3" w:tplc="7F3ECEE0" w:tentative="1">
      <w:start w:val="1"/>
      <w:numFmt w:val="bullet"/>
      <w:lvlText w:val="•"/>
      <w:lvlJc w:val="left"/>
      <w:pPr>
        <w:tabs>
          <w:tab w:val="num" w:pos="2880"/>
        </w:tabs>
        <w:ind w:left="2880" w:hanging="360"/>
      </w:pPr>
      <w:rPr>
        <w:rFonts w:ascii="Arial" w:hAnsi="Arial" w:hint="default"/>
      </w:rPr>
    </w:lvl>
    <w:lvl w:ilvl="4" w:tplc="0562ED2C" w:tentative="1">
      <w:start w:val="1"/>
      <w:numFmt w:val="bullet"/>
      <w:lvlText w:val="•"/>
      <w:lvlJc w:val="left"/>
      <w:pPr>
        <w:tabs>
          <w:tab w:val="num" w:pos="3600"/>
        </w:tabs>
        <w:ind w:left="3600" w:hanging="360"/>
      </w:pPr>
      <w:rPr>
        <w:rFonts w:ascii="Arial" w:hAnsi="Arial" w:hint="default"/>
      </w:rPr>
    </w:lvl>
    <w:lvl w:ilvl="5" w:tplc="65A6010E" w:tentative="1">
      <w:start w:val="1"/>
      <w:numFmt w:val="bullet"/>
      <w:lvlText w:val="•"/>
      <w:lvlJc w:val="left"/>
      <w:pPr>
        <w:tabs>
          <w:tab w:val="num" w:pos="4320"/>
        </w:tabs>
        <w:ind w:left="4320" w:hanging="360"/>
      </w:pPr>
      <w:rPr>
        <w:rFonts w:ascii="Arial" w:hAnsi="Arial" w:hint="default"/>
      </w:rPr>
    </w:lvl>
    <w:lvl w:ilvl="6" w:tplc="AE9E87DE" w:tentative="1">
      <w:start w:val="1"/>
      <w:numFmt w:val="bullet"/>
      <w:lvlText w:val="•"/>
      <w:lvlJc w:val="left"/>
      <w:pPr>
        <w:tabs>
          <w:tab w:val="num" w:pos="5040"/>
        </w:tabs>
        <w:ind w:left="5040" w:hanging="360"/>
      </w:pPr>
      <w:rPr>
        <w:rFonts w:ascii="Arial" w:hAnsi="Arial" w:hint="default"/>
      </w:rPr>
    </w:lvl>
    <w:lvl w:ilvl="7" w:tplc="D032BEC8" w:tentative="1">
      <w:start w:val="1"/>
      <w:numFmt w:val="bullet"/>
      <w:lvlText w:val="•"/>
      <w:lvlJc w:val="left"/>
      <w:pPr>
        <w:tabs>
          <w:tab w:val="num" w:pos="5760"/>
        </w:tabs>
        <w:ind w:left="5760" w:hanging="360"/>
      </w:pPr>
      <w:rPr>
        <w:rFonts w:ascii="Arial" w:hAnsi="Arial" w:hint="default"/>
      </w:rPr>
    </w:lvl>
    <w:lvl w:ilvl="8" w:tplc="88F20B1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8631F80"/>
    <w:multiLevelType w:val="hybridMultilevel"/>
    <w:tmpl w:val="52D05686"/>
    <w:lvl w:ilvl="0" w:tplc="DCE01FB4">
      <w:start w:val="1"/>
      <w:numFmt w:val="bullet"/>
      <w:lvlText w:val="•"/>
      <w:lvlJc w:val="left"/>
      <w:pPr>
        <w:tabs>
          <w:tab w:val="num" w:pos="720"/>
        </w:tabs>
        <w:ind w:left="720" w:hanging="360"/>
      </w:pPr>
      <w:rPr>
        <w:rFonts w:ascii="Arial" w:hAnsi="Arial" w:hint="default"/>
      </w:rPr>
    </w:lvl>
    <w:lvl w:ilvl="1" w:tplc="A7644D6E" w:tentative="1">
      <w:start w:val="1"/>
      <w:numFmt w:val="bullet"/>
      <w:lvlText w:val="•"/>
      <w:lvlJc w:val="left"/>
      <w:pPr>
        <w:tabs>
          <w:tab w:val="num" w:pos="1440"/>
        </w:tabs>
        <w:ind w:left="1440" w:hanging="360"/>
      </w:pPr>
      <w:rPr>
        <w:rFonts w:ascii="Arial" w:hAnsi="Arial" w:hint="default"/>
      </w:rPr>
    </w:lvl>
    <w:lvl w:ilvl="2" w:tplc="01AEB364" w:tentative="1">
      <w:start w:val="1"/>
      <w:numFmt w:val="bullet"/>
      <w:lvlText w:val="•"/>
      <w:lvlJc w:val="left"/>
      <w:pPr>
        <w:tabs>
          <w:tab w:val="num" w:pos="2160"/>
        </w:tabs>
        <w:ind w:left="2160" w:hanging="360"/>
      </w:pPr>
      <w:rPr>
        <w:rFonts w:ascii="Arial" w:hAnsi="Arial" w:hint="default"/>
      </w:rPr>
    </w:lvl>
    <w:lvl w:ilvl="3" w:tplc="6FC8DDBC" w:tentative="1">
      <w:start w:val="1"/>
      <w:numFmt w:val="bullet"/>
      <w:lvlText w:val="•"/>
      <w:lvlJc w:val="left"/>
      <w:pPr>
        <w:tabs>
          <w:tab w:val="num" w:pos="2880"/>
        </w:tabs>
        <w:ind w:left="2880" w:hanging="360"/>
      </w:pPr>
      <w:rPr>
        <w:rFonts w:ascii="Arial" w:hAnsi="Arial" w:hint="default"/>
      </w:rPr>
    </w:lvl>
    <w:lvl w:ilvl="4" w:tplc="FEF226DA" w:tentative="1">
      <w:start w:val="1"/>
      <w:numFmt w:val="bullet"/>
      <w:lvlText w:val="•"/>
      <w:lvlJc w:val="left"/>
      <w:pPr>
        <w:tabs>
          <w:tab w:val="num" w:pos="3600"/>
        </w:tabs>
        <w:ind w:left="3600" w:hanging="360"/>
      </w:pPr>
      <w:rPr>
        <w:rFonts w:ascii="Arial" w:hAnsi="Arial" w:hint="default"/>
      </w:rPr>
    </w:lvl>
    <w:lvl w:ilvl="5" w:tplc="F2D8E39E" w:tentative="1">
      <w:start w:val="1"/>
      <w:numFmt w:val="bullet"/>
      <w:lvlText w:val="•"/>
      <w:lvlJc w:val="left"/>
      <w:pPr>
        <w:tabs>
          <w:tab w:val="num" w:pos="4320"/>
        </w:tabs>
        <w:ind w:left="4320" w:hanging="360"/>
      </w:pPr>
      <w:rPr>
        <w:rFonts w:ascii="Arial" w:hAnsi="Arial" w:hint="default"/>
      </w:rPr>
    </w:lvl>
    <w:lvl w:ilvl="6" w:tplc="C4B0096C" w:tentative="1">
      <w:start w:val="1"/>
      <w:numFmt w:val="bullet"/>
      <w:lvlText w:val="•"/>
      <w:lvlJc w:val="left"/>
      <w:pPr>
        <w:tabs>
          <w:tab w:val="num" w:pos="5040"/>
        </w:tabs>
        <w:ind w:left="5040" w:hanging="360"/>
      </w:pPr>
      <w:rPr>
        <w:rFonts w:ascii="Arial" w:hAnsi="Arial" w:hint="default"/>
      </w:rPr>
    </w:lvl>
    <w:lvl w:ilvl="7" w:tplc="F3E63E26" w:tentative="1">
      <w:start w:val="1"/>
      <w:numFmt w:val="bullet"/>
      <w:lvlText w:val="•"/>
      <w:lvlJc w:val="left"/>
      <w:pPr>
        <w:tabs>
          <w:tab w:val="num" w:pos="5760"/>
        </w:tabs>
        <w:ind w:left="5760" w:hanging="360"/>
      </w:pPr>
      <w:rPr>
        <w:rFonts w:ascii="Arial" w:hAnsi="Arial" w:hint="default"/>
      </w:rPr>
    </w:lvl>
    <w:lvl w:ilvl="8" w:tplc="9CE8E8F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2868482A"/>
    <w:multiLevelType w:val="hybridMultilevel"/>
    <w:tmpl w:val="5D841D12"/>
    <w:lvl w:ilvl="0" w:tplc="BB44A260">
      <w:start w:val="1"/>
      <w:numFmt w:val="bullet"/>
      <w:lvlText w:val=""/>
      <w:lvlJc w:val="left"/>
      <w:pPr>
        <w:tabs>
          <w:tab w:val="num" w:pos="720"/>
        </w:tabs>
        <w:ind w:left="720" w:hanging="360"/>
      </w:pPr>
      <w:rPr>
        <w:rFonts w:ascii="Wingdings" w:hAnsi="Wingdings" w:hint="default"/>
      </w:rPr>
    </w:lvl>
    <w:lvl w:ilvl="1" w:tplc="BE928B02" w:tentative="1">
      <w:start w:val="1"/>
      <w:numFmt w:val="bullet"/>
      <w:lvlText w:val=""/>
      <w:lvlJc w:val="left"/>
      <w:pPr>
        <w:tabs>
          <w:tab w:val="num" w:pos="1440"/>
        </w:tabs>
        <w:ind w:left="1440" w:hanging="360"/>
      </w:pPr>
      <w:rPr>
        <w:rFonts w:ascii="Wingdings" w:hAnsi="Wingdings" w:hint="default"/>
      </w:rPr>
    </w:lvl>
    <w:lvl w:ilvl="2" w:tplc="514665D8" w:tentative="1">
      <w:start w:val="1"/>
      <w:numFmt w:val="bullet"/>
      <w:lvlText w:val=""/>
      <w:lvlJc w:val="left"/>
      <w:pPr>
        <w:tabs>
          <w:tab w:val="num" w:pos="2160"/>
        </w:tabs>
        <w:ind w:left="2160" w:hanging="360"/>
      </w:pPr>
      <w:rPr>
        <w:rFonts w:ascii="Wingdings" w:hAnsi="Wingdings" w:hint="default"/>
      </w:rPr>
    </w:lvl>
    <w:lvl w:ilvl="3" w:tplc="8194790E" w:tentative="1">
      <w:start w:val="1"/>
      <w:numFmt w:val="bullet"/>
      <w:lvlText w:val=""/>
      <w:lvlJc w:val="left"/>
      <w:pPr>
        <w:tabs>
          <w:tab w:val="num" w:pos="2880"/>
        </w:tabs>
        <w:ind w:left="2880" w:hanging="360"/>
      </w:pPr>
      <w:rPr>
        <w:rFonts w:ascii="Wingdings" w:hAnsi="Wingdings" w:hint="default"/>
      </w:rPr>
    </w:lvl>
    <w:lvl w:ilvl="4" w:tplc="98DEE0BE" w:tentative="1">
      <w:start w:val="1"/>
      <w:numFmt w:val="bullet"/>
      <w:lvlText w:val=""/>
      <w:lvlJc w:val="left"/>
      <w:pPr>
        <w:tabs>
          <w:tab w:val="num" w:pos="3600"/>
        </w:tabs>
        <w:ind w:left="3600" w:hanging="360"/>
      </w:pPr>
      <w:rPr>
        <w:rFonts w:ascii="Wingdings" w:hAnsi="Wingdings" w:hint="default"/>
      </w:rPr>
    </w:lvl>
    <w:lvl w:ilvl="5" w:tplc="79C05308" w:tentative="1">
      <w:start w:val="1"/>
      <w:numFmt w:val="bullet"/>
      <w:lvlText w:val=""/>
      <w:lvlJc w:val="left"/>
      <w:pPr>
        <w:tabs>
          <w:tab w:val="num" w:pos="4320"/>
        </w:tabs>
        <w:ind w:left="4320" w:hanging="360"/>
      </w:pPr>
      <w:rPr>
        <w:rFonts w:ascii="Wingdings" w:hAnsi="Wingdings" w:hint="default"/>
      </w:rPr>
    </w:lvl>
    <w:lvl w:ilvl="6" w:tplc="C18A6DD2" w:tentative="1">
      <w:start w:val="1"/>
      <w:numFmt w:val="bullet"/>
      <w:lvlText w:val=""/>
      <w:lvlJc w:val="left"/>
      <w:pPr>
        <w:tabs>
          <w:tab w:val="num" w:pos="5040"/>
        </w:tabs>
        <w:ind w:left="5040" w:hanging="360"/>
      </w:pPr>
      <w:rPr>
        <w:rFonts w:ascii="Wingdings" w:hAnsi="Wingdings" w:hint="default"/>
      </w:rPr>
    </w:lvl>
    <w:lvl w:ilvl="7" w:tplc="6C940C9A" w:tentative="1">
      <w:start w:val="1"/>
      <w:numFmt w:val="bullet"/>
      <w:lvlText w:val=""/>
      <w:lvlJc w:val="left"/>
      <w:pPr>
        <w:tabs>
          <w:tab w:val="num" w:pos="5760"/>
        </w:tabs>
        <w:ind w:left="5760" w:hanging="360"/>
      </w:pPr>
      <w:rPr>
        <w:rFonts w:ascii="Wingdings" w:hAnsi="Wingdings" w:hint="default"/>
      </w:rPr>
    </w:lvl>
    <w:lvl w:ilvl="8" w:tplc="BD5E768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90E2981"/>
    <w:multiLevelType w:val="hybridMultilevel"/>
    <w:tmpl w:val="CF301F06"/>
    <w:lvl w:ilvl="0" w:tplc="A614E0B2">
      <w:start w:val="1"/>
      <w:numFmt w:val="bullet"/>
      <w:lvlText w:val="•"/>
      <w:lvlJc w:val="left"/>
      <w:pPr>
        <w:tabs>
          <w:tab w:val="num" w:pos="720"/>
        </w:tabs>
        <w:ind w:left="720" w:hanging="360"/>
      </w:pPr>
      <w:rPr>
        <w:rFonts w:ascii="Arial" w:hAnsi="Arial" w:hint="default"/>
      </w:rPr>
    </w:lvl>
    <w:lvl w:ilvl="1" w:tplc="A6046B6C" w:tentative="1">
      <w:start w:val="1"/>
      <w:numFmt w:val="bullet"/>
      <w:lvlText w:val="•"/>
      <w:lvlJc w:val="left"/>
      <w:pPr>
        <w:tabs>
          <w:tab w:val="num" w:pos="1440"/>
        </w:tabs>
        <w:ind w:left="1440" w:hanging="360"/>
      </w:pPr>
      <w:rPr>
        <w:rFonts w:ascii="Arial" w:hAnsi="Arial" w:hint="default"/>
      </w:rPr>
    </w:lvl>
    <w:lvl w:ilvl="2" w:tplc="A95CCBB2" w:tentative="1">
      <w:start w:val="1"/>
      <w:numFmt w:val="bullet"/>
      <w:lvlText w:val="•"/>
      <w:lvlJc w:val="left"/>
      <w:pPr>
        <w:tabs>
          <w:tab w:val="num" w:pos="2160"/>
        </w:tabs>
        <w:ind w:left="2160" w:hanging="360"/>
      </w:pPr>
      <w:rPr>
        <w:rFonts w:ascii="Arial" w:hAnsi="Arial" w:hint="default"/>
      </w:rPr>
    </w:lvl>
    <w:lvl w:ilvl="3" w:tplc="F3F6A8B0" w:tentative="1">
      <w:start w:val="1"/>
      <w:numFmt w:val="bullet"/>
      <w:lvlText w:val="•"/>
      <w:lvlJc w:val="left"/>
      <w:pPr>
        <w:tabs>
          <w:tab w:val="num" w:pos="2880"/>
        </w:tabs>
        <w:ind w:left="2880" w:hanging="360"/>
      </w:pPr>
      <w:rPr>
        <w:rFonts w:ascii="Arial" w:hAnsi="Arial" w:hint="default"/>
      </w:rPr>
    </w:lvl>
    <w:lvl w:ilvl="4" w:tplc="ED2A1A52" w:tentative="1">
      <w:start w:val="1"/>
      <w:numFmt w:val="bullet"/>
      <w:lvlText w:val="•"/>
      <w:lvlJc w:val="left"/>
      <w:pPr>
        <w:tabs>
          <w:tab w:val="num" w:pos="3600"/>
        </w:tabs>
        <w:ind w:left="3600" w:hanging="360"/>
      </w:pPr>
      <w:rPr>
        <w:rFonts w:ascii="Arial" w:hAnsi="Arial" w:hint="default"/>
      </w:rPr>
    </w:lvl>
    <w:lvl w:ilvl="5" w:tplc="3362A178" w:tentative="1">
      <w:start w:val="1"/>
      <w:numFmt w:val="bullet"/>
      <w:lvlText w:val="•"/>
      <w:lvlJc w:val="left"/>
      <w:pPr>
        <w:tabs>
          <w:tab w:val="num" w:pos="4320"/>
        </w:tabs>
        <w:ind w:left="4320" w:hanging="360"/>
      </w:pPr>
      <w:rPr>
        <w:rFonts w:ascii="Arial" w:hAnsi="Arial" w:hint="default"/>
      </w:rPr>
    </w:lvl>
    <w:lvl w:ilvl="6" w:tplc="F446E1A2" w:tentative="1">
      <w:start w:val="1"/>
      <w:numFmt w:val="bullet"/>
      <w:lvlText w:val="•"/>
      <w:lvlJc w:val="left"/>
      <w:pPr>
        <w:tabs>
          <w:tab w:val="num" w:pos="5040"/>
        </w:tabs>
        <w:ind w:left="5040" w:hanging="360"/>
      </w:pPr>
      <w:rPr>
        <w:rFonts w:ascii="Arial" w:hAnsi="Arial" w:hint="default"/>
      </w:rPr>
    </w:lvl>
    <w:lvl w:ilvl="7" w:tplc="89E0EDF4" w:tentative="1">
      <w:start w:val="1"/>
      <w:numFmt w:val="bullet"/>
      <w:lvlText w:val="•"/>
      <w:lvlJc w:val="left"/>
      <w:pPr>
        <w:tabs>
          <w:tab w:val="num" w:pos="5760"/>
        </w:tabs>
        <w:ind w:left="5760" w:hanging="360"/>
      </w:pPr>
      <w:rPr>
        <w:rFonts w:ascii="Arial" w:hAnsi="Arial" w:hint="default"/>
      </w:rPr>
    </w:lvl>
    <w:lvl w:ilvl="8" w:tplc="51E8CB3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6062F99"/>
    <w:multiLevelType w:val="hybridMultilevel"/>
    <w:tmpl w:val="9A02AC26"/>
    <w:lvl w:ilvl="0" w:tplc="CE6CAA18">
      <w:start w:val="1"/>
      <w:numFmt w:val="bullet"/>
      <w:lvlText w:val="•"/>
      <w:lvlJc w:val="left"/>
      <w:pPr>
        <w:tabs>
          <w:tab w:val="num" w:pos="720"/>
        </w:tabs>
        <w:ind w:left="720" w:hanging="360"/>
      </w:pPr>
      <w:rPr>
        <w:rFonts w:ascii="Arial" w:hAnsi="Arial" w:hint="default"/>
      </w:rPr>
    </w:lvl>
    <w:lvl w:ilvl="1" w:tplc="05E6952C" w:tentative="1">
      <w:start w:val="1"/>
      <w:numFmt w:val="bullet"/>
      <w:lvlText w:val="•"/>
      <w:lvlJc w:val="left"/>
      <w:pPr>
        <w:tabs>
          <w:tab w:val="num" w:pos="1440"/>
        </w:tabs>
        <w:ind w:left="1440" w:hanging="360"/>
      </w:pPr>
      <w:rPr>
        <w:rFonts w:ascii="Arial" w:hAnsi="Arial" w:hint="default"/>
      </w:rPr>
    </w:lvl>
    <w:lvl w:ilvl="2" w:tplc="25FA48D8" w:tentative="1">
      <w:start w:val="1"/>
      <w:numFmt w:val="bullet"/>
      <w:lvlText w:val="•"/>
      <w:lvlJc w:val="left"/>
      <w:pPr>
        <w:tabs>
          <w:tab w:val="num" w:pos="2160"/>
        </w:tabs>
        <w:ind w:left="2160" w:hanging="360"/>
      </w:pPr>
      <w:rPr>
        <w:rFonts w:ascii="Arial" w:hAnsi="Arial" w:hint="default"/>
      </w:rPr>
    </w:lvl>
    <w:lvl w:ilvl="3" w:tplc="0AC0A65A" w:tentative="1">
      <w:start w:val="1"/>
      <w:numFmt w:val="bullet"/>
      <w:lvlText w:val="•"/>
      <w:lvlJc w:val="left"/>
      <w:pPr>
        <w:tabs>
          <w:tab w:val="num" w:pos="2880"/>
        </w:tabs>
        <w:ind w:left="2880" w:hanging="360"/>
      </w:pPr>
      <w:rPr>
        <w:rFonts w:ascii="Arial" w:hAnsi="Arial" w:hint="default"/>
      </w:rPr>
    </w:lvl>
    <w:lvl w:ilvl="4" w:tplc="6B285D74" w:tentative="1">
      <w:start w:val="1"/>
      <w:numFmt w:val="bullet"/>
      <w:lvlText w:val="•"/>
      <w:lvlJc w:val="left"/>
      <w:pPr>
        <w:tabs>
          <w:tab w:val="num" w:pos="3600"/>
        </w:tabs>
        <w:ind w:left="3600" w:hanging="360"/>
      </w:pPr>
      <w:rPr>
        <w:rFonts w:ascii="Arial" w:hAnsi="Arial" w:hint="default"/>
      </w:rPr>
    </w:lvl>
    <w:lvl w:ilvl="5" w:tplc="AE1AB780" w:tentative="1">
      <w:start w:val="1"/>
      <w:numFmt w:val="bullet"/>
      <w:lvlText w:val="•"/>
      <w:lvlJc w:val="left"/>
      <w:pPr>
        <w:tabs>
          <w:tab w:val="num" w:pos="4320"/>
        </w:tabs>
        <w:ind w:left="4320" w:hanging="360"/>
      </w:pPr>
      <w:rPr>
        <w:rFonts w:ascii="Arial" w:hAnsi="Arial" w:hint="default"/>
      </w:rPr>
    </w:lvl>
    <w:lvl w:ilvl="6" w:tplc="50F0861E" w:tentative="1">
      <w:start w:val="1"/>
      <w:numFmt w:val="bullet"/>
      <w:lvlText w:val="•"/>
      <w:lvlJc w:val="left"/>
      <w:pPr>
        <w:tabs>
          <w:tab w:val="num" w:pos="5040"/>
        </w:tabs>
        <w:ind w:left="5040" w:hanging="360"/>
      </w:pPr>
      <w:rPr>
        <w:rFonts w:ascii="Arial" w:hAnsi="Arial" w:hint="default"/>
      </w:rPr>
    </w:lvl>
    <w:lvl w:ilvl="7" w:tplc="BFDAC476" w:tentative="1">
      <w:start w:val="1"/>
      <w:numFmt w:val="bullet"/>
      <w:lvlText w:val="•"/>
      <w:lvlJc w:val="left"/>
      <w:pPr>
        <w:tabs>
          <w:tab w:val="num" w:pos="5760"/>
        </w:tabs>
        <w:ind w:left="5760" w:hanging="360"/>
      </w:pPr>
      <w:rPr>
        <w:rFonts w:ascii="Arial" w:hAnsi="Arial" w:hint="default"/>
      </w:rPr>
    </w:lvl>
    <w:lvl w:ilvl="8" w:tplc="7ACEBA1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68C6639"/>
    <w:multiLevelType w:val="hybridMultilevel"/>
    <w:tmpl w:val="C78A72FA"/>
    <w:lvl w:ilvl="0" w:tplc="50E033D2">
      <w:start w:val="1"/>
      <w:numFmt w:val="bullet"/>
      <w:lvlText w:val="•"/>
      <w:lvlJc w:val="left"/>
      <w:pPr>
        <w:tabs>
          <w:tab w:val="num" w:pos="720"/>
        </w:tabs>
        <w:ind w:left="720" w:hanging="360"/>
      </w:pPr>
      <w:rPr>
        <w:rFonts w:ascii="Arial" w:hAnsi="Arial" w:hint="default"/>
      </w:rPr>
    </w:lvl>
    <w:lvl w:ilvl="1" w:tplc="6D2EF47E" w:tentative="1">
      <w:start w:val="1"/>
      <w:numFmt w:val="bullet"/>
      <w:lvlText w:val="•"/>
      <w:lvlJc w:val="left"/>
      <w:pPr>
        <w:tabs>
          <w:tab w:val="num" w:pos="1440"/>
        </w:tabs>
        <w:ind w:left="1440" w:hanging="360"/>
      </w:pPr>
      <w:rPr>
        <w:rFonts w:ascii="Arial" w:hAnsi="Arial" w:hint="default"/>
      </w:rPr>
    </w:lvl>
    <w:lvl w:ilvl="2" w:tplc="17F44A1C" w:tentative="1">
      <w:start w:val="1"/>
      <w:numFmt w:val="bullet"/>
      <w:lvlText w:val="•"/>
      <w:lvlJc w:val="left"/>
      <w:pPr>
        <w:tabs>
          <w:tab w:val="num" w:pos="2160"/>
        </w:tabs>
        <w:ind w:left="2160" w:hanging="360"/>
      </w:pPr>
      <w:rPr>
        <w:rFonts w:ascii="Arial" w:hAnsi="Arial" w:hint="default"/>
      </w:rPr>
    </w:lvl>
    <w:lvl w:ilvl="3" w:tplc="AA2022C2" w:tentative="1">
      <w:start w:val="1"/>
      <w:numFmt w:val="bullet"/>
      <w:lvlText w:val="•"/>
      <w:lvlJc w:val="left"/>
      <w:pPr>
        <w:tabs>
          <w:tab w:val="num" w:pos="2880"/>
        </w:tabs>
        <w:ind w:left="2880" w:hanging="360"/>
      </w:pPr>
      <w:rPr>
        <w:rFonts w:ascii="Arial" w:hAnsi="Arial" w:hint="default"/>
      </w:rPr>
    </w:lvl>
    <w:lvl w:ilvl="4" w:tplc="E4D0C4CC" w:tentative="1">
      <w:start w:val="1"/>
      <w:numFmt w:val="bullet"/>
      <w:lvlText w:val="•"/>
      <w:lvlJc w:val="left"/>
      <w:pPr>
        <w:tabs>
          <w:tab w:val="num" w:pos="3600"/>
        </w:tabs>
        <w:ind w:left="3600" w:hanging="360"/>
      </w:pPr>
      <w:rPr>
        <w:rFonts w:ascii="Arial" w:hAnsi="Arial" w:hint="default"/>
      </w:rPr>
    </w:lvl>
    <w:lvl w:ilvl="5" w:tplc="3806B238" w:tentative="1">
      <w:start w:val="1"/>
      <w:numFmt w:val="bullet"/>
      <w:lvlText w:val="•"/>
      <w:lvlJc w:val="left"/>
      <w:pPr>
        <w:tabs>
          <w:tab w:val="num" w:pos="4320"/>
        </w:tabs>
        <w:ind w:left="4320" w:hanging="360"/>
      </w:pPr>
      <w:rPr>
        <w:rFonts w:ascii="Arial" w:hAnsi="Arial" w:hint="default"/>
      </w:rPr>
    </w:lvl>
    <w:lvl w:ilvl="6" w:tplc="911C545C" w:tentative="1">
      <w:start w:val="1"/>
      <w:numFmt w:val="bullet"/>
      <w:lvlText w:val="•"/>
      <w:lvlJc w:val="left"/>
      <w:pPr>
        <w:tabs>
          <w:tab w:val="num" w:pos="5040"/>
        </w:tabs>
        <w:ind w:left="5040" w:hanging="360"/>
      </w:pPr>
      <w:rPr>
        <w:rFonts w:ascii="Arial" w:hAnsi="Arial" w:hint="default"/>
      </w:rPr>
    </w:lvl>
    <w:lvl w:ilvl="7" w:tplc="BD2E25E6" w:tentative="1">
      <w:start w:val="1"/>
      <w:numFmt w:val="bullet"/>
      <w:lvlText w:val="•"/>
      <w:lvlJc w:val="left"/>
      <w:pPr>
        <w:tabs>
          <w:tab w:val="num" w:pos="5760"/>
        </w:tabs>
        <w:ind w:left="5760" w:hanging="360"/>
      </w:pPr>
      <w:rPr>
        <w:rFonts w:ascii="Arial" w:hAnsi="Arial" w:hint="default"/>
      </w:rPr>
    </w:lvl>
    <w:lvl w:ilvl="8" w:tplc="700AB53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86253AB"/>
    <w:multiLevelType w:val="hybridMultilevel"/>
    <w:tmpl w:val="3F6A2FC8"/>
    <w:lvl w:ilvl="0" w:tplc="6EA2AEE8">
      <w:start w:val="1"/>
      <w:numFmt w:val="bullet"/>
      <w:lvlText w:val="•"/>
      <w:lvlJc w:val="left"/>
      <w:pPr>
        <w:tabs>
          <w:tab w:val="num" w:pos="720"/>
        </w:tabs>
        <w:ind w:left="720" w:hanging="360"/>
      </w:pPr>
      <w:rPr>
        <w:rFonts w:ascii="Arial" w:hAnsi="Arial" w:hint="default"/>
      </w:rPr>
    </w:lvl>
    <w:lvl w:ilvl="1" w:tplc="AEBAC6FE" w:tentative="1">
      <w:start w:val="1"/>
      <w:numFmt w:val="bullet"/>
      <w:lvlText w:val="•"/>
      <w:lvlJc w:val="left"/>
      <w:pPr>
        <w:tabs>
          <w:tab w:val="num" w:pos="1440"/>
        </w:tabs>
        <w:ind w:left="1440" w:hanging="360"/>
      </w:pPr>
      <w:rPr>
        <w:rFonts w:ascii="Arial" w:hAnsi="Arial" w:hint="default"/>
      </w:rPr>
    </w:lvl>
    <w:lvl w:ilvl="2" w:tplc="9784461C" w:tentative="1">
      <w:start w:val="1"/>
      <w:numFmt w:val="bullet"/>
      <w:lvlText w:val="•"/>
      <w:lvlJc w:val="left"/>
      <w:pPr>
        <w:tabs>
          <w:tab w:val="num" w:pos="2160"/>
        </w:tabs>
        <w:ind w:left="2160" w:hanging="360"/>
      </w:pPr>
      <w:rPr>
        <w:rFonts w:ascii="Arial" w:hAnsi="Arial" w:hint="default"/>
      </w:rPr>
    </w:lvl>
    <w:lvl w:ilvl="3" w:tplc="EBACD564" w:tentative="1">
      <w:start w:val="1"/>
      <w:numFmt w:val="bullet"/>
      <w:lvlText w:val="•"/>
      <w:lvlJc w:val="left"/>
      <w:pPr>
        <w:tabs>
          <w:tab w:val="num" w:pos="2880"/>
        </w:tabs>
        <w:ind w:left="2880" w:hanging="360"/>
      </w:pPr>
      <w:rPr>
        <w:rFonts w:ascii="Arial" w:hAnsi="Arial" w:hint="default"/>
      </w:rPr>
    </w:lvl>
    <w:lvl w:ilvl="4" w:tplc="E97827F6" w:tentative="1">
      <w:start w:val="1"/>
      <w:numFmt w:val="bullet"/>
      <w:lvlText w:val="•"/>
      <w:lvlJc w:val="left"/>
      <w:pPr>
        <w:tabs>
          <w:tab w:val="num" w:pos="3600"/>
        </w:tabs>
        <w:ind w:left="3600" w:hanging="360"/>
      </w:pPr>
      <w:rPr>
        <w:rFonts w:ascii="Arial" w:hAnsi="Arial" w:hint="default"/>
      </w:rPr>
    </w:lvl>
    <w:lvl w:ilvl="5" w:tplc="83609A3A" w:tentative="1">
      <w:start w:val="1"/>
      <w:numFmt w:val="bullet"/>
      <w:lvlText w:val="•"/>
      <w:lvlJc w:val="left"/>
      <w:pPr>
        <w:tabs>
          <w:tab w:val="num" w:pos="4320"/>
        </w:tabs>
        <w:ind w:left="4320" w:hanging="360"/>
      </w:pPr>
      <w:rPr>
        <w:rFonts w:ascii="Arial" w:hAnsi="Arial" w:hint="default"/>
      </w:rPr>
    </w:lvl>
    <w:lvl w:ilvl="6" w:tplc="2196FFDE" w:tentative="1">
      <w:start w:val="1"/>
      <w:numFmt w:val="bullet"/>
      <w:lvlText w:val="•"/>
      <w:lvlJc w:val="left"/>
      <w:pPr>
        <w:tabs>
          <w:tab w:val="num" w:pos="5040"/>
        </w:tabs>
        <w:ind w:left="5040" w:hanging="360"/>
      </w:pPr>
      <w:rPr>
        <w:rFonts w:ascii="Arial" w:hAnsi="Arial" w:hint="default"/>
      </w:rPr>
    </w:lvl>
    <w:lvl w:ilvl="7" w:tplc="7E842BF4" w:tentative="1">
      <w:start w:val="1"/>
      <w:numFmt w:val="bullet"/>
      <w:lvlText w:val="•"/>
      <w:lvlJc w:val="left"/>
      <w:pPr>
        <w:tabs>
          <w:tab w:val="num" w:pos="5760"/>
        </w:tabs>
        <w:ind w:left="5760" w:hanging="360"/>
      </w:pPr>
      <w:rPr>
        <w:rFonts w:ascii="Arial" w:hAnsi="Arial" w:hint="default"/>
      </w:rPr>
    </w:lvl>
    <w:lvl w:ilvl="8" w:tplc="939A297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39135EBB"/>
    <w:multiLevelType w:val="hybridMultilevel"/>
    <w:tmpl w:val="D3AE5B1C"/>
    <w:lvl w:ilvl="0" w:tplc="96469F92">
      <w:start w:val="1"/>
      <w:numFmt w:val="bullet"/>
      <w:lvlText w:val="•"/>
      <w:lvlJc w:val="left"/>
      <w:pPr>
        <w:tabs>
          <w:tab w:val="num" w:pos="720"/>
        </w:tabs>
        <w:ind w:left="720" w:hanging="360"/>
      </w:pPr>
      <w:rPr>
        <w:rFonts w:ascii="Arial" w:hAnsi="Arial" w:hint="default"/>
      </w:rPr>
    </w:lvl>
    <w:lvl w:ilvl="1" w:tplc="449EF370" w:tentative="1">
      <w:start w:val="1"/>
      <w:numFmt w:val="bullet"/>
      <w:lvlText w:val="•"/>
      <w:lvlJc w:val="left"/>
      <w:pPr>
        <w:tabs>
          <w:tab w:val="num" w:pos="1440"/>
        </w:tabs>
        <w:ind w:left="1440" w:hanging="360"/>
      </w:pPr>
      <w:rPr>
        <w:rFonts w:ascii="Arial" w:hAnsi="Arial" w:hint="default"/>
      </w:rPr>
    </w:lvl>
    <w:lvl w:ilvl="2" w:tplc="C88A01E4" w:tentative="1">
      <w:start w:val="1"/>
      <w:numFmt w:val="bullet"/>
      <w:lvlText w:val="•"/>
      <w:lvlJc w:val="left"/>
      <w:pPr>
        <w:tabs>
          <w:tab w:val="num" w:pos="2160"/>
        </w:tabs>
        <w:ind w:left="2160" w:hanging="360"/>
      </w:pPr>
      <w:rPr>
        <w:rFonts w:ascii="Arial" w:hAnsi="Arial" w:hint="default"/>
      </w:rPr>
    </w:lvl>
    <w:lvl w:ilvl="3" w:tplc="CDF02D8E" w:tentative="1">
      <w:start w:val="1"/>
      <w:numFmt w:val="bullet"/>
      <w:lvlText w:val="•"/>
      <w:lvlJc w:val="left"/>
      <w:pPr>
        <w:tabs>
          <w:tab w:val="num" w:pos="2880"/>
        </w:tabs>
        <w:ind w:left="2880" w:hanging="360"/>
      </w:pPr>
      <w:rPr>
        <w:rFonts w:ascii="Arial" w:hAnsi="Arial" w:hint="default"/>
      </w:rPr>
    </w:lvl>
    <w:lvl w:ilvl="4" w:tplc="07104866" w:tentative="1">
      <w:start w:val="1"/>
      <w:numFmt w:val="bullet"/>
      <w:lvlText w:val="•"/>
      <w:lvlJc w:val="left"/>
      <w:pPr>
        <w:tabs>
          <w:tab w:val="num" w:pos="3600"/>
        </w:tabs>
        <w:ind w:left="3600" w:hanging="360"/>
      </w:pPr>
      <w:rPr>
        <w:rFonts w:ascii="Arial" w:hAnsi="Arial" w:hint="default"/>
      </w:rPr>
    </w:lvl>
    <w:lvl w:ilvl="5" w:tplc="E06C3ED4" w:tentative="1">
      <w:start w:val="1"/>
      <w:numFmt w:val="bullet"/>
      <w:lvlText w:val="•"/>
      <w:lvlJc w:val="left"/>
      <w:pPr>
        <w:tabs>
          <w:tab w:val="num" w:pos="4320"/>
        </w:tabs>
        <w:ind w:left="4320" w:hanging="360"/>
      </w:pPr>
      <w:rPr>
        <w:rFonts w:ascii="Arial" w:hAnsi="Arial" w:hint="default"/>
      </w:rPr>
    </w:lvl>
    <w:lvl w:ilvl="6" w:tplc="9AC02436" w:tentative="1">
      <w:start w:val="1"/>
      <w:numFmt w:val="bullet"/>
      <w:lvlText w:val="•"/>
      <w:lvlJc w:val="left"/>
      <w:pPr>
        <w:tabs>
          <w:tab w:val="num" w:pos="5040"/>
        </w:tabs>
        <w:ind w:left="5040" w:hanging="360"/>
      </w:pPr>
      <w:rPr>
        <w:rFonts w:ascii="Arial" w:hAnsi="Arial" w:hint="default"/>
      </w:rPr>
    </w:lvl>
    <w:lvl w:ilvl="7" w:tplc="A6B600B8" w:tentative="1">
      <w:start w:val="1"/>
      <w:numFmt w:val="bullet"/>
      <w:lvlText w:val="•"/>
      <w:lvlJc w:val="left"/>
      <w:pPr>
        <w:tabs>
          <w:tab w:val="num" w:pos="5760"/>
        </w:tabs>
        <w:ind w:left="5760" w:hanging="360"/>
      </w:pPr>
      <w:rPr>
        <w:rFonts w:ascii="Arial" w:hAnsi="Arial" w:hint="default"/>
      </w:rPr>
    </w:lvl>
    <w:lvl w:ilvl="8" w:tplc="E57EACC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3B520AF3"/>
    <w:multiLevelType w:val="hybridMultilevel"/>
    <w:tmpl w:val="7F509D3A"/>
    <w:lvl w:ilvl="0" w:tplc="347AA938">
      <w:start w:val="1"/>
      <w:numFmt w:val="bullet"/>
      <w:lvlText w:val="•"/>
      <w:lvlJc w:val="left"/>
      <w:pPr>
        <w:tabs>
          <w:tab w:val="num" w:pos="720"/>
        </w:tabs>
        <w:ind w:left="720" w:hanging="360"/>
      </w:pPr>
      <w:rPr>
        <w:rFonts w:ascii="Arial" w:hAnsi="Arial" w:hint="default"/>
      </w:rPr>
    </w:lvl>
    <w:lvl w:ilvl="1" w:tplc="3A60D684" w:tentative="1">
      <w:start w:val="1"/>
      <w:numFmt w:val="bullet"/>
      <w:lvlText w:val="•"/>
      <w:lvlJc w:val="left"/>
      <w:pPr>
        <w:tabs>
          <w:tab w:val="num" w:pos="1440"/>
        </w:tabs>
        <w:ind w:left="1440" w:hanging="360"/>
      </w:pPr>
      <w:rPr>
        <w:rFonts w:ascii="Arial" w:hAnsi="Arial" w:hint="default"/>
      </w:rPr>
    </w:lvl>
    <w:lvl w:ilvl="2" w:tplc="21C260AA" w:tentative="1">
      <w:start w:val="1"/>
      <w:numFmt w:val="bullet"/>
      <w:lvlText w:val="•"/>
      <w:lvlJc w:val="left"/>
      <w:pPr>
        <w:tabs>
          <w:tab w:val="num" w:pos="2160"/>
        </w:tabs>
        <w:ind w:left="2160" w:hanging="360"/>
      </w:pPr>
      <w:rPr>
        <w:rFonts w:ascii="Arial" w:hAnsi="Arial" w:hint="default"/>
      </w:rPr>
    </w:lvl>
    <w:lvl w:ilvl="3" w:tplc="BF9414A0" w:tentative="1">
      <w:start w:val="1"/>
      <w:numFmt w:val="bullet"/>
      <w:lvlText w:val="•"/>
      <w:lvlJc w:val="left"/>
      <w:pPr>
        <w:tabs>
          <w:tab w:val="num" w:pos="2880"/>
        </w:tabs>
        <w:ind w:left="2880" w:hanging="360"/>
      </w:pPr>
      <w:rPr>
        <w:rFonts w:ascii="Arial" w:hAnsi="Arial" w:hint="default"/>
      </w:rPr>
    </w:lvl>
    <w:lvl w:ilvl="4" w:tplc="A2F638A8" w:tentative="1">
      <w:start w:val="1"/>
      <w:numFmt w:val="bullet"/>
      <w:lvlText w:val="•"/>
      <w:lvlJc w:val="left"/>
      <w:pPr>
        <w:tabs>
          <w:tab w:val="num" w:pos="3600"/>
        </w:tabs>
        <w:ind w:left="3600" w:hanging="360"/>
      </w:pPr>
      <w:rPr>
        <w:rFonts w:ascii="Arial" w:hAnsi="Arial" w:hint="default"/>
      </w:rPr>
    </w:lvl>
    <w:lvl w:ilvl="5" w:tplc="FF98F43A" w:tentative="1">
      <w:start w:val="1"/>
      <w:numFmt w:val="bullet"/>
      <w:lvlText w:val="•"/>
      <w:lvlJc w:val="left"/>
      <w:pPr>
        <w:tabs>
          <w:tab w:val="num" w:pos="4320"/>
        </w:tabs>
        <w:ind w:left="4320" w:hanging="360"/>
      </w:pPr>
      <w:rPr>
        <w:rFonts w:ascii="Arial" w:hAnsi="Arial" w:hint="default"/>
      </w:rPr>
    </w:lvl>
    <w:lvl w:ilvl="6" w:tplc="FAA8B4E6" w:tentative="1">
      <w:start w:val="1"/>
      <w:numFmt w:val="bullet"/>
      <w:lvlText w:val="•"/>
      <w:lvlJc w:val="left"/>
      <w:pPr>
        <w:tabs>
          <w:tab w:val="num" w:pos="5040"/>
        </w:tabs>
        <w:ind w:left="5040" w:hanging="360"/>
      </w:pPr>
      <w:rPr>
        <w:rFonts w:ascii="Arial" w:hAnsi="Arial" w:hint="default"/>
      </w:rPr>
    </w:lvl>
    <w:lvl w:ilvl="7" w:tplc="611E23BA" w:tentative="1">
      <w:start w:val="1"/>
      <w:numFmt w:val="bullet"/>
      <w:lvlText w:val="•"/>
      <w:lvlJc w:val="left"/>
      <w:pPr>
        <w:tabs>
          <w:tab w:val="num" w:pos="5760"/>
        </w:tabs>
        <w:ind w:left="5760" w:hanging="360"/>
      </w:pPr>
      <w:rPr>
        <w:rFonts w:ascii="Arial" w:hAnsi="Arial" w:hint="default"/>
      </w:rPr>
    </w:lvl>
    <w:lvl w:ilvl="8" w:tplc="FE36002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3C874789"/>
    <w:multiLevelType w:val="hybridMultilevel"/>
    <w:tmpl w:val="44169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EE46AC8"/>
    <w:multiLevelType w:val="hybridMultilevel"/>
    <w:tmpl w:val="A6FEF308"/>
    <w:lvl w:ilvl="0" w:tplc="01AEAF3C">
      <w:start w:val="1"/>
      <w:numFmt w:val="bullet"/>
      <w:lvlText w:val="•"/>
      <w:lvlJc w:val="left"/>
      <w:pPr>
        <w:tabs>
          <w:tab w:val="num" w:pos="720"/>
        </w:tabs>
        <w:ind w:left="720" w:hanging="360"/>
      </w:pPr>
      <w:rPr>
        <w:rFonts w:ascii="Arial" w:hAnsi="Arial" w:hint="default"/>
      </w:rPr>
    </w:lvl>
    <w:lvl w:ilvl="1" w:tplc="1248C9F4" w:tentative="1">
      <w:start w:val="1"/>
      <w:numFmt w:val="bullet"/>
      <w:lvlText w:val="•"/>
      <w:lvlJc w:val="left"/>
      <w:pPr>
        <w:tabs>
          <w:tab w:val="num" w:pos="1440"/>
        </w:tabs>
        <w:ind w:left="1440" w:hanging="360"/>
      </w:pPr>
      <w:rPr>
        <w:rFonts w:ascii="Arial" w:hAnsi="Arial" w:hint="default"/>
      </w:rPr>
    </w:lvl>
    <w:lvl w:ilvl="2" w:tplc="4FC259CE" w:tentative="1">
      <w:start w:val="1"/>
      <w:numFmt w:val="bullet"/>
      <w:lvlText w:val="•"/>
      <w:lvlJc w:val="left"/>
      <w:pPr>
        <w:tabs>
          <w:tab w:val="num" w:pos="2160"/>
        </w:tabs>
        <w:ind w:left="2160" w:hanging="360"/>
      </w:pPr>
      <w:rPr>
        <w:rFonts w:ascii="Arial" w:hAnsi="Arial" w:hint="default"/>
      </w:rPr>
    </w:lvl>
    <w:lvl w:ilvl="3" w:tplc="86A619C0" w:tentative="1">
      <w:start w:val="1"/>
      <w:numFmt w:val="bullet"/>
      <w:lvlText w:val="•"/>
      <w:lvlJc w:val="left"/>
      <w:pPr>
        <w:tabs>
          <w:tab w:val="num" w:pos="2880"/>
        </w:tabs>
        <w:ind w:left="2880" w:hanging="360"/>
      </w:pPr>
      <w:rPr>
        <w:rFonts w:ascii="Arial" w:hAnsi="Arial" w:hint="default"/>
      </w:rPr>
    </w:lvl>
    <w:lvl w:ilvl="4" w:tplc="1D245900" w:tentative="1">
      <w:start w:val="1"/>
      <w:numFmt w:val="bullet"/>
      <w:lvlText w:val="•"/>
      <w:lvlJc w:val="left"/>
      <w:pPr>
        <w:tabs>
          <w:tab w:val="num" w:pos="3600"/>
        </w:tabs>
        <w:ind w:left="3600" w:hanging="360"/>
      </w:pPr>
      <w:rPr>
        <w:rFonts w:ascii="Arial" w:hAnsi="Arial" w:hint="default"/>
      </w:rPr>
    </w:lvl>
    <w:lvl w:ilvl="5" w:tplc="BF92BB96" w:tentative="1">
      <w:start w:val="1"/>
      <w:numFmt w:val="bullet"/>
      <w:lvlText w:val="•"/>
      <w:lvlJc w:val="left"/>
      <w:pPr>
        <w:tabs>
          <w:tab w:val="num" w:pos="4320"/>
        </w:tabs>
        <w:ind w:left="4320" w:hanging="360"/>
      </w:pPr>
      <w:rPr>
        <w:rFonts w:ascii="Arial" w:hAnsi="Arial" w:hint="default"/>
      </w:rPr>
    </w:lvl>
    <w:lvl w:ilvl="6" w:tplc="07A0CD3C" w:tentative="1">
      <w:start w:val="1"/>
      <w:numFmt w:val="bullet"/>
      <w:lvlText w:val="•"/>
      <w:lvlJc w:val="left"/>
      <w:pPr>
        <w:tabs>
          <w:tab w:val="num" w:pos="5040"/>
        </w:tabs>
        <w:ind w:left="5040" w:hanging="360"/>
      </w:pPr>
      <w:rPr>
        <w:rFonts w:ascii="Arial" w:hAnsi="Arial" w:hint="default"/>
      </w:rPr>
    </w:lvl>
    <w:lvl w:ilvl="7" w:tplc="27F42F26" w:tentative="1">
      <w:start w:val="1"/>
      <w:numFmt w:val="bullet"/>
      <w:lvlText w:val="•"/>
      <w:lvlJc w:val="left"/>
      <w:pPr>
        <w:tabs>
          <w:tab w:val="num" w:pos="5760"/>
        </w:tabs>
        <w:ind w:left="5760" w:hanging="360"/>
      </w:pPr>
      <w:rPr>
        <w:rFonts w:ascii="Arial" w:hAnsi="Arial" w:hint="default"/>
      </w:rPr>
    </w:lvl>
    <w:lvl w:ilvl="8" w:tplc="2758B0E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3FC10BFB"/>
    <w:multiLevelType w:val="hybridMultilevel"/>
    <w:tmpl w:val="B3CC1152"/>
    <w:lvl w:ilvl="0" w:tplc="FB00B088">
      <w:start w:val="1"/>
      <w:numFmt w:val="bullet"/>
      <w:lvlText w:val="•"/>
      <w:lvlJc w:val="left"/>
      <w:pPr>
        <w:tabs>
          <w:tab w:val="num" w:pos="720"/>
        </w:tabs>
        <w:ind w:left="720" w:hanging="360"/>
      </w:pPr>
      <w:rPr>
        <w:rFonts w:ascii="Arial" w:hAnsi="Arial" w:hint="default"/>
      </w:rPr>
    </w:lvl>
    <w:lvl w:ilvl="1" w:tplc="FDA09D44" w:tentative="1">
      <w:start w:val="1"/>
      <w:numFmt w:val="bullet"/>
      <w:lvlText w:val="•"/>
      <w:lvlJc w:val="left"/>
      <w:pPr>
        <w:tabs>
          <w:tab w:val="num" w:pos="1440"/>
        </w:tabs>
        <w:ind w:left="1440" w:hanging="360"/>
      </w:pPr>
      <w:rPr>
        <w:rFonts w:ascii="Arial" w:hAnsi="Arial" w:hint="default"/>
      </w:rPr>
    </w:lvl>
    <w:lvl w:ilvl="2" w:tplc="C1D6B8E4" w:tentative="1">
      <w:start w:val="1"/>
      <w:numFmt w:val="bullet"/>
      <w:lvlText w:val="•"/>
      <w:lvlJc w:val="left"/>
      <w:pPr>
        <w:tabs>
          <w:tab w:val="num" w:pos="2160"/>
        </w:tabs>
        <w:ind w:left="2160" w:hanging="360"/>
      </w:pPr>
      <w:rPr>
        <w:rFonts w:ascii="Arial" w:hAnsi="Arial" w:hint="default"/>
      </w:rPr>
    </w:lvl>
    <w:lvl w:ilvl="3" w:tplc="9A74ECEC" w:tentative="1">
      <w:start w:val="1"/>
      <w:numFmt w:val="bullet"/>
      <w:lvlText w:val="•"/>
      <w:lvlJc w:val="left"/>
      <w:pPr>
        <w:tabs>
          <w:tab w:val="num" w:pos="2880"/>
        </w:tabs>
        <w:ind w:left="2880" w:hanging="360"/>
      </w:pPr>
      <w:rPr>
        <w:rFonts w:ascii="Arial" w:hAnsi="Arial" w:hint="default"/>
      </w:rPr>
    </w:lvl>
    <w:lvl w:ilvl="4" w:tplc="9FE20852" w:tentative="1">
      <w:start w:val="1"/>
      <w:numFmt w:val="bullet"/>
      <w:lvlText w:val="•"/>
      <w:lvlJc w:val="left"/>
      <w:pPr>
        <w:tabs>
          <w:tab w:val="num" w:pos="3600"/>
        </w:tabs>
        <w:ind w:left="3600" w:hanging="360"/>
      </w:pPr>
      <w:rPr>
        <w:rFonts w:ascii="Arial" w:hAnsi="Arial" w:hint="default"/>
      </w:rPr>
    </w:lvl>
    <w:lvl w:ilvl="5" w:tplc="B18CD422" w:tentative="1">
      <w:start w:val="1"/>
      <w:numFmt w:val="bullet"/>
      <w:lvlText w:val="•"/>
      <w:lvlJc w:val="left"/>
      <w:pPr>
        <w:tabs>
          <w:tab w:val="num" w:pos="4320"/>
        </w:tabs>
        <w:ind w:left="4320" w:hanging="360"/>
      </w:pPr>
      <w:rPr>
        <w:rFonts w:ascii="Arial" w:hAnsi="Arial" w:hint="default"/>
      </w:rPr>
    </w:lvl>
    <w:lvl w:ilvl="6" w:tplc="A8068112" w:tentative="1">
      <w:start w:val="1"/>
      <w:numFmt w:val="bullet"/>
      <w:lvlText w:val="•"/>
      <w:lvlJc w:val="left"/>
      <w:pPr>
        <w:tabs>
          <w:tab w:val="num" w:pos="5040"/>
        </w:tabs>
        <w:ind w:left="5040" w:hanging="360"/>
      </w:pPr>
      <w:rPr>
        <w:rFonts w:ascii="Arial" w:hAnsi="Arial" w:hint="default"/>
      </w:rPr>
    </w:lvl>
    <w:lvl w:ilvl="7" w:tplc="F1A83B08" w:tentative="1">
      <w:start w:val="1"/>
      <w:numFmt w:val="bullet"/>
      <w:lvlText w:val="•"/>
      <w:lvlJc w:val="left"/>
      <w:pPr>
        <w:tabs>
          <w:tab w:val="num" w:pos="5760"/>
        </w:tabs>
        <w:ind w:left="5760" w:hanging="360"/>
      </w:pPr>
      <w:rPr>
        <w:rFonts w:ascii="Arial" w:hAnsi="Arial" w:hint="default"/>
      </w:rPr>
    </w:lvl>
    <w:lvl w:ilvl="8" w:tplc="EEA85E58"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42B900D8"/>
    <w:multiLevelType w:val="hybridMultilevel"/>
    <w:tmpl w:val="1D8C01D8"/>
    <w:lvl w:ilvl="0" w:tplc="299809CC">
      <w:start w:val="1"/>
      <w:numFmt w:val="bullet"/>
      <w:lvlText w:val=""/>
      <w:lvlJc w:val="left"/>
      <w:pPr>
        <w:tabs>
          <w:tab w:val="num" w:pos="720"/>
        </w:tabs>
        <w:ind w:left="720" w:hanging="360"/>
      </w:pPr>
      <w:rPr>
        <w:rFonts w:ascii="Wingdings" w:hAnsi="Wingdings" w:hint="default"/>
      </w:rPr>
    </w:lvl>
    <w:lvl w:ilvl="1" w:tplc="37647F4A" w:tentative="1">
      <w:start w:val="1"/>
      <w:numFmt w:val="bullet"/>
      <w:lvlText w:val=""/>
      <w:lvlJc w:val="left"/>
      <w:pPr>
        <w:tabs>
          <w:tab w:val="num" w:pos="1440"/>
        </w:tabs>
        <w:ind w:left="1440" w:hanging="360"/>
      </w:pPr>
      <w:rPr>
        <w:rFonts w:ascii="Wingdings" w:hAnsi="Wingdings" w:hint="default"/>
      </w:rPr>
    </w:lvl>
    <w:lvl w:ilvl="2" w:tplc="9FC0F358" w:tentative="1">
      <w:start w:val="1"/>
      <w:numFmt w:val="bullet"/>
      <w:lvlText w:val=""/>
      <w:lvlJc w:val="left"/>
      <w:pPr>
        <w:tabs>
          <w:tab w:val="num" w:pos="2160"/>
        </w:tabs>
        <w:ind w:left="2160" w:hanging="360"/>
      </w:pPr>
      <w:rPr>
        <w:rFonts w:ascii="Wingdings" w:hAnsi="Wingdings" w:hint="default"/>
      </w:rPr>
    </w:lvl>
    <w:lvl w:ilvl="3" w:tplc="4266D29C" w:tentative="1">
      <w:start w:val="1"/>
      <w:numFmt w:val="bullet"/>
      <w:lvlText w:val=""/>
      <w:lvlJc w:val="left"/>
      <w:pPr>
        <w:tabs>
          <w:tab w:val="num" w:pos="2880"/>
        </w:tabs>
        <w:ind w:left="2880" w:hanging="360"/>
      </w:pPr>
      <w:rPr>
        <w:rFonts w:ascii="Wingdings" w:hAnsi="Wingdings" w:hint="default"/>
      </w:rPr>
    </w:lvl>
    <w:lvl w:ilvl="4" w:tplc="27D6B56A" w:tentative="1">
      <w:start w:val="1"/>
      <w:numFmt w:val="bullet"/>
      <w:lvlText w:val=""/>
      <w:lvlJc w:val="left"/>
      <w:pPr>
        <w:tabs>
          <w:tab w:val="num" w:pos="3600"/>
        </w:tabs>
        <w:ind w:left="3600" w:hanging="360"/>
      </w:pPr>
      <w:rPr>
        <w:rFonts w:ascii="Wingdings" w:hAnsi="Wingdings" w:hint="default"/>
      </w:rPr>
    </w:lvl>
    <w:lvl w:ilvl="5" w:tplc="5358D382" w:tentative="1">
      <w:start w:val="1"/>
      <w:numFmt w:val="bullet"/>
      <w:lvlText w:val=""/>
      <w:lvlJc w:val="left"/>
      <w:pPr>
        <w:tabs>
          <w:tab w:val="num" w:pos="4320"/>
        </w:tabs>
        <w:ind w:left="4320" w:hanging="360"/>
      </w:pPr>
      <w:rPr>
        <w:rFonts w:ascii="Wingdings" w:hAnsi="Wingdings" w:hint="default"/>
      </w:rPr>
    </w:lvl>
    <w:lvl w:ilvl="6" w:tplc="C71E76A8" w:tentative="1">
      <w:start w:val="1"/>
      <w:numFmt w:val="bullet"/>
      <w:lvlText w:val=""/>
      <w:lvlJc w:val="left"/>
      <w:pPr>
        <w:tabs>
          <w:tab w:val="num" w:pos="5040"/>
        </w:tabs>
        <w:ind w:left="5040" w:hanging="360"/>
      </w:pPr>
      <w:rPr>
        <w:rFonts w:ascii="Wingdings" w:hAnsi="Wingdings" w:hint="default"/>
      </w:rPr>
    </w:lvl>
    <w:lvl w:ilvl="7" w:tplc="9F6A1AE8" w:tentative="1">
      <w:start w:val="1"/>
      <w:numFmt w:val="bullet"/>
      <w:lvlText w:val=""/>
      <w:lvlJc w:val="left"/>
      <w:pPr>
        <w:tabs>
          <w:tab w:val="num" w:pos="5760"/>
        </w:tabs>
        <w:ind w:left="5760" w:hanging="360"/>
      </w:pPr>
      <w:rPr>
        <w:rFonts w:ascii="Wingdings" w:hAnsi="Wingdings" w:hint="default"/>
      </w:rPr>
    </w:lvl>
    <w:lvl w:ilvl="8" w:tplc="7FC051B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3C362D4"/>
    <w:multiLevelType w:val="hybridMultilevel"/>
    <w:tmpl w:val="59604A9A"/>
    <w:lvl w:ilvl="0" w:tplc="5A864CB4">
      <w:start w:val="1"/>
      <w:numFmt w:val="bullet"/>
      <w:lvlText w:val="•"/>
      <w:lvlJc w:val="left"/>
      <w:pPr>
        <w:tabs>
          <w:tab w:val="num" w:pos="720"/>
        </w:tabs>
        <w:ind w:left="720" w:hanging="360"/>
      </w:pPr>
      <w:rPr>
        <w:rFonts w:ascii="Arial" w:hAnsi="Arial" w:hint="default"/>
      </w:rPr>
    </w:lvl>
    <w:lvl w:ilvl="1" w:tplc="0E24EF0A" w:tentative="1">
      <w:start w:val="1"/>
      <w:numFmt w:val="bullet"/>
      <w:lvlText w:val="•"/>
      <w:lvlJc w:val="left"/>
      <w:pPr>
        <w:tabs>
          <w:tab w:val="num" w:pos="1440"/>
        </w:tabs>
        <w:ind w:left="1440" w:hanging="360"/>
      </w:pPr>
      <w:rPr>
        <w:rFonts w:ascii="Arial" w:hAnsi="Arial" w:hint="default"/>
      </w:rPr>
    </w:lvl>
    <w:lvl w:ilvl="2" w:tplc="FC32D696" w:tentative="1">
      <w:start w:val="1"/>
      <w:numFmt w:val="bullet"/>
      <w:lvlText w:val="•"/>
      <w:lvlJc w:val="left"/>
      <w:pPr>
        <w:tabs>
          <w:tab w:val="num" w:pos="2160"/>
        </w:tabs>
        <w:ind w:left="2160" w:hanging="360"/>
      </w:pPr>
      <w:rPr>
        <w:rFonts w:ascii="Arial" w:hAnsi="Arial" w:hint="default"/>
      </w:rPr>
    </w:lvl>
    <w:lvl w:ilvl="3" w:tplc="CE3C838C" w:tentative="1">
      <w:start w:val="1"/>
      <w:numFmt w:val="bullet"/>
      <w:lvlText w:val="•"/>
      <w:lvlJc w:val="left"/>
      <w:pPr>
        <w:tabs>
          <w:tab w:val="num" w:pos="2880"/>
        </w:tabs>
        <w:ind w:left="2880" w:hanging="360"/>
      </w:pPr>
      <w:rPr>
        <w:rFonts w:ascii="Arial" w:hAnsi="Arial" w:hint="default"/>
      </w:rPr>
    </w:lvl>
    <w:lvl w:ilvl="4" w:tplc="00E00968" w:tentative="1">
      <w:start w:val="1"/>
      <w:numFmt w:val="bullet"/>
      <w:lvlText w:val="•"/>
      <w:lvlJc w:val="left"/>
      <w:pPr>
        <w:tabs>
          <w:tab w:val="num" w:pos="3600"/>
        </w:tabs>
        <w:ind w:left="3600" w:hanging="360"/>
      </w:pPr>
      <w:rPr>
        <w:rFonts w:ascii="Arial" w:hAnsi="Arial" w:hint="default"/>
      </w:rPr>
    </w:lvl>
    <w:lvl w:ilvl="5" w:tplc="544C779A" w:tentative="1">
      <w:start w:val="1"/>
      <w:numFmt w:val="bullet"/>
      <w:lvlText w:val="•"/>
      <w:lvlJc w:val="left"/>
      <w:pPr>
        <w:tabs>
          <w:tab w:val="num" w:pos="4320"/>
        </w:tabs>
        <w:ind w:left="4320" w:hanging="360"/>
      </w:pPr>
      <w:rPr>
        <w:rFonts w:ascii="Arial" w:hAnsi="Arial" w:hint="default"/>
      </w:rPr>
    </w:lvl>
    <w:lvl w:ilvl="6" w:tplc="F036F34C" w:tentative="1">
      <w:start w:val="1"/>
      <w:numFmt w:val="bullet"/>
      <w:lvlText w:val="•"/>
      <w:lvlJc w:val="left"/>
      <w:pPr>
        <w:tabs>
          <w:tab w:val="num" w:pos="5040"/>
        </w:tabs>
        <w:ind w:left="5040" w:hanging="360"/>
      </w:pPr>
      <w:rPr>
        <w:rFonts w:ascii="Arial" w:hAnsi="Arial" w:hint="default"/>
      </w:rPr>
    </w:lvl>
    <w:lvl w:ilvl="7" w:tplc="4E360712" w:tentative="1">
      <w:start w:val="1"/>
      <w:numFmt w:val="bullet"/>
      <w:lvlText w:val="•"/>
      <w:lvlJc w:val="left"/>
      <w:pPr>
        <w:tabs>
          <w:tab w:val="num" w:pos="5760"/>
        </w:tabs>
        <w:ind w:left="5760" w:hanging="360"/>
      </w:pPr>
      <w:rPr>
        <w:rFonts w:ascii="Arial" w:hAnsi="Arial" w:hint="default"/>
      </w:rPr>
    </w:lvl>
    <w:lvl w:ilvl="8" w:tplc="8CCA82CC"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43E97301"/>
    <w:multiLevelType w:val="hybridMultilevel"/>
    <w:tmpl w:val="69706D74"/>
    <w:lvl w:ilvl="0" w:tplc="71DEC138">
      <w:start w:val="1"/>
      <w:numFmt w:val="bullet"/>
      <w:lvlText w:val="•"/>
      <w:lvlJc w:val="left"/>
      <w:pPr>
        <w:tabs>
          <w:tab w:val="num" w:pos="720"/>
        </w:tabs>
        <w:ind w:left="720" w:hanging="360"/>
      </w:pPr>
      <w:rPr>
        <w:rFonts w:ascii="Arial" w:hAnsi="Arial" w:hint="default"/>
      </w:rPr>
    </w:lvl>
    <w:lvl w:ilvl="1" w:tplc="2B6C1DD4" w:tentative="1">
      <w:start w:val="1"/>
      <w:numFmt w:val="bullet"/>
      <w:lvlText w:val="•"/>
      <w:lvlJc w:val="left"/>
      <w:pPr>
        <w:tabs>
          <w:tab w:val="num" w:pos="1440"/>
        </w:tabs>
        <w:ind w:left="1440" w:hanging="360"/>
      </w:pPr>
      <w:rPr>
        <w:rFonts w:ascii="Arial" w:hAnsi="Arial" w:hint="default"/>
      </w:rPr>
    </w:lvl>
    <w:lvl w:ilvl="2" w:tplc="D1E4BC70" w:tentative="1">
      <w:start w:val="1"/>
      <w:numFmt w:val="bullet"/>
      <w:lvlText w:val="•"/>
      <w:lvlJc w:val="left"/>
      <w:pPr>
        <w:tabs>
          <w:tab w:val="num" w:pos="2160"/>
        </w:tabs>
        <w:ind w:left="2160" w:hanging="360"/>
      </w:pPr>
      <w:rPr>
        <w:rFonts w:ascii="Arial" w:hAnsi="Arial" w:hint="default"/>
      </w:rPr>
    </w:lvl>
    <w:lvl w:ilvl="3" w:tplc="9516EEDC" w:tentative="1">
      <w:start w:val="1"/>
      <w:numFmt w:val="bullet"/>
      <w:lvlText w:val="•"/>
      <w:lvlJc w:val="left"/>
      <w:pPr>
        <w:tabs>
          <w:tab w:val="num" w:pos="2880"/>
        </w:tabs>
        <w:ind w:left="2880" w:hanging="360"/>
      </w:pPr>
      <w:rPr>
        <w:rFonts w:ascii="Arial" w:hAnsi="Arial" w:hint="default"/>
      </w:rPr>
    </w:lvl>
    <w:lvl w:ilvl="4" w:tplc="1C506ED6" w:tentative="1">
      <w:start w:val="1"/>
      <w:numFmt w:val="bullet"/>
      <w:lvlText w:val="•"/>
      <w:lvlJc w:val="left"/>
      <w:pPr>
        <w:tabs>
          <w:tab w:val="num" w:pos="3600"/>
        </w:tabs>
        <w:ind w:left="3600" w:hanging="360"/>
      </w:pPr>
      <w:rPr>
        <w:rFonts w:ascii="Arial" w:hAnsi="Arial" w:hint="default"/>
      </w:rPr>
    </w:lvl>
    <w:lvl w:ilvl="5" w:tplc="764EEA7E" w:tentative="1">
      <w:start w:val="1"/>
      <w:numFmt w:val="bullet"/>
      <w:lvlText w:val="•"/>
      <w:lvlJc w:val="left"/>
      <w:pPr>
        <w:tabs>
          <w:tab w:val="num" w:pos="4320"/>
        </w:tabs>
        <w:ind w:left="4320" w:hanging="360"/>
      </w:pPr>
      <w:rPr>
        <w:rFonts w:ascii="Arial" w:hAnsi="Arial" w:hint="default"/>
      </w:rPr>
    </w:lvl>
    <w:lvl w:ilvl="6" w:tplc="6F4E68D6" w:tentative="1">
      <w:start w:val="1"/>
      <w:numFmt w:val="bullet"/>
      <w:lvlText w:val="•"/>
      <w:lvlJc w:val="left"/>
      <w:pPr>
        <w:tabs>
          <w:tab w:val="num" w:pos="5040"/>
        </w:tabs>
        <w:ind w:left="5040" w:hanging="360"/>
      </w:pPr>
      <w:rPr>
        <w:rFonts w:ascii="Arial" w:hAnsi="Arial" w:hint="default"/>
      </w:rPr>
    </w:lvl>
    <w:lvl w:ilvl="7" w:tplc="42B0D1AA" w:tentative="1">
      <w:start w:val="1"/>
      <w:numFmt w:val="bullet"/>
      <w:lvlText w:val="•"/>
      <w:lvlJc w:val="left"/>
      <w:pPr>
        <w:tabs>
          <w:tab w:val="num" w:pos="5760"/>
        </w:tabs>
        <w:ind w:left="5760" w:hanging="360"/>
      </w:pPr>
      <w:rPr>
        <w:rFonts w:ascii="Arial" w:hAnsi="Arial" w:hint="default"/>
      </w:rPr>
    </w:lvl>
    <w:lvl w:ilvl="8" w:tplc="E858121E"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43EE48AD"/>
    <w:multiLevelType w:val="hybridMultilevel"/>
    <w:tmpl w:val="99A4B1CC"/>
    <w:lvl w:ilvl="0" w:tplc="86445482">
      <w:start w:val="1"/>
      <w:numFmt w:val="bullet"/>
      <w:lvlText w:val="•"/>
      <w:lvlJc w:val="left"/>
      <w:pPr>
        <w:tabs>
          <w:tab w:val="num" w:pos="720"/>
        </w:tabs>
        <w:ind w:left="720" w:hanging="360"/>
      </w:pPr>
      <w:rPr>
        <w:rFonts w:ascii="Arial" w:hAnsi="Arial" w:hint="default"/>
      </w:rPr>
    </w:lvl>
    <w:lvl w:ilvl="1" w:tplc="85FE0358" w:tentative="1">
      <w:start w:val="1"/>
      <w:numFmt w:val="bullet"/>
      <w:lvlText w:val="•"/>
      <w:lvlJc w:val="left"/>
      <w:pPr>
        <w:tabs>
          <w:tab w:val="num" w:pos="1440"/>
        </w:tabs>
        <w:ind w:left="1440" w:hanging="360"/>
      </w:pPr>
      <w:rPr>
        <w:rFonts w:ascii="Arial" w:hAnsi="Arial" w:hint="default"/>
      </w:rPr>
    </w:lvl>
    <w:lvl w:ilvl="2" w:tplc="B9160DF8" w:tentative="1">
      <w:start w:val="1"/>
      <w:numFmt w:val="bullet"/>
      <w:lvlText w:val="•"/>
      <w:lvlJc w:val="left"/>
      <w:pPr>
        <w:tabs>
          <w:tab w:val="num" w:pos="2160"/>
        </w:tabs>
        <w:ind w:left="2160" w:hanging="360"/>
      </w:pPr>
      <w:rPr>
        <w:rFonts w:ascii="Arial" w:hAnsi="Arial" w:hint="default"/>
      </w:rPr>
    </w:lvl>
    <w:lvl w:ilvl="3" w:tplc="57863AC2" w:tentative="1">
      <w:start w:val="1"/>
      <w:numFmt w:val="bullet"/>
      <w:lvlText w:val="•"/>
      <w:lvlJc w:val="left"/>
      <w:pPr>
        <w:tabs>
          <w:tab w:val="num" w:pos="2880"/>
        </w:tabs>
        <w:ind w:left="2880" w:hanging="360"/>
      </w:pPr>
      <w:rPr>
        <w:rFonts w:ascii="Arial" w:hAnsi="Arial" w:hint="default"/>
      </w:rPr>
    </w:lvl>
    <w:lvl w:ilvl="4" w:tplc="7452FAC6" w:tentative="1">
      <w:start w:val="1"/>
      <w:numFmt w:val="bullet"/>
      <w:lvlText w:val="•"/>
      <w:lvlJc w:val="left"/>
      <w:pPr>
        <w:tabs>
          <w:tab w:val="num" w:pos="3600"/>
        </w:tabs>
        <w:ind w:left="3600" w:hanging="360"/>
      </w:pPr>
      <w:rPr>
        <w:rFonts w:ascii="Arial" w:hAnsi="Arial" w:hint="default"/>
      </w:rPr>
    </w:lvl>
    <w:lvl w:ilvl="5" w:tplc="44283B3C" w:tentative="1">
      <w:start w:val="1"/>
      <w:numFmt w:val="bullet"/>
      <w:lvlText w:val="•"/>
      <w:lvlJc w:val="left"/>
      <w:pPr>
        <w:tabs>
          <w:tab w:val="num" w:pos="4320"/>
        </w:tabs>
        <w:ind w:left="4320" w:hanging="360"/>
      </w:pPr>
      <w:rPr>
        <w:rFonts w:ascii="Arial" w:hAnsi="Arial" w:hint="default"/>
      </w:rPr>
    </w:lvl>
    <w:lvl w:ilvl="6" w:tplc="DA06BB8A" w:tentative="1">
      <w:start w:val="1"/>
      <w:numFmt w:val="bullet"/>
      <w:lvlText w:val="•"/>
      <w:lvlJc w:val="left"/>
      <w:pPr>
        <w:tabs>
          <w:tab w:val="num" w:pos="5040"/>
        </w:tabs>
        <w:ind w:left="5040" w:hanging="360"/>
      </w:pPr>
      <w:rPr>
        <w:rFonts w:ascii="Arial" w:hAnsi="Arial" w:hint="default"/>
      </w:rPr>
    </w:lvl>
    <w:lvl w:ilvl="7" w:tplc="2C004ACA" w:tentative="1">
      <w:start w:val="1"/>
      <w:numFmt w:val="bullet"/>
      <w:lvlText w:val="•"/>
      <w:lvlJc w:val="left"/>
      <w:pPr>
        <w:tabs>
          <w:tab w:val="num" w:pos="5760"/>
        </w:tabs>
        <w:ind w:left="5760" w:hanging="360"/>
      </w:pPr>
      <w:rPr>
        <w:rFonts w:ascii="Arial" w:hAnsi="Arial" w:hint="default"/>
      </w:rPr>
    </w:lvl>
    <w:lvl w:ilvl="8" w:tplc="87928D38"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442804A6"/>
    <w:multiLevelType w:val="hybridMultilevel"/>
    <w:tmpl w:val="EC24D05C"/>
    <w:lvl w:ilvl="0" w:tplc="0E2CF560">
      <w:start w:val="1"/>
      <w:numFmt w:val="bullet"/>
      <w:lvlText w:val="•"/>
      <w:lvlJc w:val="left"/>
      <w:pPr>
        <w:tabs>
          <w:tab w:val="num" w:pos="720"/>
        </w:tabs>
        <w:ind w:left="720" w:hanging="360"/>
      </w:pPr>
      <w:rPr>
        <w:rFonts w:ascii="Arial" w:hAnsi="Arial" w:hint="default"/>
      </w:rPr>
    </w:lvl>
    <w:lvl w:ilvl="1" w:tplc="15C8E8B2" w:tentative="1">
      <w:start w:val="1"/>
      <w:numFmt w:val="bullet"/>
      <w:lvlText w:val="•"/>
      <w:lvlJc w:val="left"/>
      <w:pPr>
        <w:tabs>
          <w:tab w:val="num" w:pos="1440"/>
        </w:tabs>
        <w:ind w:left="1440" w:hanging="360"/>
      </w:pPr>
      <w:rPr>
        <w:rFonts w:ascii="Arial" w:hAnsi="Arial" w:hint="default"/>
      </w:rPr>
    </w:lvl>
    <w:lvl w:ilvl="2" w:tplc="9A542FDC" w:tentative="1">
      <w:start w:val="1"/>
      <w:numFmt w:val="bullet"/>
      <w:lvlText w:val="•"/>
      <w:lvlJc w:val="left"/>
      <w:pPr>
        <w:tabs>
          <w:tab w:val="num" w:pos="2160"/>
        </w:tabs>
        <w:ind w:left="2160" w:hanging="360"/>
      </w:pPr>
      <w:rPr>
        <w:rFonts w:ascii="Arial" w:hAnsi="Arial" w:hint="default"/>
      </w:rPr>
    </w:lvl>
    <w:lvl w:ilvl="3" w:tplc="5276CF10" w:tentative="1">
      <w:start w:val="1"/>
      <w:numFmt w:val="bullet"/>
      <w:lvlText w:val="•"/>
      <w:lvlJc w:val="left"/>
      <w:pPr>
        <w:tabs>
          <w:tab w:val="num" w:pos="2880"/>
        </w:tabs>
        <w:ind w:left="2880" w:hanging="360"/>
      </w:pPr>
      <w:rPr>
        <w:rFonts w:ascii="Arial" w:hAnsi="Arial" w:hint="default"/>
      </w:rPr>
    </w:lvl>
    <w:lvl w:ilvl="4" w:tplc="493856E4" w:tentative="1">
      <w:start w:val="1"/>
      <w:numFmt w:val="bullet"/>
      <w:lvlText w:val="•"/>
      <w:lvlJc w:val="left"/>
      <w:pPr>
        <w:tabs>
          <w:tab w:val="num" w:pos="3600"/>
        </w:tabs>
        <w:ind w:left="3600" w:hanging="360"/>
      </w:pPr>
      <w:rPr>
        <w:rFonts w:ascii="Arial" w:hAnsi="Arial" w:hint="default"/>
      </w:rPr>
    </w:lvl>
    <w:lvl w:ilvl="5" w:tplc="DB106DC2" w:tentative="1">
      <w:start w:val="1"/>
      <w:numFmt w:val="bullet"/>
      <w:lvlText w:val="•"/>
      <w:lvlJc w:val="left"/>
      <w:pPr>
        <w:tabs>
          <w:tab w:val="num" w:pos="4320"/>
        </w:tabs>
        <w:ind w:left="4320" w:hanging="360"/>
      </w:pPr>
      <w:rPr>
        <w:rFonts w:ascii="Arial" w:hAnsi="Arial" w:hint="default"/>
      </w:rPr>
    </w:lvl>
    <w:lvl w:ilvl="6" w:tplc="1AFA41E6" w:tentative="1">
      <w:start w:val="1"/>
      <w:numFmt w:val="bullet"/>
      <w:lvlText w:val="•"/>
      <w:lvlJc w:val="left"/>
      <w:pPr>
        <w:tabs>
          <w:tab w:val="num" w:pos="5040"/>
        </w:tabs>
        <w:ind w:left="5040" w:hanging="360"/>
      </w:pPr>
      <w:rPr>
        <w:rFonts w:ascii="Arial" w:hAnsi="Arial" w:hint="default"/>
      </w:rPr>
    </w:lvl>
    <w:lvl w:ilvl="7" w:tplc="A5D2F812" w:tentative="1">
      <w:start w:val="1"/>
      <w:numFmt w:val="bullet"/>
      <w:lvlText w:val="•"/>
      <w:lvlJc w:val="left"/>
      <w:pPr>
        <w:tabs>
          <w:tab w:val="num" w:pos="5760"/>
        </w:tabs>
        <w:ind w:left="5760" w:hanging="360"/>
      </w:pPr>
      <w:rPr>
        <w:rFonts w:ascii="Arial" w:hAnsi="Arial" w:hint="default"/>
      </w:rPr>
    </w:lvl>
    <w:lvl w:ilvl="8" w:tplc="4BB6F6C2"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482A4098"/>
    <w:multiLevelType w:val="hybridMultilevel"/>
    <w:tmpl w:val="8172626E"/>
    <w:lvl w:ilvl="0" w:tplc="B1BE70E6">
      <w:start w:val="1"/>
      <w:numFmt w:val="bullet"/>
      <w:lvlText w:val="•"/>
      <w:lvlJc w:val="left"/>
      <w:pPr>
        <w:tabs>
          <w:tab w:val="num" w:pos="720"/>
        </w:tabs>
        <w:ind w:left="720" w:hanging="360"/>
      </w:pPr>
      <w:rPr>
        <w:rFonts w:ascii="Arial" w:hAnsi="Arial" w:hint="default"/>
      </w:rPr>
    </w:lvl>
    <w:lvl w:ilvl="1" w:tplc="99A289C0" w:tentative="1">
      <w:start w:val="1"/>
      <w:numFmt w:val="bullet"/>
      <w:lvlText w:val="•"/>
      <w:lvlJc w:val="left"/>
      <w:pPr>
        <w:tabs>
          <w:tab w:val="num" w:pos="1440"/>
        </w:tabs>
        <w:ind w:left="1440" w:hanging="360"/>
      </w:pPr>
      <w:rPr>
        <w:rFonts w:ascii="Arial" w:hAnsi="Arial" w:hint="default"/>
      </w:rPr>
    </w:lvl>
    <w:lvl w:ilvl="2" w:tplc="004A61F8" w:tentative="1">
      <w:start w:val="1"/>
      <w:numFmt w:val="bullet"/>
      <w:lvlText w:val="•"/>
      <w:lvlJc w:val="left"/>
      <w:pPr>
        <w:tabs>
          <w:tab w:val="num" w:pos="2160"/>
        </w:tabs>
        <w:ind w:left="2160" w:hanging="360"/>
      </w:pPr>
      <w:rPr>
        <w:rFonts w:ascii="Arial" w:hAnsi="Arial" w:hint="default"/>
      </w:rPr>
    </w:lvl>
    <w:lvl w:ilvl="3" w:tplc="F800D7EE" w:tentative="1">
      <w:start w:val="1"/>
      <w:numFmt w:val="bullet"/>
      <w:lvlText w:val="•"/>
      <w:lvlJc w:val="left"/>
      <w:pPr>
        <w:tabs>
          <w:tab w:val="num" w:pos="2880"/>
        </w:tabs>
        <w:ind w:left="2880" w:hanging="360"/>
      </w:pPr>
      <w:rPr>
        <w:rFonts w:ascii="Arial" w:hAnsi="Arial" w:hint="default"/>
      </w:rPr>
    </w:lvl>
    <w:lvl w:ilvl="4" w:tplc="579EA762" w:tentative="1">
      <w:start w:val="1"/>
      <w:numFmt w:val="bullet"/>
      <w:lvlText w:val="•"/>
      <w:lvlJc w:val="left"/>
      <w:pPr>
        <w:tabs>
          <w:tab w:val="num" w:pos="3600"/>
        </w:tabs>
        <w:ind w:left="3600" w:hanging="360"/>
      </w:pPr>
      <w:rPr>
        <w:rFonts w:ascii="Arial" w:hAnsi="Arial" w:hint="default"/>
      </w:rPr>
    </w:lvl>
    <w:lvl w:ilvl="5" w:tplc="CD5A8154" w:tentative="1">
      <w:start w:val="1"/>
      <w:numFmt w:val="bullet"/>
      <w:lvlText w:val="•"/>
      <w:lvlJc w:val="left"/>
      <w:pPr>
        <w:tabs>
          <w:tab w:val="num" w:pos="4320"/>
        </w:tabs>
        <w:ind w:left="4320" w:hanging="360"/>
      </w:pPr>
      <w:rPr>
        <w:rFonts w:ascii="Arial" w:hAnsi="Arial" w:hint="default"/>
      </w:rPr>
    </w:lvl>
    <w:lvl w:ilvl="6" w:tplc="15F252F4" w:tentative="1">
      <w:start w:val="1"/>
      <w:numFmt w:val="bullet"/>
      <w:lvlText w:val="•"/>
      <w:lvlJc w:val="left"/>
      <w:pPr>
        <w:tabs>
          <w:tab w:val="num" w:pos="5040"/>
        </w:tabs>
        <w:ind w:left="5040" w:hanging="360"/>
      </w:pPr>
      <w:rPr>
        <w:rFonts w:ascii="Arial" w:hAnsi="Arial" w:hint="default"/>
      </w:rPr>
    </w:lvl>
    <w:lvl w:ilvl="7" w:tplc="E378FF06" w:tentative="1">
      <w:start w:val="1"/>
      <w:numFmt w:val="bullet"/>
      <w:lvlText w:val="•"/>
      <w:lvlJc w:val="left"/>
      <w:pPr>
        <w:tabs>
          <w:tab w:val="num" w:pos="5760"/>
        </w:tabs>
        <w:ind w:left="5760" w:hanging="360"/>
      </w:pPr>
      <w:rPr>
        <w:rFonts w:ascii="Arial" w:hAnsi="Arial" w:hint="default"/>
      </w:rPr>
    </w:lvl>
    <w:lvl w:ilvl="8" w:tplc="1DC0AA6C"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490D317D"/>
    <w:multiLevelType w:val="hybridMultilevel"/>
    <w:tmpl w:val="868AD006"/>
    <w:lvl w:ilvl="0" w:tplc="2E281DFA">
      <w:start w:val="1"/>
      <w:numFmt w:val="bullet"/>
      <w:lvlText w:val="•"/>
      <w:lvlJc w:val="left"/>
      <w:pPr>
        <w:tabs>
          <w:tab w:val="num" w:pos="720"/>
        </w:tabs>
        <w:ind w:left="720" w:hanging="360"/>
      </w:pPr>
      <w:rPr>
        <w:rFonts w:ascii="Arial" w:hAnsi="Arial" w:hint="default"/>
      </w:rPr>
    </w:lvl>
    <w:lvl w:ilvl="1" w:tplc="5D2CEC84" w:tentative="1">
      <w:start w:val="1"/>
      <w:numFmt w:val="bullet"/>
      <w:lvlText w:val="•"/>
      <w:lvlJc w:val="left"/>
      <w:pPr>
        <w:tabs>
          <w:tab w:val="num" w:pos="1440"/>
        </w:tabs>
        <w:ind w:left="1440" w:hanging="360"/>
      </w:pPr>
      <w:rPr>
        <w:rFonts w:ascii="Arial" w:hAnsi="Arial" w:hint="default"/>
      </w:rPr>
    </w:lvl>
    <w:lvl w:ilvl="2" w:tplc="09E27A70" w:tentative="1">
      <w:start w:val="1"/>
      <w:numFmt w:val="bullet"/>
      <w:lvlText w:val="•"/>
      <w:lvlJc w:val="left"/>
      <w:pPr>
        <w:tabs>
          <w:tab w:val="num" w:pos="2160"/>
        </w:tabs>
        <w:ind w:left="2160" w:hanging="360"/>
      </w:pPr>
      <w:rPr>
        <w:rFonts w:ascii="Arial" w:hAnsi="Arial" w:hint="default"/>
      </w:rPr>
    </w:lvl>
    <w:lvl w:ilvl="3" w:tplc="A8A67E7A" w:tentative="1">
      <w:start w:val="1"/>
      <w:numFmt w:val="bullet"/>
      <w:lvlText w:val="•"/>
      <w:lvlJc w:val="left"/>
      <w:pPr>
        <w:tabs>
          <w:tab w:val="num" w:pos="2880"/>
        </w:tabs>
        <w:ind w:left="2880" w:hanging="360"/>
      </w:pPr>
      <w:rPr>
        <w:rFonts w:ascii="Arial" w:hAnsi="Arial" w:hint="default"/>
      </w:rPr>
    </w:lvl>
    <w:lvl w:ilvl="4" w:tplc="6D56F5B2" w:tentative="1">
      <w:start w:val="1"/>
      <w:numFmt w:val="bullet"/>
      <w:lvlText w:val="•"/>
      <w:lvlJc w:val="left"/>
      <w:pPr>
        <w:tabs>
          <w:tab w:val="num" w:pos="3600"/>
        </w:tabs>
        <w:ind w:left="3600" w:hanging="360"/>
      </w:pPr>
      <w:rPr>
        <w:rFonts w:ascii="Arial" w:hAnsi="Arial" w:hint="default"/>
      </w:rPr>
    </w:lvl>
    <w:lvl w:ilvl="5" w:tplc="51DE2774" w:tentative="1">
      <w:start w:val="1"/>
      <w:numFmt w:val="bullet"/>
      <w:lvlText w:val="•"/>
      <w:lvlJc w:val="left"/>
      <w:pPr>
        <w:tabs>
          <w:tab w:val="num" w:pos="4320"/>
        </w:tabs>
        <w:ind w:left="4320" w:hanging="360"/>
      </w:pPr>
      <w:rPr>
        <w:rFonts w:ascii="Arial" w:hAnsi="Arial" w:hint="default"/>
      </w:rPr>
    </w:lvl>
    <w:lvl w:ilvl="6" w:tplc="04B60CEE" w:tentative="1">
      <w:start w:val="1"/>
      <w:numFmt w:val="bullet"/>
      <w:lvlText w:val="•"/>
      <w:lvlJc w:val="left"/>
      <w:pPr>
        <w:tabs>
          <w:tab w:val="num" w:pos="5040"/>
        </w:tabs>
        <w:ind w:left="5040" w:hanging="360"/>
      </w:pPr>
      <w:rPr>
        <w:rFonts w:ascii="Arial" w:hAnsi="Arial" w:hint="default"/>
      </w:rPr>
    </w:lvl>
    <w:lvl w:ilvl="7" w:tplc="763094D6" w:tentative="1">
      <w:start w:val="1"/>
      <w:numFmt w:val="bullet"/>
      <w:lvlText w:val="•"/>
      <w:lvlJc w:val="left"/>
      <w:pPr>
        <w:tabs>
          <w:tab w:val="num" w:pos="5760"/>
        </w:tabs>
        <w:ind w:left="5760" w:hanging="360"/>
      </w:pPr>
      <w:rPr>
        <w:rFonts w:ascii="Arial" w:hAnsi="Arial" w:hint="default"/>
      </w:rPr>
    </w:lvl>
    <w:lvl w:ilvl="8" w:tplc="7396D30A"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4B065871"/>
    <w:multiLevelType w:val="hybridMultilevel"/>
    <w:tmpl w:val="5690451A"/>
    <w:lvl w:ilvl="0" w:tplc="87121D70">
      <w:start w:val="1"/>
      <w:numFmt w:val="bullet"/>
      <w:lvlText w:val="•"/>
      <w:lvlJc w:val="left"/>
      <w:pPr>
        <w:tabs>
          <w:tab w:val="num" w:pos="720"/>
        </w:tabs>
        <w:ind w:left="720" w:hanging="360"/>
      </w:pPr>
      <w:rPr>
        <w:rFonts w:ascii="Arial" w:hAnsi="Arial" w:hint="default"/>
      </w:rPr>
    </w:lvl>
    <w:lvl w:ilvl="1" w:tplc="BCB4F60A" w:tentative="1">
      <w:start w:val="1"/>
      <w:numFmt w:val="bullet"/>
      <w:lvlText w:val="•"/>
      <w:lvlJc w:val="left"/>
      <w:pPr>
        <w:tabs>
          <w:tab w:val="num" w:pos="1440"/>
        </w:tabs>
        <w:ind w:left="1440" w:hanging="360"/>
      </w:pPr>
      <w:rPr>
        <w:rFonts w:ascii="Arial" w:hAnsi="Arial" w:hint="default"/>
      </w:rPr>
    </w:lvl>
    <w:lvl w:ilvl="2" w:tplc="8BC6A9E8" w:tentative="1">
      <w:start w:val="1"/>
      <w:numFmt w:val="bullet"/>
      <w:lvlText w:val="•"/>
      <w:lvlJc w:val="left"/>
      <w:pPr>
        <w:tabs>
          <w:tab w:val="num" w:pos="2160"/>
        </w:tabs>
        <w:ind w:left="2160" w:hanging="360"/>
      </w:pPr>
      <w:rPr>
        <w:rFonts w:ascii="Arial" w:hAnsi="Arial" w:hint="default"/>
      </w:rPr>
    </w:lvl>
    <w:lvl w:ilvl="3" w:tplc="93A0D8AE" w:tentative="1">
      <w:start w:val="1"/>
      <w:numFmt w:val="bullet"/>
      <w:lvlText w:val="•"/>
      <w:lvlJc w:val="left"/>
      <w:pPr>
        <w:tabs>
          <w:tab w:val="num" w:pos="2880"/>
        </w:tabs>
        <w:ind w:left="2880" w:hanging="360"/>
      </w:pPr>
      <w:rPr>
        <w:rFonts w:ascii="Arial" w:hAnsi="Arial" w:hint="default"/>
      </w:rPr>
    </w:lvl>
    <w:lvl w:ilvl="4" w:tplc="370C3CCC" w:tentative="1">
      <w:start w:val="1"/>
      <w:numFmt w:val="bullet"/>
      <w:lvlText w:val="•"/>
      <w:lvlJc w:val="left"/>
      <w:pPr>
        <w:tabs>
          <w:tab w:val="num" w:pos="3600"/>
        </w:tabs>
        <w:ind w:left="3600" w:hanging="360"/>
      </w:pPr>
      <w:rPr>
        <w:rFonts w:ascii="Arial" w:hAnsi="Arial" w:hint="default"/>
      </w:rPr>
    </w:lvl>
    <w:lvl w:ilvl="5" w:tplc="AC445054" w:tentative="1">
      <w:start w:val="1"/>
      <w:numFmt w:val="bullet"/>
      <w:lvlText w:val="•"/>
      <w:lvlJc w:val="left"/>
      <w:pPr>
        <w:tabs>
          <w:tab w:val="num" w:pos="4320"/>
        </w:tabs>
        <w:ind w:left="4320" w:hanging="360"/>
      </w:pPr>
      <w:rPr>
        <w:rFonts w:ascii="Arial" w:hAnsi="Arial" w:hint="default"/>
      </w:rPr>
    </w:lvl>
    <w:lvl w:ilvl="6" w:tplc="FDF0A6E2" w:tentative="1">
      <w:start w:val="1"/>
      <w:numFmt w:val="bullet"/>
      <w:lvlText w:val="•"/>
      <w:lvlJc w:val="left"/>
      <w:pPr>
        <w:tabs>
          <w:tab w:val="num" w:pos="5040"/>
        </w:tabs>
        <w:ind w:left="5040" w:hanging="360"/>
      </w:pPr>
      <w:rPr>
        <w:rFonts w:ascii="Arial" w:hAnsi="Arial" w:hint="default"/>
      </w:rPr>
    </w:lvl>
    <w:lvl w:ilvl="7" w:tplc="CAEC4552" w:tentative="1">
      <w:start w:val="1"/>
      <w:numFmt w:val="bullet"/>
      <w:lvlText w:val="•"/>
      <w:lvlJc w:val="left"/>
      <w:pPr>
        <w:tabs>
          <w:tab w:val="num" w:pos="5760"/>
        </w:tabs>
        <w:ind w:left="5760" w:hanging="360"/>
      </w:pPr>
      <w:rPr>
        <w:rFonts w:ascii="Arial" w:hAnsi="Arial" w:hint="default"/>
      </w:rPr>
    </w:lvl>
    <w:lvl w:ilvl="8" w:tplc="BDA8555A"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4C452C56"/>
    <w:multiLevelType w:val="hybridMultilevel"/>
    <w:tmpl w:val="7910B9A2"/>
    <w:lvl w:ilvl="0" w:tplc="1EE4879C">
      <w:start w:val="1"/>
      <w:numFmt w:val="bullet"/>
      <w:lvlText w:val="•"/>
      <w:lvlJc w:val="left"/>
      <w:pPr>
        <w:tabs>
          <w:tab w:val="num" w:pos="720"/>
        </w:tabs>
        <w:ind w:left="720" w:hanging="360"/>
      </w:pPr>
      <w:rPr>
        <w:rFonts w:ascii="Arial" w:hAnsi="Arial" w:hint="default"/>
      </w:rPr>
    </w:lvl>
    <w:lvl w:ilvl="1" w:tplc="04743C66" w:tentative="1">
      <w:start w:val="1"/>
      <w:numFmt w:val="bullet"/>
      <w:lvlText w:val="•"/>
      <w:lvlJc w:val="left"/>
      <w:pPr>
        <w:tabs>
          <w:tab w:val="num" w:pos="1440"/>
        </w:tabs>
        <w:ind w:left="1440" w:hanging="360"/>
      </w:pPr>
      <w:rPr>
        <w:rFonts w:ascii="Arial" w:hAnsi="Arial" w:hint="default"/>
      </w:rPr>
    </w:lvl>
    <w:lvl w:ilvl="2" w:tplc="8CF4D094" w:tentative="1">
      <w:start w:val="1"/>
      <w:numFmt w:val="bullet"/>
      <w:lvlText w:val="•"/>
      <w:lvlJc w:val="left"/>
      <w:pPr>
        <w:tabs>
          <w:tab w:val="num" w:pos="2160"/>
        </w:tabs>
        <w:ind w:left="2160" w:hanging="360"/>
      </w:pPr>
      <w:rPr>
        <w:rFonts w:ascii="Arial" w:hAnsi="Arial" w:hint="default"/>
      </w:rPr>
    </w:lvl>
    <w:lvl w:ilvl="3" w:tplc="642E98C2" w:tentative="1">
      <w:start w:val="1"/>
      <w:numFmt w:val="bullet"/>
      <w:lvlText w:val="•"/>
      <w:lvlJc w:val="left"/>
      <w:pPr>
        <w:tabs>
          <w:tab w:val="num" w:pos="2880"/>
        </w:tabs>
        <w:ind w:left="2880" w:hanging="360"/>
      </w:pPr>
      <w:rPr>
        <w:rFonts w:ascii="Arial" w:hAnsi="Arial" w:hint="default"/>
      </w:rPr>
    </w:lvl>
    <w:lvl w:ilvl="4" w:tplc="BAEC76E2" w:tentative="1">
      <w:start w:val="1"/>
      <w:numFmt w:val="bullet"/>
      <w:lvlText w:val="•"/>
      <w:lvlJc w:val="left"/>
      <w:pPr>
        <w:tabs>
          <w:tab w:val="num" w:pos="3600"/>
        </w:tabs>
        <w:ind w:left="3600" w:hanging="360"/>
      </w:pPr>
      <w:rPr>
        <w:rFonts w:ascii="Arial" w:hAnsi="Arial" w:hint="default"/>
      </w:rPr>
    </w:lvl>
    <w:lvl w:ilvl="5" w:tplc="3014FB52" w:tentative="1">
      <w:start w:val="1"/>
      <w:numFmt w:val="bullet"/>
      <w:lvlText w:val="•"/>
      <w:lvlJc w:val="left"/>
      <w:pPr>
        <w:tabs>
          <w:tab w:val="num" w:pos="4320"/>
        </w:tabs>
        <w:ind w:left="4320" w:hanging="360"/>
      </w:pPr>
      <w:rPr>
        <w:rFonts w:ascii="Arial" w:hAnsi="Arial" w:hint="default"/>
      </w:rPr>
    </w:lvl>
    <w:lvl w:ilvl="6" w:tplc="1258F7BE" w:tentative="1">
      <w:start w:val="1"/>
      <w:numFmt w:val="bullet"/>
      <w:lvlText w:val="•"/>
      <w:lvlJc w:val="left"/>
      <w:pPr>
        <w:tabs>
          <w:tab w:val="num" w:pos="5040"/>
        </w:tabs>
        <w:ind w:left="5040" w:hanging="360"/>
      </w:pPr>
      <w:rPr>
        <w:rFonts w:ascii="Arial" w:hAnsi="Arial" w:hint="default"/>
      </w:rPr>
    </w:lvl>
    <w:lvl w:ilvl="7" w:tplc="F1EA3E08" w:tentative="1">
      <w:start w:val="1"/>
      <w:numFmt w:val="bullet"/>
      <w:lvlText w:val="•"/>
      <w:lvlJc w:val="left"/>
      <w:pPr>
        <w:tabs>
          <w:tab w:val="num" w:pos="5760"/>
        </w:tabs>
        <w:ind w:left="5760" w:hanging="360"/>
      </w:pPr>
      <w:rPr>
        <w:rFonts w:ascii="Arial" w:hAnsi="Arial" w:hint="default"/>
      </w:rPr>
    </w:lvl>
    <w:lvl w:ilvl="8" w:tplc="41E45A4E"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4CC30CB2"/>
    <w:multiLevelType w:val="hybridMultilevel"/>
    <w:tmpl w:val="52A6FCDC"/>
    <w:lvl w:ilvl="0" w:tplc="3258E302">
      <w:start w:val="1"/>
      <w:numFmt w:val="bullet"/>
      <w:lvlText w:val="•"/>
      <w:lvlJc w:val="left"/>
      <w:pPr>
        <w:tabs>
          <w:tab w:val="num" w:pos="720"/>
        </w:tabs>
        <w:ind w:left="720" w:hanging="360"/>
      </w:pPr>
      <w:rPr>
        <w:rFonts w:ascii="Arial" w:hAnsi="Arial" w:hint="default"/>
      </w:rPr>
    </w:lvl>
    <w:lvl w:ilvl="1" w:tplc="7222F13C" w:tentative="1">
      <w:start w:val="1"/>
      <w:numFmt w:val="bullet"/>
      <w:lvlText w:val="•"/>
      <w:lvlJc w:val="left"/>
      <w:pPr>
        <w:tabs>
          <w:tab w:val="num" w:pos="1440"/>
        </w:tabs>
        <w:ind w:left="1440" w:hanging="360"/>
      </w:pPr>
      <w:rPr>
        <w:rFonts w:ascii="Arial" w:hAnsi="Arial" w:hint="default"/>
      </w:rPr>
    </w:lvl>
    <w:lvl w:ilvl="2" w:tplc="292CC4F8" w:tentative="1">
      <w:start w:val="1"/>
      <w:numFmt w:val="bullet"/>
      <w:lvlText w:val="•"/>
      <w:lvlJc w:val="left"/>
      <w:pPr>
        <w:tabs>
          <w:tab w:val="num" w:pos="2160"/>
        </w:tabs>
        <w:ind w:left="2160" w:hanging="360"/>
      </w:pPr>
      <w:rPr>
        <w:rFonts w:ascii="Arial" w:hAnsi="Arial" w:hint="default"/>
      </w:rPr>
    </w:lvl>
    <w:lvl w:ilvl="3" w:tplc="057A6376" w:tentative="1">
      <w:start w:val="1"/>
      <w:numFmt w:val="bullet"/>
      <w:lvlText w:val="•"/>
      <w:lvlJc w:val="left"/>
      <w:pPr>
        <w:tabs>
          <w:tab w:val="num" w:pos="2880"/>
        </w:tabs>
        <w:ind w:left="2880" w:hanging="360"/>
      </w:pPr>
      <w:rPr>
        <w:rFonts w:ascii="Arial" w:hAnsi="Arial" w:hint="default"/>
      </w:rPr>
    </w:lvl>
    <w:lvl w:ilvl="4" w:tplc="1D8E3D1C" w:tentative="1">
      <w:start w:val="1"/>
      <w:numFmt w:val="bullet"/>
      <w:lvlText w:val="•"/>
      <w:lvlJc w:val="left"/>
      <w:pPr>
        <w:tabs>
          <w:tab w:val="num" w:pos="3600"/>
        </w:tabs>
        <w:ind w:left="3600" w:hanging="360"/>
      </w:pPr>
      <w:rPr>
        <w:rFonts w:ascii="Arial" w:hAnsi="Arial" w:hint="default"/>
      </w:rPr>
    </w:lvl>
    <w:lvl w:ilvl="5" w:tplc="E766DE88" w:tentative="1">
      <w:start w:val="1"/>
      <w:numFmt w:val="bullet"/>
      <w:lvlText w:val="•"/>
      <w:lvlJc w:val="left"/>
      <w:pPr>
        <w:tabs>
          <w:tab w:val="num" w:pos="4320"/>
        </w:tabs>
        <w:ind w:left="4320" w:hanging="360"/>
      </w:pPr>
      <w:rPr>
        <w:rFonts w:ascii="Arial" w:hAnsi="Arial" w:hint="default"/>
      </w:rPr>
    </w:lvl>
    <w:lvl w:ilvl="6" w:tplc="8072F626" w:tentative="1">
      <w:start w:val="1"/>
      <w:numFmt w:val="bullet"/>
      <w:lvlText w:val="•"/>
      <w:lvlJc w:val="left"/>
      <w:pPr>
        <w:tabs>
          <w:tab w:val="num" w:pos="5040"/>
        </w:tabs>
        <w:ind w:left="5040" w:hanging="360"/>
      </w:pPr>
      <w:rPr>
        <w:rFonts w:ascii="Arial" w:hAnsi="Arial" w:hint="default"/>
      </w:rPr>
    </w:lvl>
    <w:lvl w:ilvl="7" w:tplc="ABA43A98" w:tentative="1">
      <w:start w:val="1"/>
      <w:numFmt w:val="bullet"/>
      <w:lvlText w:val="•"/>
      <w:lvlJc w:val="left"/>
      <w:pPr>
        <w:tabs>
          <w:tab w:val="num" w:pos="5760"/>
        </w:tabs>
        <w:ind w:left="5760" w:hanging="360"/>
      </w:pPr>
      <w:rPr>
        <w:rFonts w:ascii="Arial" w:hAnsi="Arial" w:hint="default"/>
      </w:rPr>
    </w:lvl>
    <w:lvl w:ilvl="8" w:tplc="5ADC216E"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517D73CE"/>
    <w:multiLevelType w:val="hybridMultilevel"/>
    <w:tmpl w:val="EFEE2DAC"/>
    <w:lvl w:ilvl="0" w:tplc="956E15D0">
      <w:start w:val="1"/>
      <w:numFmt w:val="bullet"/>
      <w:lvlText w:val="•"/>
      <w:lvlJc w:val="left"/>
      <w:pPr>
        <w:tabs>
          <w:tab w:val="num" w:pos="720"/>
        </w:tabs>
        <w:ind w:left="720" w:hanging="360"/>
      </w:pPr>
      <w:rPr>
        <w:rFonts w:ascii="Arial" w:hAnsi="Arial" w:hint="default"/>
      </w:rPr>
    </w:lvl>
    <w:lvl w:ilvl="1" w:tplc="3E50DEE8" w:tentative="1">
      <w:start w:val="1"/>
      <w:numFmt w:val="bullet"/>
      <w:lvlText w:val="•"/>
      <w:lvlJc w:val="left"/>
      <w:pPr>
        <w:tabs>
          <w:tab w:val="num" w:pos="1440"/>
        </w:tabs>
        <w:ind w:left="1440" w:hanging="360"/>
      </w:pPr>
      <w:rPr>
        <w:rFonts w:ascii="Arial" w:hAnsi="Arial" w:hint="default"/>
      </w:rPr>
    </w:lvl>
    <w:lvl w:ilvl="2" w:tplc="F0209DF0" w:tentative="1">
      <w:start w:val="1"/>
      <w:numFmt w:val="bullet"/>
      <w:lvlText w:val="•"/>
      <w:lvlJc w:val="left"/>
      <w:pPr>
        <w:tabs>
          <w:tab w:val="num" w:pos="2160"/>
        </w:tabs>
        <w:ind w:left="2160" w:hanging="360"/>
      </w:pPr>
      <w:rPr>
        <w:rFonts w:ascii="Arial" w:hAnsi="Arial" w:hint="default"/>
      </w:rPr>
    </w:lvl>
    <w:lvl w:ilvl="3" w:tplc="7EC245F2" w:tentative="1">
      <w:start w:val="1"/>
      <w:numFmt w:val="bullet"/>
      <w:lvlText w:val="•"/>
      <w:lvlJc w:val="left"/>
      <w:pPr>
        <w:tabs>
          <w:tab w:val="num" w:pos="2880"/>
        </w:tabs>
        <w:ind w:left="2880" w:hanging="360"/>
      </w:pPr>
      <w:rPr>
        <w:rFonts w:ascii="Arial" w:hAnsi="Arial" w:hint="default"/>
      </w:rPr>
    </w:lvl>
    <w:lvl w:ilvl="4" w:tplc="DA64C9F4" w:tentative="1">
      <w:start w:val="1"/>
      <w:numFmt w:val="bullet"/>
      <w:lvlText w:val="•"/>
      <w:lvlJc w:val="left"/>
      <w:pPr>
        <w:tabs>
          <w:tab w:val="num" w:pos="3600"/>
        </w:tabs>
        <w:ind w:left="3600" w:hanging="360"/>
      </w:pPr>
      <w:rPr>
        <w:rFonts w:ascii="Arial" w:hAnsi="Arial" w:hint="default"/>
      </w:rPr>
    </w:lvl>
    <w:lvl w:ilvl="5" w:tplc="15E44F76" w:tentative="1">
      <w:start w:val="1"/>
      <w:numFmt w:val="bullet"/>
      <w:lvlText w:val="•"/>
      <w:lvlJc w:val="left"/>
      <w:pPr>
        <w:tabs>
          <w:tab w:val="num" w:pos="4320"/>
        </w:tabs>
        <w:ind w:left="4320" w:hanging="360"/>
      </w:pPr>
      <w:rPr>
        <w:rFonts w:ascii="Arial" w:hAnsi="Arial" w:hint="default"/>
      </w:rPr>
    </w:lvl>
    <w:lvl w:ilvl="6" w:tplc="E0A0F5EE" w:tentative="1">
      <w:start w:val="1"/>
      <w:numFmt w:val="bullet"/>
      <w:lvlText w:val="•"/>
      <w:lvlJc w:val="left"/>
      <w:pPr>
        <w:tabs>
          <w:tab w:val="num" w:pos="5040"/>
        </w:tabs>
        <w:ind w:left="5040" w:hanging="360"/>
      </w:pPr>
      <w:rPr>
        <w:rFonts w:ascii="Arial" w:hAnsi="Arial" w:hint="default"/>
      </w:rPr>
    </w:lvl>
    <w:lvl w:ilvl="7" w:tplc="6D109BEA" w:tentative="1">
      <w:start w:val="1"/>
      <w:numFmt w:val="bullet"/>
      <w:lvlText w:val="•"/>
      <w:lvlJc w:val="left"/>
      <w:pPr>
        <w:tabs>
          <w:tab w:val="num" w:pos="5760"/>
        </w:tabs>
        <w:ind w:left="5760" w:hanging="360"/>
      </w:pPr>
      <w:rPr>
        <w:rFonts w:ascii="Arial" w:hAnsi="Arial" w:hint="default"/>
      </w:rPr>
    </w:lvl>
    <w:lvl w:ilvl="8" w:tplc="DCF898A4"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51D055E3"/>
    <w:multiLevelType w:val="hybridMultilevel"/>
    <w:tmpl w:val="391A2E08"/>
    <w:lvl w:ilvl="0" w:tplc="3EF4A3C0">
      <w:start w:val="1"/>
      <w:numFmt w:val="bullet"/>
      <w:lvlText w:val=""/>
      <w:lvlJc w:val="left"/>
      <w:pPr>
        <w:tabs>
          <w:tab w:val="num" w:pos="720"/>
        </w:tabs>
        <w:ind w:left="720" w:hanging="360"/>
      </w:pPr>
      <w:rPr>
        <w:rFonts w:ascii="Wingdings" w:hAnsi="Wingdings" w:hint="default"/>
      </w:rPr>
    </w:lvl>
    <w:lvl w:ilvl="1" w:tplc="8DCEB9DE" w:tentative="1">
      <w:start w:val="1"/>
      <w:numFmt w:val="bullet"/>
      <w:lvlText w:val=""/>
      <w:lvlJc w:val="left"/>
      <w:pPr>
        <w:tabs>
          <w:tab w:val="num" w:pos="1440"/>
        </w:tabs>
        <w:ind w:left="1440" w:hanging="360"/>
      </w:pPr>
      <w:rPr>
        <w:rFonts w:ascii="Wingdings" w:hAnsi="Wingdings" w:hint="default"/>
      </w:rPr>
    </w:lvl>
    <w:lvl w:ilvl="2" w:tplc="FE2EBEA6" w:tentative="1">
      <w:start w:val="1"/>
      <w:numFmt w:val="bullet"/>
      <w:lvlText w:val=""/>
      <w:lvlJc w:val="left"/>
      <w:pPr>
        <w:tabs>
          <w:tab w:val="num" w:pos="2160"/>
        </w:tabs>
        <w:ind w:left="2160" w:hanging="360"/>
      </w:pPr>
      <w:rPr>
        <w:rFonts w:ascii="Wingdings" w:hAnsi="Wingdings" w:hint="default"/>
      </w:rPr>
    </w:lvl>
    <w:lvl w:ilvl="3" w:tplc="5E6007CE" w:tentative="1">
      <w:start w:val="1"/>
      <w:numFmt w:val="bullet"/>
      <w:lvlText w:val=""/>
      <w:lvlJc w:val="left"/>
      <w:pPr>
        <w:tabs>
          <w:tab w:val="num" w:pos="2880"/>
        </w:tabs>
        <w:ind w:left="2880" w:hanging="360"/>
      </w:pPr>
      <w:rPr>
        <w:rFonts w:ascii="Wingdings" w:hAnsi="Wingdings" w:hint="default"/>
      </w:rPr>
    </w:lvl>
    <w:lvl w:ilvl="4" w:tplc="E684E5F2" w:tentative="1">
      <w:start w:val="1"/>
      <w:numFmt w:val="bullet"/>
      <w:lvlText w:val=""/>
      <w:lvlJc w:val="left"/>
      <w:pPr>
        <w:tabs>
          <w:tab w:val="num" w:pos="3600"/>
        </w:tabs>
        <w:ind w:left="3600" w:hanging="360"/>
      </w:pPr>
      <w:rPr>
        <w:rFonts w:ascii="Wingdings" w:hAnsi="Wingdings" w:hint="default"/>
      </w:rPr>
    </w:lvl>
    <w:lvl w:ilvl="5" w:tplc="F3D00C4A" w:tentative="1">
      <w:start w:val="1"/>
      <w:numFmt w:val="bullet"/>
      <w:lvlText w:val=""/>
      <w:lvlJc w:val="left"/>
      <w:pPr>
        <w:tabs>
          <w:tab w:val="num" w:pos="4320"/>
        </w:tabs>
        <w:ind w:left="4320" w:hanging="360"/>
      </w:pPr>
      <w:rPr>
        <w:rFonts w:ascii="Wingdings" w:hAnsi="Wingdings" w:hint="default"/>
      </w:rPr>
    </w:lvl>
    <w:lvl w:ilvl="6" w:tplc="F9586DD4" w:tentative="1">
      <w:start w:val="1"/>
      <w:numFmt w:val="bullet"/>
      <w:lvlText w:val=""/>
      <w:lvlJc w:val="left"/>
      <w:pPr>
        <w:tabs>
          <w:tab w:val="num" w:pos="5040"/>
        </w:tabs>
        <w:ind w:left="5040" w:hanging="360"/>
      </w:pPr>
      <w:rPr>
        <w:rFonts w:ascii="Wingdings" w:hAnsi="Wingdings" w:hint="default"/>
      </w:rPr>
    </w:lvl>
    <w:lvl w:ilvl="7" w:tplc="F1FAC462" w:tentative="1">
      <w:start w:val="1"/>
      <w:numFmt w:val="bullet"/>
      <w:lvlText w:val=""/>
      <w:lvlJc w:val="left"/>
      <w:pPr>
        <w:tabs>
          <w:tab w:val="num" w:pos="5760"/>
        </w:tabs>
        <w:ind w:left="5760" w:hanging="360"/>
      </w:pPr>
      <w:rPr>
        <w:rFonts w:ascii="Wingdings" w:hAnsi="Wingdings" w:hint="default"/>
      </w:rPr>
    </w:lvl>
    <w:lvl w:ilvl="8" w:tplc="845C4216"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4616775"/>
    <w:multiLevelType w:val="hybridMultilevel"/>
    <w:tmpl w:val="75B40A9A"/>
    <w:lvl w:ilvl="0" w:tplc="16285220">
      <w:start w:val="1"/>
      <w:numFmt w:val="bullet"/>
      <w:lvlText w:val="•"/>
      <w:lvlJc w:val="left"/>
      <w:pPr>
        <w:tabs>
          <w:tab w:val="num" w:pos="720"/>
        </w:tabs>
        <w:ind w:left="720" w:hanging="360"/>
      </w:pPr>
      <w:rPr>
        <w:rFonts w:ascii="Arial" w:hAnsi="Arial" w:hint="default"/>
      </w:rPr>
    </w:lvl>
    <w:lvl w:ilvl="1" w:tplc="2EA867C8" w:tentative="1">
      <w:start w:val="1"/>
      <w:numFmt w:val="bullet"/>
      <w:lvlText w:val="•"/>
      <w:lvlJc w:val="left"/>
      <w:pPr>
        <w:tabs>
          <w:tab w:val="num" w:pos="1440"/>
        </w:tabs>
        <w:ind w:left="1440" w:hanging="360"/>
      </w:pPr>
      <w:rPr>
        <w:rFonts w:ascii="Arial" w:hAnsi="Arial" w:hint="default"/>
      </w:rPr>
    </w:lvl>
    <w:lvl w:ilvl="2" w:tplc="D84450DE" w:tentative="1">
      <w:start w:val="1"/>
      <w:numFmt w:val="bullet"/>
      <w:lvlText w:val="•"/>
      <w:lvlJc w:val="left"/>
      <w:pPr>
        <w:tabs>
          <w:tab w:val="num" w:pos="2160"/>
        </w:tabs>
        <w:ind w:left="2160" w:hanging="360"/>
      </w:pPr>
      <w:rPr>
        <w:rFonts w:ascii="Arial" w:hAnsi="Arial" w:hint="default"/>
      </w:rPr>
    </w:lvl>
    <w:lvl w:ilvl="3" w:tplc="A63E221E" w:tentative="1">
      <w:start w:val="1"/>
      <w:numFmt w:val="bullet"/>
      <w:lvlText w:val="•"/>
      <w:lvlJc w:val="left"/>
      <w:pPr>
        <w:tabs>
          <w:tab w:val="num" w:pos="2880"/>
        </w:tabs>
        <w:ind w:left="2880" w:hanging="360"/>
      </w:pPr>
      <w:rPr>
        <w:rFonts w:ascii="Arial" w:hAnsi="Arial" w:hint="default"/>
      </w:rPr>
    </w:lvl>
    <w:lvl w:ilvl="4" w:tplc="321224D2" w:tentative="1">
      <w:start w:val="1"/>
      <w:numFmt w:val="bullet"/>
      <w:lvlText w:val="•"/>
      <w:lvlJc w:val="left"/>
      <w:pPr>
        <w:tabs>
          <w:tab w:val="num" w:pos="3600"/>
        </w:tabs>
        <w:ind w:left="3600" w:hanging="360"/>
      </w:pPr>
      <w:rPr>
        <w:rFonts w:ascii="Arial" w:hAnsi="Arial" w:hint="default"/>
      </w:rPr>
    </w:lvl>
    <w:lvl w:ilvl="5" w:tplc="E5BE43F6" w:tentative="1">
      <w:start w:val="1"/>
      <w:numFmt w:val="bullet"/>
      <w:lvlText w:val="•"/>
      <w:lvlJc w:val="left"/>
      <w:pPr>
        <w:tabs>
          <w:tab w:val="num" w:pos="4320"/>
        </w:tabs>
        <w:ind w:left="4320" w:hanging="360"/>
      </w:pPr>
      <w:rPr>
        <w:rFonts w:ascii="Arial" w:hAnsi="Arial" w:hint="default"/>
      </w:rPr>
    </w:lvl>
    <w:lvl w:ilvl="6" w:tplc="C972CBD8" w:tentative="1">
      <w:start w:val="1"/>
      <w:numFmt w:val="bullet"/>
      <w:lvlText w:val="•"/>
      <w:lvlJc w:val="left"/>
      <w:pPr>
        <w:tabs>
          <w:tab w:val="num" w:pos="5040"/>
        </w:tabs>
        <w:ind w:left="5040" w:hanging="360"/>
      </w:pPr>
      <w:rPr>
        <w:rFonts w:ascii="Arial" w:hAnsi="Arial" w:hint="default"/>
      </w:rPr>
    </w:lvl>
    <w:lvl w:ilvl="7" w:tplc="BFFE2E9C" w:tentative="1">
      <w:start w:val="1"/>
      <w:numFmt w:val="bullet"/>
      <w:lvlText w:val="•"/>
      <w:lvlJc w:val="left"/>
      <w:pPr>
        <w:tabs>
          <w:tab w:val="num" w:pos="5760"/>
        </w:tabs>
        <w:ind w:left="5760" w:hanging="360"/>
      </w:pPr>
      <w:rPr>
        <w:rFonts w:ascii="Arial" w:hAnsi="Arial" w:hint="default"/>
      </w:rPr>
    </w:lvl>
    <w:lvl w:ilvl="8" w:tplc="7356066A"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5479796D"/>
    <w:multiLevelType w:val="hybridMultilevel"/>
    <w:tmpl w:val="26B67AA0"/>
    <w:lvl w:ilvl="0" w:tplc="EDDA546A">
      <w:start w:val="1"/>
      <w:numFmt w:val="bullet"/>
      <w:lvlText w:val="•"/>
      <w:lvlJc w:val="left"/>
      <w:pPr>
        <w:tabs>
          <w:tab w:val="num" w:pos="720"/>
        </w:tabs>
        <w:ind w:left="720" w:hanging="360"/>
      </w:pPr>
      <w:rPr>
        <w:rFonts w:ascii="Arial" w:hAnsi="Arial" w:hint="default"/>
      </w:rPr>
    </w:lvl>
    <w:lvl w:ilvl="1" w:tplc="F4C24E54" w:tentative="1">
      <w:start w:val="1"/>
      <w:numFmt w:val="bullet"/>
      <w:lvlText w:val="•"/>
      <w:lvlJc w:val="left"/>
      <w:pPr>
        <w:tabs>
          <w:tab w:val="num" w:pos="1440"/>
        </w:tabs>
        <w:ind w:left="1440" w:hanging="360"/>
      </w:pPr>
      <w:rPr>
        <w:rFonts w:ascii="Arial" w:hAnsi="Arial" w:hint="default"/>
      </w:rPr>
    </w:lvl>
    <w:lvl w:ilvl="2" w:tplc="49A4AB48" w:tentative="1">
      <w:start w:val="1"/>
      <w:numFmt w:val="bullet"/>
      <w:lvlText w:val="•"/>
      <w:lvlJc w:val="left"/>
      <w:pPr>
        <w:tabs>
          <w:tab w:val="num" w:pos="2160"/>
        </w:tabs>
        <w:ind w:left="2160" w:hanging="360"/>
      </w:pPr>
      <w:rPr>
        <w:rFonts w:ascii="Arial" w:hAnsi="Arial" w:hint="default"/>
      </w:rPr>
    </w:lvl>
    <w:lvl w:ilvl="3" w:tplc="7A046C40" w:tentative="1">
      <w:start w:val="1"/>
      <w:numFmt w:val="bullet"/>
      <w:lvlText w:val="•"/>
      <w:lvlJc w:val="left"/>
      <w:pPr>
        <w:tabs>
          <w:tab w:val="num" w:pos="2880"/>
        </w:tabs>
        <w:ind w:left="2880" w:hanging="360"/>
      </w:pPr>
      <w:rPr>
        <w:rFonts w:ascii="Arial" w:hAnsi="Arial" w:hint="default"/>
      </w:rPr>
    </w:lvl>
    <w:lvl w:ilvl="4" w:tplc="4656A416" w:tentative="1">
      <w:start w:val="1"/>
      <w:numFmt w:val="bullet"/>
      <w:lvlText w:val="•"/>
      <w:lvlJc w:val="left"/>
      <w:pPr>
        <w:tabs>
          <w:tab w:val="num" w:pos="3600"/>
        </w:tabs>
        <w:ind w:left="3600" w:hanging="360"/>
      </w:pPr>
      <w:rPr>
        <w:rFonts w:ascii="Arial" w:hAnsi="Arial" w:hint="default"/>
      </w:rPr>
    </w:lvl>
    <w:lvl w:ilvl="5" w:tplc="7D68A630" w:tentative="1">
      <w:start w:val="1"/>
      <w:numFmt w:val="bullet"/>
      <w:lvlText w:val="•"/>
      <w:lvlJc w:val="left"/>
      <w:pPr>
        <w:tabs>
          <w:tab w:val="num" w:pos="4320"/>
        </w:tabs>
        <w:ind w:left="4320" w:hanging="360"/>
      </w:pPr>
      <w:rPr>
        <w:rFonts w:ascii="Arial" w:hAnsi="Arial" w:hint="default"/>
      </w:rPr>
    </w:lvl>
    <w:lvl w:ilvl="6" w:tplc="EF38C04E" w:tentative="1">
      <w:start w:val="1"/>
      <w:numFmt w:val="bullet"/>
      <w:lvlText w:val="•"/>
      <w:lvlJc w:val="left"/>
      <w:pPr>
        <w:tabs>
          <w:tab w:val="num" w:pos="5040"/>
        </w:tabs>
        <w:ind w:left="5040" w:hanging="360"/>
      </w:pPr>
      <w:rPr>
        <w:rFonts w:ascii="Arial" w:hAnsi="Arial" w:hint="default"/>
      </w:rPr>
    </w:lvl>
    <w:lvl w:ilvl="7" w:tplc="2ACE7220" w:tentative="1">
      <w:start w:val="1"/>
      <w:numFmt w:val="bullet"/>
      <w:lvlText w:val="•"/>
      <w:lvlJc w:val="left"/>
      <w:pPr>
        <w:tabs>
          <w:tab w:val="num" w:pos="5760"/>
        </w:tabs>
        <w:ind w:left="5760" w:hanging="360"/>
      </w:pPr>
      <w:rPr>
        <w:rFonts w:ascii="Arial" w:hAnsi="Arial" w:hint="default"/>
      </w:rPr>
    </w:lvl>
    <w:lvl w:ilvl="8" w:tplc="B590072A"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57300FB9"/>
    <w:multiLevelType w:val="hybridMultilevel"/>
    <w:tmpl w:val="D5B88A8C"/>
    <w:lvl w:ilvl="0" w:tplc="BA04B6EA">
      <w:start w:val="1"/>
      <w:numFmt w:val="bullet"/>
      <w:lvlText w:val="•"/>
      <w:lvlJc w:val="left"/>
      <w:pPr>
        <w:tabs>
          <w:tab w:val="num" w:pos="720"/>
        </w:tabs>
        <w:ind w:left="720" w:hanging="360"/>
      </w:pPr>
      <w:rPr>
        <w:rFonts w:ascii="Arial" w:hAnsi="Arial" w:hint="default"/>
      </w:rPr>
    </w:lvl>
    <w:lvl w:ilvl="1" w:tplc="CBC836E4" w:tentative="1">
      <w:start w:val="1"/>
      <w:numFmt w:val="bullet"/>
      <w:lvlText w:val="•"/>
      <w:lvlJc w:val="left"/>
      <w:pPr>
        <w:tabs>
          <w:tab w:val="num" w:pos="1440"/>
        </w:tabs>
        <w:ind w:left="1440" w:hanging="360"/>
      </w:pPr>
      <w:rPr>
        <w:rFonts w:ascii="Arial" w:hAnsi="Arial" w:hint="default"/>
      </w:rPr>
    </w:lvl>
    <w:lvl w:ilvl="2" w:tplc="46D4957A" w:tentative="1">
      <w:start w:val="1"/>
      <w:numFmt w:val="bullet"/>
      <w:lvlText w:val="•"/>
      <w:lvlJc w:val="left"/>
      <w:pPr>
        <w:tabs>
          <w:tab w:val="num" w:pos="2160"/>
        </w:tabs>
        <w:ind w:left="2160" w:hanging="360"/>
      </w:pPr>
      <w:rPr>
        <w:rFonts w:ascii="Arial" w:hAnsi="Arial" w:hint="default"/>
      </w:rPr>
    </w:lvl>
    <w:lvl w:ilvl="3" w:tplc="EE70C22E" w:tentative="1">
      <w:start w:val="1"/>
      <w:numFmt w:val="bullet"/>
      <w:lvlText w:val="•"/>
      <w:lvlJc w:val="left"/>
      <w:pPr>
        <w:tabs>
          <w:tab w:val="num" w:pos="2880"/>
        </w:tabs>
        <w:ind w:left="2880" w:hanging="360"/>
      </w:pPr>
      <w:rPr>
        <w:rFonts w:ascii="Arial" w:hAnsi="Arial" w:hint="default"/>
      </w:rPr>
    </w:lvl>
    <w:lvl w:ilvl="4" w:tplc="13CCBC6C" w:tentative="1">
      <w:start w:val="1"/>
      <w:numFmt w:val="bullet"/>
      <w:lvlText w:val="•"/>
      <w:lvlJc w:val="left"/>
      <w:pPr>
        <w:tabs>
          <w:tab w:val="num" w:pos="3600"/>
        </w:tabs>
        <w:ind w:left="3600" w:hanging="360"/>
      </w:pPr>
      <w:rPr>
        <w:rFonts w:ascii="Arial" w:hAnsi="Arial" w:hint="default"/>
      </w:rPr>
    </w:lvl>
    <w:lvl w:ilvl="5" w:tplc="FD1A9468" w:tentative="1">
      <w:start w:val="1"/>
      <w:numFmt w:val="bullet"/>
      <w:lvlText w:val="•"/>
      <w:lvlJc w:val="left"/>
      <w:pPr>
        <w:tabs>
          <w:tab w:val="num" w:pos="4320"/>
        </w:tabs>
        <w:ind w:left="4320" w:hanging="360"/>
      </w:pPr>
      <w:rPr>
        <w:rFonts w:ascii="Arial" w:hAnsi="Arial" w:hint="default"/>
      </w:rPr>
    </w:lvl>
    <w:lvl w:ilvl="6" w:tplc="FD203B7A" w:tentative="1">
      <w:start w:val="1"/>
      <w:numFmt w:val="bullet"/>
      <w:lvlText w:val="•"/>
      <w:lvlJc w:val="left"/>
      <w:pPr>
        <w:tabs>
          <w:tab w:val="num" w:pos="5040"/>
        </w:tabs>
        <w:ind w:left="5040" w:hanging="360"/>
      </w:pPr>
      <w:rPr>
        <w:rFonts w:ascii="Arial" w:hAnsi="Arial" w:hint="default"/>
      </w:rPr>
    </w:lvl>
    <w:lvl w:ilvl="7" w:tplc="236A006C" w:tentative="1">
      <w:start w:val="1"/>
      <w:numFmt w:val="bullet"/>
      <w:lvlText w:val="•"/>
      <w:lvlJc w:val="left"/>
      <w:pPr>
        <w:tabs>
          <w:tab w:val="num" w:pos="5760"/>
        </w:tabs>
        <w:ind w:left="5760" w:hanging="360"/>
      </w:pPr>
      <w:rPr>
        <w:rFonts w:ascii="Arial" w:hAnsi="Arial" w:hint="default"/>
      </w:rPr>
    </w:lvl>
    <w:lvl w:ilvl="8" w:tplc="71B237F4"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58556D45"/>
    <w:multiLevelType w:val="hybridMultilevel"/>
    <w:tmpl w:val="6A744B86"/>
    <w:lvl w:ilvl="0" w:tplc="EB9675F2">
      <w:start w:val="1"/>
      <w:numFmt w:val="bullet"/>
      <w:lvlText w:val="•"/>
      <w:lvlJc w:val="left"/>
      <w:pPr>
        <w:tabs>
          <w:tab w:val="num" w:pos="720"/>
        </w:tabs>
        <w:ind w:left="720" w:hanging="360"/>
      </w:pPr>
      <w:rPr>
        <w:rFonts w:ascii="Arial" w:hAnsi="Arial" w:hint="default"/>
      </w:rPr>
    </w:lvl>
    <w:lvl w:ilvl="1" w:tplc="30B856E4" w:tentative="1">
      <w:start w:val="1"/>
      <w:numFmt w:val="bullet"/>
      <w:lvlText w:val="•"/>
      <w:lvlJc w:val="left"/>
      <w:pPr>
        <w:tabs>
          <w:tab w:val="num" w:pos="1440"/>
        </w:tabs>
        <w:ind w:left="1440" w:hanging="360"/>
      </w:pPr>
      <w:rPr>
        <w:rFonts w:ascii="Arial" w:hAnsi="Arial" w:hint="default"/>
      </w:rPr>
    </w:lvl>
    <w:lvl w:ilvl="2" w:tplc="FAC85B66" w:tentative="1">
      <w:start w:val="1"/>
      <w:numFmt w:val="bullet"/>
      <w:lvlText w:val="•"/>
      <w:lvlJc w:val="left"/>
      <w:pPr>
        <w:tabs>
          <w:tab w:val="num" w:pos="2160"/>
        </w:tabs>
        <w:ind w:left="2160" w:hanging="360"/>
      </w:pPr>
      <w:rPr>
        <w:rFonts w:ascii="Arial" w:hAnsi="Arial" w:hint="default"/>
      </w:rPr>
    </w:lvl>
    <w:lvl w:ilvl="3" w:tplc="B81C7D6A" w:tentative="1">
      <w:start w:val="1"/>
      <w:numFmt w:val="bullet"/>
      <w:lvlText w:val="•"/>
      <w:lvlJc w:val="left"/>
      <w:pPr>
        <w:tabs>
          <w:tab w:val="num" w:pos="2880"/>
        </w:tabs>
        <w:ind w:left="2880" w:hanging="360"/>
      </w:pPr>
      <w:rPr>
        <w:rFonts w:ascii="Arial" w:hAnsi="Arial" w:hint="default"/>
      </w:rPr>
    </w:lvl>
    <w:lvl w:ilvl="4" w:tplc="B2E6C9EE" w:tentative="1">
      <w:start w:val="1"/>
      <w:numFmt w:val="bullet"/>
      <w:lvlText w:val="•"/>
      <w:lvlJc w:val="left"/>
      <w:pPr>
        <w:tabs>
          <w:tab w:val="num" w:pos="3600"/>
        </w:tabs>
        <w:ind w:left="3600" w:hanging="360"/>
      </w:pPr>
      <w:rPr>
        <w:rFonts w:ascii="Arial" w:hAnsi="Arial" w:hint="default"/>
      </w:rPr>
    </w:lvl>
    <w:lvl w:ilvl="5" w:tplc="57B093C4" w:tentative="1">
      <w:start w:val="1"/>
      <w:numFmt w:val="bullet"/>
      <w:lvlText w:val="•"/>
      <w:lvlJc w:val="left"/>
      <w:pPr>
        <w:tabs>
          <w:tab w:val="num" w:pos="4320"/>
        </w:tabs>
        <w:ind w:left="4320" w:hanging="360"/>
      </w:pPr>
      <w:rPr>
        <w:rFonts w:ascii="Arial" w:hAnsi="Arial" w:hint="default"/>
      </w:rPr>
    </w:lvl>
    <w:lvl w:ilvl="6" w:tplc="73642BC4" w:tentative="1">
      <w:start w:val="1"/>
      <w:numFmt w:val="bullet"/>
      <w:lvlText w:val="•"/>
      <w:lvlJc w:val="left"/>
      <w:pPr>
        <w:tabs>
          <w:tab w:val="num" w:pos="5040"/>
        </w:tabs>
        <w:ind w:left="5040" w:hanging="360"/>
      </w:pPr>
      <w:rPr>
        <w:rFonts w:ascii="Arial" w:hAnsi="Arial" w:hint="default"/>
      </w:rPr>
    </w:lvl>
    <w:lvl w:ilvl="7" w:tplc="51C0C7CA" w:tentative="1">
      <w:start w:val="1"/>
      <w:numFmt w:val="bullet"/>
      <w:lvlText w:val="•"/>
      <w:lvlJc w:val="left"/>
      <w:pPr>
        <w:tabs>
          <w:tab w:val="num" w:pos="5760"/>
        </w:tabs>
        <w:ind w:left="5760" w:hanging="360"/>
      </w:pPr>
      <w:rPr>
        <w:rFonts w:ascii="Arial" w:hAnsi="Arial" w:hint="default"/>
      </w:rPr>
    </w:lvl>
    <w:lvl w:ilvl="8" w:tplc="229AE6D2"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5BA47C52"/>
    <w:multiLevelType w:val="hybridMultilevel"/>
    <w:tmpl w:val="50B8FE9E"/>
    <w:lvl w:ilvl="0" w:tplc="851C1D34">
      <w:start w:val="1"/>
      <w:numFmt w:val="bullet"/>
      <w:lvlText w:val="•"/>
      <w:lvlJc w:val="left"/>
      <w:pPr>
        <w:tabs>
          <w:tab w:val="num" w:pos="720"/>
        </w:tabs>
        <w:ind w:left="720" w:hanging="360"/>
      </w:pPr>
      <w:rPr>
        <w:rFonts w:ascii="Arial" w:hAnsi="Arial" w:hint="default"/>
      </w:rPr>
    </w:lvl>
    <w:lvl w:ilvl="1" w:tplc="ADFE99E0" w:tentative="1">
      <w:start w:val="1"/>
      <w:numFmt w:val="bullet"/>
      <w:lvlText w:val="•"/>
      <w:lvlJc w:val="left"/>
      <w:pPr>
        <w:tabs>
          <w:tab w:val="num" w:pos="1440"/>
        </w:tabs>
        <w:ind w:left="1440" w:hanging="360"/>
      </w:pPr>
      <w:rPr>
        <w:rFonts w:ascii="Arial" w:hAnsi="Arial" w:hint="default"/>
      </w:rPr>
    </w:lvl>
    <w:lvl w:ilvl="2" w:tplc="B088C9E4" w:tentative="1">
      <w:start w:val="1"/>
      <w:numFmt w:val="bullet"/>
      <w:lvlText w:val="•"/>
      <w:lvlJc w:val="left"/>
      <w:pPr>
        <w:tabs>
          <w:tab w:val="num" w:pos="2160"/>
        </w:tabs>
        <w:ind w:left="2160" w:hanging="360"/>
      </w:pPr>
      <w:rPr>
        <w:rFonts w:ascii="Arial" w:hAnsi="Arial" w:hint="default"/>
      </w:rPr>
    </w:lvl>
    <w:lvl w:ilvl="3" w:tplc="D9D45454" w:tentative="1">
      <w:start w:val="1"/>
      <w:numFmt w:val="bullet"/>
      <w:lvlText w:val="•"/>
      <w:lvlJc w:val="left"/>
      <w:pPr>
        <w:tabs>
          <w:tab w:val="num" w:pos="2880"/>
        </w:tabs>
        <w:ind w:left="2880" w:hanging="360"/>
      </w:pPr>
      <w:rPr>
        <w:rFonts w:ascii="Arial" w:hAnsi="Arial" w:hint="default"/>
      </w:rPr>
    </w:lvl>
    <w:lvl w:ilvl="4" w:tplc="806C2054" w:tentative="1">
      <w:start w:val="1"/>
      <w:numFmt w:val="bullet"/>
      <w:lvlText w:val="•"/>
      <w:lvlJc w:val="left"/>
      <w:pPr>
        <w:tabs>
          <w:tab w:val="num" w:pos="3600"/>
        </w:tabs>
        <w:ind w:left="3600" w:hanging="360"/>
      </w:pPr>
      <w:rPr>
        <w:rFonts w:ascii="Arial" w:hAnsi="Arial" w:hint="default"/>
      </w:rPr>
    </w:lvl>
    <w:lvl w:ilvl="5" w:tplc="A00C62EC" w:tentative="1">
      <w:start w:val="1"/>
      <w:numFmt w:val="bullet"/>
      <w:lvlText w:val="•"/>
      <w:lvlJc w:val="left"/>
      <w:pPr>
        <w:tabs>
          <w:tab w:val="num" w:pos="4320"/>
        </w:tabs>
        <w:ind w:left="4320" w:hanging="360"/>
      </w:pPr>
      <w:rPr>
        <w:rFonts w:ascii="Arial" w:hAnsi="Arial" w:hint="default"/>
      </w:rPr>
    </w:lvl>
    <w:lvl w:ilvl="6" w:tplc="4F40BDA0" w:tentative="1">
      <w:start w:val="1"/>
      <w:numFmt w:val="bullet"/>
      <w:lvlText w:val="•"/>
      <w:lvlJc w:val="left"/>
      <w:pPr>
        <w:tabs>
          <w:tab w:val="num" w:pos="5040"/>
        </w:tabs>
        <w:ind w:left="5040" w:hanging="360"/>
      </w:pPr>
      <w:rPr>
        <w:rFonts w:ascii="Arial" w:hAnsi="Arial" w:hint="default"/>
      </w:rPr>
    </w:lvl>
    <w:lvl w:ilvl="7" w:tplc="44D06900" w:tentative="1">
      <w:start w:val="1"/>
      <w:numFmt w:val="bullet"/>
      <w:lvlText w:val="•"/>
      <w:lvlJc w:val="left"/>
      <w:pPr>
        <w:tabs>
          <w:tab w:val="num" w:pos="5760"/>
        </w:tabs>
        <w:ind w:left="5760" w:hanging="360"/>
      </w:pPr>
      <w:rPr>
        <w:rFonts w:ascii="Arial" w:hAnsi="Arial" w:hint="default"/>
      </w:rPr>
    </w:lvl>
    <w:lvl w:ilvl="8" w:tplc="AC280E68"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62FC2966"/>
    <w:multiLevelType w:val="hybridMultilevel"/>
    <w:tmpl w:val="DACC3CFE"/>
    <w:lvl w:ilvl="0" w:tplc="268E8CFC">
      <w:start w:val="1"/>
      <w:numFmt w:val="bullet"/>
      <w:lvlText w:val="•"/>
      <w:lvlJc w:val="left"/>
      <w:pPr>
        <w:tabs>
          <w:tab w:val="num" w:pos="720"/>
        </w:tabs>
        <w:ind w:left="720" w:hanging="360"/>
      </w:pPr>
      <w:rPr>
        <w:rFonts w:ascii="Arial" w:hAnsi="Arial" w:hint="default"/>
      </w:rPr>
    </w:lvl>
    <w:lvl w:ilvl="1" w:tplc="1A8A9514" w:tentative="1">
      <w:start w:val="1"/>
      <w:numFmt w:val="bullet"/>
      <w:lvlText w:val="•"/>
      <w:lvlJc w:val="left"/>
      <w:pPr>
        <w:tabs>
          <w:tab w:val="num" w:pos="1440"/>
        </w:tabs>
        <w:ind w:left="1440" w:hanging="360"/>
      </w:pPr>
      <w:rPr>
        <w:rFonts w:ascii="Arial" w:hAnsi="Arial" w:hint="default"/>
      </w:rPr>
    </w:lvl>
    <w:lvl w:ilvl="2" w:tplc="AC780580" w:tentative="1">
      <w:start w:val="1"/>
      <w:numFmt w:val="bullet"/>
      <w:lvlText w:val="•"/>
      <w:lvlJc w:val="left"/>
      <w:pPr>
        <w:tabs>
          <w:tab w:val="num" w:pos="2160"/>
        </w:tabs>
        <w:ind w:left="2160" w:hanging="360"/>
      </w:pPr>
      <w:rPr>
        <w:rFonts w:ascii="Arial" w:hAnsi="Arial" w:hint="default"/>
      </w:rPr>
    </w:lvl>
    <w:lvl w:ilvl="3" w:tplc="7DF6AE3A" w:tentative="1">
      <w:start w:val="1"/>
      <w:numFmt w:val="bullet"/>
      <w:lvlText w:val="•"/>
      <w:lvlJc w:val="left"/>
      <w:pPr>
        <w:tabs>
          <w:tab w:val="num" w:pos="2880"/>
        </w:tabs>
        <w:ind w:left="2880" w:hanging="360"/>
      </w:pPr>
      <w:rPr>
        <w:rFonts w:ascii="Arial" w:hAnsi="Arial" w:hint="default"/>
      </w:rPr>
    </w:lvl>
    <w:lvl w:ilvl="4" w:tplc="95FC670A" w:tentative="1">
      <w:start w:val="1"/>
      <w:numFmt w:val="bullet"/>
      <w:lvlText w:val="•"/>
      <w:lvlJc w:val="left"/>
      <w:pPr>
        <w:tabs>
          <w:tab w:val="num" w:pos="3600"/>
        </w:tabs>
        <w:ind w:left="3600" w:hanging="360"/>
      </w:pPr>
      <w:rPr>
        <w:rFonts w:ascii="Arial" w:hAnsi="Arial" w:hint="default"/>
      </w:rPr>
    </w:lvl>
    <w:lvl w:ilvl="5" w:tplc="5890280A" w:tentative="1">
      <w:start w:val="1"/>
      <w:numFmt w:val="bullet"/>
      <w:lvlText w:val="•"/>
      <w:lvlJc w:val="left"/>
      <w:pPr>
        <w:tabs>
          <w:tab w:val="num" w:pos="4320"/>
        </w:tabs>
        <w:ind w:left="4320" w:hanging="360"/>
      </w:pPr>
      <w:rPr>
        <w:rFonts w:ascii="Arial" w:hAnsi="Arial" w:hint="default"/>
      </w:rPr>
    </w:lvl>
    <w:lvl w:ilvl="6" w:tplc="7670306C" w:tentative="1">
      <w:start w:val="1"/>
      <w:numFmt w:val="bullet"/>
      <w:lvlText w:val="•"/>
      <w:lvlJc w:val="left"/>
      <w:pPr>
        <w:tabs>
          <w:tab w:val="num" w:pos="5040"/>
        </w:tabs>
        <w:ind w:left="5040" w:hanging="360"/>
      </w:pPr>
      <w:rPr>
        <w:rFonts w:ascii="Arial" w:hAnsi="Arial" w:hint="default"/>
      </w:rPr>
    </w:lvl>
    <w:lvl w:ilvl="7" w:tplc="0206DC3C" w:tentative="1">
      <w:start w:val="1"/>
      <w:numFmt w:val="bullet"/>
      <w:lvlText w:val="•"/>
      <w:lvlJc w:val="left"/>
      <w:pPr>
        <w:tabs>
          <w:tab w:val="num" w:pos="5760"/>
        </w:tabs>
        <w:ind w:left="5760" w:hanging="360"/>
      </w:pPr>
      <w:rPr>
        <w:rFonts w:ascii="Arial" w:hAnsi="Arial" w:hint="default"/>
      </w:rPr>
    </w:lvl>
    <w:lvl w:ilvl="8" w:tplc="9F4A8606" w:tentative="1">
      <w:start w:val="1"/>
      <w:numFmt w:val="bullet"/>
      <w:lvlText w:val="•"/>
      <w:lvlJc w:val="left"/>
      <w:pPr>
        <w:tabs>
          <w:tab w:val="num" w:pos="6480"/>
        </w:tabs>
        <w:ind w:left="6480" w:hanging="360"/>
      </w:pPr>
      <w:rPr>
        <w:rFonts w:ascii="Arial" w:hAnsi="Arial" w:hint="default"/>
      </w:rPr>
    </w:lvl>
  </w:abstractNum>
  <w:abstractNum w:abstractNumId="49" w15:restartNumberingAfterBreak="0">
    <w:nsid w:val="64FE32AA"/>
    <w:multiLevelType w:val="hybridMultilevel"/>
    <w:tmpl w:val="CB7E51F6"/>
    <w:lvl w:ilvl="0" w:tplc="E02CACF2">
      <w:start w:val="1"/>
      <w:numFmt w:val="bullet"/>
      <w:lvlText w:val=""/>
      <w:lvlJc w:val="left"/>
      <w:pPr>
        <w:tabs>
          <w:tab w:val="num" w:pos="720"/>
        </w:tabs>
        <w:ind w:left="720" w:hanging="360"/>
      </w:pPr>
      <w:rPr>
        <w:rFonts w:ascii="Wingdings" w:hAnsi="Wingdings" w:hint="default"/>
      </w:rPr>
    </w:lvl>
    <w:lvl w:ilvl="1" w:tplc="516AC670" w:tentative="1">
      <w:start w:val="1"/>
      <w:numFmt w:val="bullet"/>
      <w:lvlText w:val=""/>
      <w:lvlJc w:val="left"/>
      <w:pPr>
        <w:tabs>
          <w:tab w:val="num" w:pos="1440"/>
        </w:tabs>
        <w:ind w:left="1440" w:hanging="360"/>
      </w:pPr>
      <w:rPr>
        <w:rFonts w:ascii="Wingdings" w:hAnsi="Wingdings" w:hint="default"/>
      </w:rPr>
    </w:lvl>
    <w:lvl w:ilvl="2" w:tplc="4B8ED376" w:tentative="1">
      <w:start w:val="1"/>
      <w:numFmt w:val="bullet"/>
      <w:lvlText w:val=""/>
      <w:lvlJc w:val="left"/>
      <w:pPr>
        <w:tabs>
          <w:tab w:val="num" w:pos="2160"/>
        </w:tabs>
        <w:ind w:left="2160" w:hanging="360"/>
      </w:pPr>
      <w:rPr>
        <w:rFonts w:ascii="Wingdings" w:hAnsi="Wingdings" w:hint="default"/>
      </w:rPr>
    </w:lvl>
    <w:lvl w:ilvl="3" w:tplc="DAC68266" w:tentative="1">
      <w:start w:val="1"/>
      <w:numFmt w:val="bullet"/>
      <w:lvlText w:val=""/>
      <w:lvlJc w:val="left"/>
      <w:pPr>
        <w:tabs>
          <w:tab w:val="num" w:pos="2880"/>
        </w:tabs>
        <w:ind w:left="2880" w:hanging="360"/>
      </w:pPr>
      <w:rPr>
        <w:rFonts w:ascii="Wingdings" w:hAnsi="Wingdings" w:hint="default"/>
      </w:rPr>
    </w:lvl>
    <w:lvl w:ilvl="4" w:tplc="070CA856" w:tentative="1">
      <w:start w:val="1"/>
      <w:numFmt w:val="bullet"/>
      <w:lvlText w:val=""/>
      <w:lvlJc w:val="left"/>
      <w:pPr>
        <w:tabs>
          <w:tab w:val="num" w:pos="3600"/>
        </w:tabs>
        <w:ind w:left="3600" w:hanging="360"/>
      </w:pPr>
      <w:rPr>
        <w:rFonts w:ascii="Wingdings" w:hAnsi="Wingdings" w:hint="default"/>
      </w:rPr>
    </w:lvl>
    <w:lvl w:ilvl="5" w:tplc="87C0545A" w:tentative="1">
      <w:start w:val="1"/>
      <w:numFmt w:val="bullet"/>
      <w:lvlText w:val=""/>
      <w:lvlJc w:val="left"/>
      <w:pPr>
        <w:tabs>
          <w:tab w:val="num" w:pos="4320"/>
        </w:tabs>
        <w:ind w:left="4320" w:hanging="360"/>
      </w:pPr>
      <w:rPr>
        <w:rFonts w:ascii="Wingdings" w:hAnsi="Wingdings" w:hint="default"/>
      </w:rPr>
    </w:lvl>
    <w:lvl w:ilvl="6" w:tplc="7214019E" w:tentative="1">
      <w:start w:val="1"/>
      <w:numFmt w:val="bullet"/>
      <w:lvlText w:val=""/>
      <w:lvlJc w:val="left"/>
      <w:pPr>
        <w:tabs>
          <w:tab w:val="num" w:pos="5040"/>
        </w:tabs>
        <w:ind w:left="5040" w:hanging="360"/>
      </w:pPr>
      <w:rPr>
        <w:rFonts w:ascii="Wingdings" w:hAnsi="Wingdings" w:hint="default"/>
      </w:rPr>
    </w:lvl>
    <w:lvl w:ilvl="7" w:tplc="6AB40B5A" w:tentative="1">
      <w:start w:val="1"/>
      <w:numFmt w:val="bullet"/>
      <w:lvlText w:val=""/>
      <w:lvlJc w:val="left"/>
      <w:pPr>
        <w:tabs>
          <w:tab w:val="num" w:pos="5760"/>
        </w:tabs>
        <w:ind w:left="5760" w:hanging="360"/>
      </w:pPr>
      <w:rPr>
        <w:rFonts w:ascii="Wingdings" w:hAnsi="Wingdings" w:hint="default"/>
      </w:rPr>
    </w:lvl>
    <w:lvl w:ilvl="8" w:tplc="D9460E84"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8346E1B"/>
    <w:multiLevelType w:val="hybridMultilevel"/>
    <w:tmpl w:val="8110DD50"/>
    <w:lvl w:ilvl="0" w:tplc="FDDA5E54">
      <w:start w:val="1"/>
      <w:numFmt w:val="bullet"/>
      <w:lvlText w:val="•"/>
      <w:lvlJc w:val="left"/>
      <w:pPr>
        <w:tabs>
          <w:tab w:val="num" w:pos="720"/>
        </w:tabs>
        <w:ind w:left="720" w:hanging="360"/>
      </w:pPr>
      <w:rPr>
        <w:rFonts w:ascii="Arial" w:hAnsi="Arial" w:hint="default"/>
      </w:rPr>
    </w:lvl>
    <w:lvl w:ilvl="1" w:tplc="103E66AC" w:tentative="1">
      <w:start w:val="1"/>
      <w:numFmt w:val="bullet"/>
      <w:lvlText w:val="•"/>
      <w:lvlJc w:val="left"/>
      <w:pPr>
        <w:tabs>
          <w:tab w:val="num" w:pos="1440"/>
        </w:tabs>
        <w:ind w:left="1440" w:hanging="360"/>
      </w:pPr>
      <w:rPr>
        <w:rFonts w:ascii="Arial" w:hAnsi="Arial" w:hint="default"/>
      </w:rPr>
    </w:lvl>
    <w:lvl w:ilvl="2" w:tplc="623E4188" w:tentative="1">
      <w:start w:val="1"/>
      <w:numFmt w:val="bullet"/>
      <w:lvlText w:val="•"/>
      <w:lvlJc w:val="left"/>
      <w:pPr>
        <w:tabs>
          <w:tab w:val="num" w:pos="2160"/>
        </w:tabs>
        <w:ind w:left="2160" w:hanging="360"/>
      </w:pPr>
      <w:rPr>
        <w:rFonts w:ascii="Arial" w:hAnsi="Arial" w:hint="default"/>
      </w:rPr>
    </w:lvl>
    <w:lvl w:ilvl="3" w:tplc="736C81F0" w:tentative="1">
      <w:start w:val="1"/>
      <w:numFmt w:val="bullet"/>
      <w:lvlText w:val="•"/>
      <w:lvlJc w:val="left"/>
      <w:pPr>
        <w:tabs>
          <w:tab w:val="num" w:pos="2880"/>
        </w:tabs>
        <w:ind w:left="2880" w:hanging="360"/>
      </w:pPr>
      <w:rPr>
        <w:rFonts w:ascii="Arial" w:hAnsi="Arial" w:hint="default"/>
      </w:rPr>
    </w:lvl>
    <w:lvl w:ilvl="4" w:tplc="43963EB0" w:tentative="1">
      <w:start w:val="1"/>
      <w:numFmt w:val="bullet"/>
      <w:lvlText w:val="•"/>
      <w:lvlJc w:val="left"/>
      <w:pPr>
        <w:tabs>
          <w:tab w:val="num" w:pos="3600"/>
        </w:tabs>
        <w:ind w:left="3600" w:hanging="360"/>
      </w:pPr>
      <w:rPr>
        <w:rFonts w:ascii="Arial" w:hAnsi="Arial" w:hint="default"/>
      </w:rPr>
    </w:lvl>
    <w:lvl w:ilvl="5" w:tplc="7616991A" w:tentative="1">
      <w:start w:val="1"/>
      <w:numFmt w:val="bullet"/>
      <w:lvlText w:val="•"/>
      <w:lvlJc w:val="left"/>
      <w:pPr>
        <w:tabs>
          <w:tab w:val="num" w:pos="4320"/>
        </w:tabs>
        <w:ind w:left="4320" w:hanging="360"/>
      </w:pPr>
      <w:rPr>
        <w:rFonts w:ascii="Arial" w:hAnsi="Arial" w:hint="default"/>
      </w:rPr>
    </w:lvl>
    <w:lvl w:ilvl="6" w:tplc="24427E66" w:tentative="1">
      <w:start w:val="1"/>
      <w:numFmt w:val="bullet"/>
      <w:lvlText w:val="•"/>
      <w:lvlJc w:val="left"/>
      <w:pPr>
        <w:tabs>
          <w:tab w:val="num" w:pos="5040"/>
        </w:tabs>
        <w:ind w:left="5040" w:hanging="360"/>
      </w:pPr>
      <w:rPr>
        <w:rFonts w:ascii="Arial" w:hAnsi="Arial" w:hint="default"/>
      </w:rPr>
    </w:lvl>
    <w:lvl w:ilvl="7" w:tplc="858CAE90" w:tentative="1">
      <w:start w:val="1"/>
      <w:numFmt w:val="bullet"/>
      <w:lvlText w:val="•"/>
      <w:lvlJc w:val="left"/>
      <w:pPr>
        <w:tabs>
          <w:tab w:val="num" w:pos="5760"/>
        </w:tabs>
        <w:ind w:left="5760" w:hanging="360"/>
      </w:pPr>
      <w:rPr>
        <w:rFonts w:ascii="Arial" w:hAnsi="Arial" w:hint="default"/>
      </w:rPr>
    </w:lvl>
    <w:lvl w:ilvl="8" w:tplc="701E8CB8" w:tentative="1">
      <w:start w:val="1"/>
      <w:numFmt w:val="bullet"/>
      <w:lvlText w:val="•"/>
      <w:lvlJc w:val="left"/>
      <w:pPr>
        <w:tabs>
          <w:tab w:val="num" w:pos="6480"/>
        </w:tabs>
        <w:ind w:left="6480" w:hanging="360"/>
      </w:pPr>
      <w:rPr>
        <w:rFonts w:ascii="Arial" w:hAnsi="Arial" w:hint="default"/>
      </w:rPr>
    </w:lvl>
  </w:abstractNum>
  <w:abstractNum w:abstractNumId="51" w15:restartNumberingAfterBreak="0">
    <w:nsid w:val="694A0651"/>
    <w:multiLevelType w:val="hybridMultilevel"/>
    <w:tmpl w:val="FD043D26"/>
    <w:lvl w:ilvl="0" w:tplc="28BE5C48">
      <w:start w:val="1"/>
      <w:numFmt w:val="bullet"/>
      <w:lvlText w:val="•"/>
      <w:lvlJc w:val="left"/>
      <w:pPr>
        <w:tabs>
          <w:tab w:val="num" w:pos="720"/>
        </w:tabs>
        <w:ind w:left="720" w:hanging="360"/>
      </w:pPr>
      <w:rPr>
        <w:rFonts w:ascii="Arial" w:hAnsi="Arial" w:hint="default"/>
      </w:rPr>
    </w:lvl>
    <w:lvl w:ilvl="1" w:tplc="CD50302C" w:tentative="1">
      <w:start w:val="1"/>
      <w:numFmt w:val="bullet"/>
      <w:lvlText w:val="•"/>
      <w:lvlJc w:val="left"/>
      <w:pPr>
        <w:tabs>
          <w:tab w:val="num" w:pos="1440"/>
        </w:tabs>
        <w:ind w:left="1440" w:hanging="360"/>
      </w:pPr>
      <w:rPr>
        <w:rFonts w:ascii="Arial" w:hAnsi="Arial" w:hint="default"/>
      </w:rPr>
    </w:lvl>
    <w:lvl w:ilvl="2" w:tplc="7F8EE398" w:tentative="1">
      <w:start w:val="1"/>
      <w:numFmt w:val="bullet"/>
      <w:lvlText w:val="•"/>
      <w:lvlJc w:val="left"/>
      <w:pPr>
        <w:tabs>
          <w:tab w:val="num" w:pos="2160"/>
        </w:tabs>
        <w:ind w:left="2160" w:hanging="360"/>
      </w:pPr>
      <w:rPr>
        <w:rFonts w:ascii="Arial" w:hAnsi="Arial" w:hint="default"/>
      </w:rPr>
    </w:lvl>
    <w:lvl w:ilvl="3" w:tplc="D5828F30" w:tentative="1">
      <w:start w:val="1"/>
      <w:numFmt w:val="bullet"/>
      <w:lvlText w:val="•"/>
      <w:lvlJc w:val="left"/>
      <w:pPr>
        <w:tabs>
          <w:tab w:val="num" w:pos="2880"/>
        </w:tabs>
        <w:ind w:left="2880" w:hanging="360"/>
      </w:pPr>
      <w:rPr>
        <w:rFonts w:ascii="Arial" w:hAnsi="Arial" w:hint="default"/>
      </w:rPr>
    </w:lvl>
    <w:lvl w:ilvl="4" w:tplc="B47EC736" w:tentative="1">
      <w:start w:val="1"/>
      <w:numFmt w:val="bullet"/>
      <w:lvlText w:val="•"/>
      <w:lvlJc w:val="left"/>
      <w:pPr>
        <w:tabs>
          <w:tab w:val="num" w:pos="3600"/>
        </w:tabs>
        <w:ind w:left="3600" w:hanging="360"/>
      </w:pPr>
      <w:rPr>
        <w:rFonts w:ascii="Arial" w:hAnsi="Arial" w:hint="default"/>
      </w:rPr>
    </w:lvl>
    <w:lvl w:ilvl="5" w:tplc="19D457E4" w:tentative="1">
      <w:start w:val="1"/>
      <w:numFmt w:val="bullet"/>
      <w:lvlText w:val="•"/>
      <w:lvlJc w:val="left"/>
      <w:pPr>
        <w:tabs>
          <w:tab w:val="num" w:pos="4320"/>
        </w:tabs>
        <w:ind w:left="4320" w:hanging="360"/>
      </w:pPr>
      <w:rPr>
        <w:rFonts w:ascii="Arial" w:hAnsi="Arial" w:hint="default"/>
      </w:rPr>
    </w:lvl>
    <w:lvl w:ilvl="6" w:tplc="3B303432" w:tentative="1">
      <w:start w:val="1"/>
      <w:numFmt w:val="bullet"/>
      <w:lvlText w:val="•"/>
      <w:lvlJc w:val="left"/>
      <w:pPr>
        <w:tabs>
          <w:tab w:val="num" w:pos="5040"/>
        </w:tabs>
        <w:ind w:left="5040" w:hanging="360"/>
      </w:pPr>
      <w:rPr>
        <w:rFonts w:ascii="Arial" w:hAnsi="Arial" w:hint="default"/>
      </w:rPr>
    </w:lvl>
    <w:lvl w:ilvl="7" w:tplc="BE623A38" w:tentative="1">
      <w:start w:val="1"/>
      <w:numFmt w:val="bullet"/>
      <w:lvlText w:val="•"/>
      <w:lvlJc w:val="left"/>
      <w:pPr>
        <w:tabs>
          <w:tab w:val="num" w:pos="5760"/>
        </w:tabs>
        <w:ind w:left="5760" w:hanging="360"/>
      </w:pPr>
      <w:rPr>
        <w:rFonts w:ascii="Arial" w:hAnsi="Arial" w:hint="default"/>
      </w:rPr>
    </w:lvl>
    <w:lvl w:ilvl="8" w:tplc="ECEA5C12" w:tentative="1">
      <w:start w:val="1"/>
      <w:numFmt w:val="bullet"/>
      <w:lvlText w:val="•"/>
      <w:lvlJc w:val="left"/>
      <w:pPr>
        <w:tabs>
          <w:tab w:val="num" w:pos="6480"/>
        </w:tabs>
        <w:ind w:left="6480" w:hanging="360"/>
      </w:pPr>
      <w:rPr>
        <w:rFonts w:ascii="Arial" w:hAnsi="Arial" w:hint="default"/>
      </w:rPr>
    </w:lvl>
  </w:abstractNum>
  <w:abstractNum w:abstractNumId="52" w15:restartNumberingAfterBreak="0">
    <w:nsid w:val="6A2E3851"/>
    <w:multiLevelType w:val="hybridMultilevel"/>
    <w:tmpl w:val="91E47E70"/>
    <w:lvl w:ilvl="0" w:tplc="FC34FAE4">
      <w:start w:val="1"/>
      <w:numFmt w:val="bullet"/>
      <w:lvlText w:val="•"/>
      <w:lvlJc w:val="left"/>
      <w:pPr>
        <w:tabs>
          <w:tab w:val="num" w:pos="720"/>
        </w:tabs>
        <w:ind w:left="720" w:hanging="360"/>
      </w:pPr>
      <w:rPr>
        <w:rFonts w:ascii="Arial" w:hAnsi="Arial" w:hint="default"/>
      </w:rPr>
    </w:lvl>
    <w:lvl w:ilvl="1" w:tplc="C5200F3C" w:tentative="1">
      <w:start w:val="1"/>
      <w:numFmt w:val="bullet"/>
      <w:lvlText w:val="•"/>
      <w:lvlJc w:val="left"/>
      <w:pPr>
        <w:tabs>
          <w:tab w:val="num" w:pos="1440"/>
        </w:tabs>
        <w:ind w:left="1440" w:hanging="360"/>
      </w:pPr>
      <w:rPr>
        <w:rFonts w:ascii="Arial" w:hAnsi="Arial" w:hint="default"/>
      </w:rPr>
    </w:lvl>
    <w:lvl w:ilvl="2" w:tplc="BAFCFCB0" w:tentative="1">
      <w:start w:val="1"/>
      <w:numFmt w:val="bullet"/>
      <w:lvlText w:val="•"/>
      <w:lvlJc w:val="left"/>
      <w:pPr>
        <w:tabs>
          <w:tab w:val="num" w:pos="2160"/>
        </w:tabs>
        <w:ind w:left="2160" w:hanging="360"/>
      </w:pPr>
      <w:rPr>
        <w:rFonts w:ascii="Arial" w:hAnsi="Arial" w:hint="default"/>
      </w:rPr>
    </w:lvl>
    <w:lvl w:ilvl="3" w:tplc="A1748DB4" w:tentative="1">
      <w:start w:val="1"/>
      <w:numFmt w:val="bullet"/>
      <w:lvlText w:val="•"/>
      <w:lvlJc w:val="left"/>
      <w:pPr>
        <w:tabs>
          <w:tab w:val="num" w:pos="2880"/>
        </w:tabs>
        <w:ind w:left="2880" w:hanging="360"/>
      </w:pPr>
      <w:rPr>
        <w:rFonts w:ascii="Arial" w:hAnsi="Arial" w:hint="default"/>
      </w:rPr>
    </w:lvl>
    <w:lvl w:ilvl="4" w:tplc="DD208D42" w:tentative="1">
      <w:start w:val="1"/>
      <w:numFmt w:val="bullet"/>
      <w:lvlText w:val="•"/>
      <w:lvlJc w:val="left"/>
      <w:pPr>
        <w:tabs>
          <w:tab w:val="num" w:pos="3600"/>
        </w:tabs>
        <w:ind w:left="3600" w:hanging="360"/>
      </w:pPr>
      <w:rPr>
        <w:rFonts w:ascii="Arial" w:hAnsi="Arial" w:hint="default"/>
      </w:rPr>
    </w:lvl>
    <w:lvl w:ilvl="5" w:tplc="BB2E78AE" w:tentative="1">
      <w:start w:val="1"/>
      <w:numFmt w:val="bullet"/>
      <w:lvlText w:val="•"/>
      <w:lvlJc w:val="left"/>
      <w:pPr>
        <w:tabs>
          <w:tab w:val="num" w:pos="4320"/>
        </w:tabs>
        <w:ind w:left="4320" w:hanging="360"/>
      </w:pPr>
      <w:rPr>
        <w:rFonts w:ascii="Arial" w:hAnsi="Arial" w:hint="default"/>
      </w:rPr>
    </w:lvl>
    <w:lvl w:ilvl="6" w:tplc="063C6654" w:tentative="1">
      <w:start w:val="1"/>
      <w:numFmt w:val="bullet"/>
      <w:lvlText w:val="•"/>
      <w:lvlJc w:val="left"/>
      <w:pPr>
        <w:tabs>
          <w:tab w:val="num" w:pos="5040"/>
        </w:tabs>
        <w:ind w:left="5040" w:hanging="360"/>
      </w:pPr>
      <w:rPr>
        <w:rFonts w:ascii="Arial" w:hAnsi="Arial" w:hint="default"/>
      </w:rPr>
    </w:lvl>
    <w:lvl w:ilvl="7" w:tplc="FDD8081E" w:tentative="1">
      <w:start w:val="1"/>
      <w:numFmt w:val="bullet"/>
      <w:lvlText w:val="•"/>
      <w:lvlJc w:val="left"/>
      <w:pPr>
        <w:tabs>
          <w:tab w:val="num" w:pos="5760"/>
        </w:tabs>
        <w:ind w:left="5760" w:hanging="360"/>
      </w:pPr>
      <w:rPr>
        <w:rFonts w:ascii="Arial" w:hAnsi="Arial" w:hint="default"/>
      </w:rPr>
    </w:lvl>
    <w:lvl w:ilvl="8" w:tplc="DC24F1F2" w:tentative="1">
      <w:start w:val="1"/>
      <w:numFmt w:val="bullet"/>
      <w:lvlText w:val="•"/>
      <w:lvlJc w:val="left"/>
      <w:pPr>
        <w:tabs>
          <w:tab w:val="num" w:pos="6480"/>
        </w:tabs>
        <w:ind w:left="6480" w:hanging="360"/>
      </w:pPr>
      <w:rPr>
        <w:rFonts w:ascii="Arial" w:hAnsi="Arial" w:hint="default"/>
      </w:rPr>
    </w:lvl>
  </w:abstractNum>
  <w:abstractNum w:abstractNumId="53" w15:restartNumberingAfterBreak="0">
    <w:nsid w:val="6A865F70"/>
    <w:multiLevelType w:val="hybridMultilevel"/>
    <w:tmpl w:val="3B8E2766"/>
    <w:lvl w:ilvl="0" w:tplc="01DA4100">
      <w:start w:val="1"/>
      <w:numFmt w:val="bullet"/>
      <w:lvlText w:val=""/>
      <w:lvlJc w:val="left"/>
      <w:pPr>
        <w:tabs>
          <w:tab w:val="num" w:pos="720"/>
        </w:tabs>
        <w:ind w:left="720" w:hanging="360"/>
      </w:pPr>
      <w:rPr>
        <w:rFonts w:ascii="Wingdings" w:hAnsi="Wingdings" w:hint="default"/>
      </w:rPr>
    </w:lvl>
    <w:lvl w:ilvl="1" w:tplc="29C25190" w:tentative="1">
      <w:start w:val="1"/>
      <w:numFmt w:val="bullet"/>
      <w:lvlText w:val=""/>
      <w:lvlJc w:val="left"/>
      <w:pPr>
        <w:tabs>
          <w:tab w:val="num" w:pos="1440"/>
        </w:tabs>
        <w:ind w:left="1440" w:hanging="360"/>
      </w:pPr>
      <w:rPr>
        <w:rFonts w:ascii="Wingdings" w:hAnsi="Wingdings" w:hint="default"/>
      </w:rPr>
    </w:lvl>
    <w:lvl w:ilvl="2" w:tplc="6FAA2756" w:tentative="1">
      <w:start w:val="1"/>
      <w:numFmt w:val="bullet"/>
      <w:lvlText w:val=""/>
      <w:lvlJc w:val="left"/>
      <w:pPr>
        <w:tabs>
          <w:tab w:val="num" w:pos="2160"/>
        </w:tabs>
        <w:ind w:left="2160" w:hanging="360"/>
      </w:pPr>
      <w:rPr>
        <w:rFonts w:ascii="Wingdings" w:hAnsi="Wingdings" w:hint="default"/>
      </w:rPr>
    </w:lvl>
    <w:lvl w:ilvl="3" w:tplc="95EC21A2" w:tentative="1">
      <w:start w:val="1"/>
      <w:numFmt w:val="bullet"/>
      <w:lvlText w:val=""/>
      <w:lvlJc w:val="left"/>
      <w:pPr>
        <w:tabs>
          <w:tab w:val="num" w:pos="2880"/>
        </w:tabs>
        <w:ind w:left="2880" w:hanging="360"/>
      </w:pPr>
      <w:rPr>
        <w:rFonts w:ascii="Wingdings" w:hAnsi="Wingdings" w:hint="default"/>
      </w:rPr>
    </w:lvl>
    <w:lvl w:ilvl="4" w:tplc="9C445654" w:tentative="1">
      <w:start w:val="1"/>
      <w:numFmt w:val="bullet"/>
      <w:lvlText w:val=""/>
      <w:lvlJc w:val="left"/>
      <w:pPr>
        <w:tabs>
          <w:tab w:val="num" w:pos="3600"/>
        </w:tabs>
        <w:ind w:left="3600" w:hanging="360"/>
      </w:pPr>
      <w:rPr>
        <w:rFonts w:ascii="Wingdings" w:hAnsi="Wingdings" w:hint="default"/>
      </w:rPr>
    </w:lvl>
    <w:lvl w:ilvl="5" w:tplc="291A58BC" w:tentative="1">
      <w:start w:val="1"/>
      <w:numFmt w:val="bullet"/>
      <w:lvlText w:val=""/>
      <w:lvlJc w:val="left"/>
      <w:pPr>
        <w:tabs>
          <w:tab w:val="num" w:pos="4320"/>
        </w:tabs>
        <w:ind w:left="4320" w:hanging="360"/>
      </w:pPr>
      <w:rPr>
        <w:rFonts w:ascii="Wingdings" w:hAnsi="Wingdings" w:hint="default"/>
      </w:rPr>
    </w:lvl>
    <w:lvl w:ilvl="6" w:tplc="7AA449E4" w:tentative="1">
      <w:start w:val="1"/>
      <w:numFmt w:val="bullet"/>
      <w:lvlText w:val=""/>
      <w:lvlJc w:val="left"/>
      <w:pPr>
        <w:tabs>
          <w:tab w:val="num" w:pos="5040"/>
        </w:tabs>
        <w:ind w:left="5040" w:hanging="360"/>
      </w:pPr>
      <w:rPr>
        <w:rFonts w:ascii="Wingdings" w:hAnsi="Wingdings" w:hint="default"/>
      </w:rPr>
    </w:lvl>
    <w:lvl w:ilvl="7" w:tplc="20AA7876" w:tentative="1">
      <w:start w:val="1"/>
      <w:numFmt w:val="bullet"/>
      <w:lvlText w:val=""/>
      <w:lvlJc w:val="left"/>
      <w:pPr>
        <w:tabs>
          <w:tab w:val="num" w:pos="5760"/>
        </w:tabs>
        <w:ind w:left="5760" w:hanging="360"/>
      </w:pPr>
      <w:rPr>
        <w:rFonts w:ascii="Wingdings" w:hAnsi="Wingdings" w:hint="default"/>
      </w:rPr>
    </w:lvl>
    <w:lvl w:ilvl="8" w:tplc="B9B28AC4"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AAC0839"/>
    <w:multiLevelType w:val="hybridMultilevel"/>
    <w:tmpl w:val="61660850"/>
    <w:lvl w:ilvl="0" w:tplc="679C594A">
      <w:start w:val="1"/>
      <w:numFmt w:val="bullet"/>
      <w:lvlText w:val="•"/>
      <w:lvlJc w:val="left"/>
      <w:pPr>
        <w:tabs>
          <w:tab w:val="num" w:pos="720"/>
        </w:tabs>
        <w:ind w:left="720" w:hanging="360"/>
      </w:pPr>
      <w:rPr>
        <w:rFonts w:ascii="Arial" w:hAnsi="Arial" w:hint="default"/>
      </w:rPr>
    </w:lvl>
    <w:lvl w:ilvl="1" w:tplc="D43A2EEA" w:tentative="1">
      <w:start w:val="1"/>
      <w:numFmt w:val="bullet"/>
      <w:lvlText w:val="•"/>
      <w:lvlJc w:val="left"/>
      <w:pPr>
        <w:tabs>
          <w:tab w:val="num" w:pos="1440"/>
        </w:tabs>
        <w:ind w:left="1440" w:hanging="360"/>
      </w:pPr>
      <w:rPr>
        <w:rFonts w:ascii="Arial" w:hAnsi="Arial" w:hint="default"/>
      </w:rPr>
    </w:lvl>
    <w:lvl w:ilvl="2" w:tplc="3D66E662" w:tentative="1">
      <w:start w:val="1"/>
      <w:numFmt w:val="bullet"/>
      <w:lvlText w:val="•"/>
      <w:lvlJc w:val="left"/>
      <w:pPr>
        <w:tabs>
          <w:tab w:val="num" w:pos="2160"/>
        </w:tabs>
        <w:ind w:left="2160" w:hanging="360"/>
      </w:pPr>
      <w:rPr>
        <w:rFonts w:ascii="Arial" w:hAnsi="Arial" w:hint="default"/>
      </w:rPr>
    </w:lvl>
    <w:lvl w:ilvl="3" w:tplc="DCFE8DC8" w:tentative="1">
      <w:start w:val="1"/>
      <w:numFmt w:val="bullet"/>
      <w:lvlText w:val="•"/>
      <w:lvlJc w:val="left"/>
      <w:pPr>
        <w:tabs>
          <w:tab w:val="num" w:pos="2880"/>
        </w:tabs>
        <w:ind w:left="2880" w:hanging="360"/>
      </w:pPr>
      <w:rPr>
        <w:rFonts w:ascii="Arial" w:hAnsi="Arial" w:hint="default"/>
      </w:rPr>
    </w:lvl>
    <w:lvl w:ilvl="4" w:tplc="D67A8764" w:tentative="1">
      <w:start w:val="1"/>
      <w:numFmt w:val="bullet"/>
      <w:lvlText w:val="•"/>
      <w:lvlJc w:val="left"/>
      <w:pPr>
        <w:tabs>
          <w:tab w:val="num" w:pos="3600"/>
        </w:tabs>
        <w:ind w:left="3600" w:hanging="360"/>
      </w:pPr>
      <w:rPr>
        <w:rFonts w:ascii="Arial" w:hAnsi="Arial" w:hint="default"/>
      </w:rPr>
    </w:lvl>
    <w:lvl w:ilvl="5" w:tplc="6D0CE96A" w:tentative="1">
      <w:start w:val="1"/>
      <w:numFmt w:val="bullet"/>
      <w:lvlText w:val="•"/>
      <w:lvlJc w:val="left"/>
      <w:pPr>
        <w:tabs>
          <w:tab w:val="num" w:pos="4320"/>
        </w:tabs>
        <w:ind w:left="4320" w:hanging="360"/>
      </w:pPr>
      <w:rPr>
        <w:rFonts w:ascii="Arial" w:hAnsi="Arial" w:hint="default"/>
      </w:rPr>
    </w:lvl>
    <w:lvl w:ilvl="6" w:tplc="0404772A" w:tentative="1">
      <w:start w:val="1"/>
      <w:numFmt w:val="bullet"/>
      <w:lvlText w:val="•"/>
      <w:lvlJc w:val="left"/>
      <w:pPr>
        <w:tabs>
          <w:tab w:val="num" w:pos="5040"/>
        </w:tabs>
        <w:ind w:left="5040" w:hanging="360"/>
      </w:pPr>
      <w:rPr>
        <w:rFonts w:ascii="Arial" w:hAnsi="Arial" w:hint="default"/>
      </w:rPr>
    </w:lvl>
    <w:lvl w:ilvl="7" w:tplc="E5323372" w:tentative="1">
      <w:start w:val="1"/>
      <w:numFmt w:val="bullet"/>
      <w:lvlText w:val="•"/>
      <w:lvlJc w:val="left"/>
      <w:pPr>
        <w:tabs>
          <w:tab w:val="num" w:pos="5760"/>
        </w:tabs>
        <w:ind w:left="5760" w:hanging="360"/>
      </w:pPr>
      <w:rPr>
        <w:rFonts w:ascii="Arial" w:hAnsi="Arial" w:hint="default"/>
      </w:rPr>
    </w:lvl>
    <w:lvl w:ilvl="8" w:tplc="226A91C0" w:tentative="1">
      <w:start w:val="1"/>
      <w:numFmt w:val="bullet"/>
      <w:lvlText w:val="•"/>
      <w:lvlJc w:val="left"/>
      <w:pPr>
        <w:tabs>
          <w:tab w:val="num" w:pos="6480"/>
        </w:tabs>
        <w:ind w:left="6480" w:hanging="360"/>
      </w:pPr>
      <w:rPr>
        <w:rFonts w:ascii="Arial" w:hAnsi="Arial" w:hint="default"/>
      </w:rPr>
    </w:lvl>
  </w:abstractNum>
  <w:abstractNum w:abstractNumId="55" w15:restartNumberingAfterBreak="0">
    <w:nsid w:val="6D6F115C"/>
    <w:multiLevelType w:val="hybridMultilevel"/>
    <w:tmpl w:val="5186FDA4"/>
    <w:lvl w:ilvl="0" w:tplc="31D05726">
      <w:start w:val="1"/>
      <w:numFmt w:val="bullet"/>
      <w:lvlText w:val=""/>
      <w:lvlJc w:val="left"/>
      <w:pPr>
        <w:tabs>
          <w:tab w:val="num" w:pos="720"/>
        </w:tabs>
        <w:ind w:left="720" w:hanging="360"/>
      </w:pPr>
      <w:rPr>
        <w:rFonts w:ascii="Wingdings" w:hAnsi="Wingdings" w:hint="default"/>
      </w:rPr>
    </w:lvl>
    <w:lvl w:ilvl="1" w:tplc="E8FA64D8" w:tentative="1">
      <w:start w:val="1"/>
      <w:numFmt w:val="bullet"/>
      <w:lvlText w:val=""/>
      <w:lvlJc w:val="left"/>
      <w:pPr>
        <w:tabs>
          <w:tab w:val="num" w:pos="1440"/>
        </w:tabs>
        <w:ind w:left="1440" w:hanging="360"/>
      </w:pPr>
      <w:rPr>
        <w:rFonts w:ascii="Wingdings" w:hAnsi="Wingdings" w:hint="default"/>
      </w:rPr>
    </w:lvl>
    <w:lvl w:ilvl="2" w:tplc="291C77A6" w:tentative="1">
      <w:start w:val="1"/>
      <w:numFmt w:val="bullet"/>
      <w:lvlText w:val=""/>
      <w:lvlJc w:val="left"/>
      <w:pPr>
        <w:tabs>
          <w:tab w:val="num" w:pos="2160"/>
        </w:tabs>
        <w:ind w:left="2160" w:hanging="360"/>
      </w:pPr>
      <w:rPr>
        <w:rFonts w:ascii="Wingdings" w:hAnsi="Wingdings" w:hint="default"/>
      </w:rPr>
    </w:lvl>
    <w:lvl w:ilvl="3" w:tplc="880CA0EE" w:tentative="1">
      <w:start w:val="1"/>
      <w:numFmt w:val="bullet"/>
      <w:lvlText w:val=""/>
      <w:lvlJc w:val="left"/>
      <w:pPr>
        <w:tabs>
          <w:tab w:val="num" w:pos="2880"/>
        </w:tabs>
        <w:ind w:left="2880" w:hanging="360"/>
      </w:pPr>
      <w:rPr>
        <w:rFonts w:ascii="Wingdings" w:hAnsi="Wingdings" w:hint="default"/>
      </w:rPr>
    </w:lvl>
    <w:lvl w:ilvl="4" w:tplc="4F4A52A4" w:tentative="1">
      <w:start w:val="1"/>
      <w:numFmt w:val="bullet"/>
      <w:lvlText w:val=""/>
      <w:lvlJc w:val="left"/>
      <w:pPr>
        <w:tabs>
          <w:tab w:val="num" w:pos="3600"/>
        </w:tabs>
        <w:ind w:left="3600" w:hanging="360"/>
      </w:pPr>
      <w:rPr>
        <w:rFonts w:ascii="Wingdings" w:hAnsi="Wingdings" w:hint="default"/>
      </w:rPr>
    </w:lvl>
    <w:lvl w:ilvl="5" w:tplc="D89C8DDE" w:tentative="1">
      <w:start w:val="1"/>
      <w:numFmt w:val="bullet"/>
      <w:lvlText w:val=""/>
      <w:lvlJc w:val="left"/>
      <w:pPr>
        <w:tabs>
          <w:tab w:val="num" w:pos="4320"/>
        </w:tabs>
        <w:ind w:left="4320" w:hanging="360"/>
      </w:pPr>
      <w:rPr>
        <w:rFonts w:ascii="Wingdings" w:hAnsi="Wingdings" w:hint="default"/>
      </w:rPr>
    </w:lvl>
    <w:lvl w:ilvl="6" w:tplc="0414DE38" w:tentative="1">
      <w:start w:val="1"/>
      <w:numFmt w:val="bullet"/>
      <w:lvlText w:val=""/>
      <w:lvlJc w:val="left"/>
      <w:pPr>
        <w:tabs>
          <w:tab w:val="num" w:pos="5040"/>
        </w:tabs>
        <w:ind w:left="5040" w:hanging="360"/>
      </w:pPr>
      <w:rPr>
        <w:rFonts w:ascii="Wingdings" w:hAnsi="Wingdings" w:hint="default"/>
      </w:rPr>
    </w:lvl>
    <w:lvl w:ilvl="7" w:tplc="9F92393C" w:tentative="1">
      <w:start w:val="1"/>
      <w:numFmt w:val="bullet"/>
      <w:lvlText w:val=""/>
      <w:lvlJc w:val="left"/>
      <w:pPr>
        <w:tabs>
          <w:tab w:val="num" w:pos="5760"/>
        </w:tabs>
        <w:ind w:left="5760" w:hanging="360"/>
      </w:pPr>
      <w:rPr>
        <w:rFonts w:ascii="Wingdings" w:hAnsi="Wingdings" w:hint="default"/>
      </w:rPr>
    </w:lvl>
    <w:lvl w:ilvl="8" w:tplc="3CDE661E"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E56203D"/>
    <w:multiLevelType w:val="hybridMultilevel"/>
    <w:tmpl w:val="DA0CBE1C"/>
    <w:lvl w:ilvl="0" w:tplc="C6403D8E">
      <w:start w:val="1"/>
      <w:numFmt w:val="bullet"/>
      <w:lvlText w:val=""/>
      <w:lvlJc w:val="left"/>
      <w:pPr>
        <w:tabs>
          <w:tab w:val="num" w:pos="720"/>
        </w:tabs>
        <w:ind w:left="720" w:hanging="360"/>
      </w:pPr>
      <w:rPr>
        <w:rFonts w:ascii="Wingdings" w:hAnsi="Wingdings" w:hint="default"/>
      </w:rPr>
    </w:lvl>
    <w:lvl w:ilvl="1" w:tplc="E04413E0" w:tentative="1">
      <w:start w:val="1"/>
      <w:numFmt w:val="bullet"/>
      <w:lvlText w:val=""/>
      <w:lvlJc w:val="left"/>
      <w:pPr>
        <w:tabs>
          <w:tab w:val="num" w:pos="1440"/>
        </w:tabs>
        <w:ind w:left="1440" w:hanging="360"/>
      </w:pPr>
      <w:rPr>
        <w:rFonts w:ascii="Wingdings" w:hAnsi="Wingdings" w:hint="default"/>
      </w:rPr>
    </w:lvl>
    <w:lvl w:ilvl="2" w:tplc="D82CC14A" w:tentative="1">
      <w:start w:val="1"/>
      <w:numFmt w:val="bullet"/>
      <w:lvlText w:val=""/>
      <w:lvlJc w:val="left"/>
      <w:pPr>
        <w:tabs>
          <w:tab w:val="num" w:pos="2160"/>
        </w:tabs>
        <w:ind w:left="2160" w:hanging="360"/>
      </w:pPr>
      <w:rPr>
        <w:rFonts w:ascii="Wingdings" w:hAnsi="Wingdings" w:hint="default"/>
      </w:rPr>
    </w:lvl>
    <w:lvl w:ilvl="3" w:tplc="C65E9762" w:tentative="1">
      <w:start w:val="1"/>
      <w:numFmt w:val="bullet"/>
      <w:lvlText w:val=""/>
      <w:lvlJc w:val="left"/>
      <w:pPr>
        <w:tabs>
          <w:tab w:val="num" w:pos="2880"/>
        </w:tabs>
        <w:ind w:left="2880" w:hanging="360"/>
      </w:pPr>
      <w:rPr>
        <w:rFonts w:ascii="Wingdings" w:hAnsi="Wingdings" w:hint="default"/>
      </w:rPr>
    </w:lvl>
    <w:lvl w:ilvl="4" w:tplc="16DE88CE" w:tentative="1">
      <w:start w:val="1"/>
      <w:numFmt w:val="bullet"/>
      <w:lvlText w:val=""/>
      <w:lvlJc w:val="left"/>
      <w:pPr>
        <w:tabs>
          <w:tab w:val="num" w:pos="3600"/>
        </w:tabs>
        <w:ind w:left="3600" w:hanging="360"/>
      </w:pPr>
      <w:rPr>
        <w:rFonts w:ascii="Wingdings" w:hAnsi="Wingdings" w:hint="default"/>
      </w:rPr>
    </w:lvl>
    <w:lvl w:ilvl="5" w:tplc="EFF4E4EC" w:tentative="1">
      <w:start w:val="1"/>
      <w:numFmt w:val="bullet"/>
      <w:lvlText w:val=""/>
      <w:lvlJc w:val="left"/>
      <w:pPr>
        <w:tabs>
          <w:tab w:val="num" w:pos="4320"/>
        </w:tabs>
        <w:ind w:left="4320" w:hanging="360"/>
      </w:pPr>
      <w:rPr>
        <w:rFonts w:ascii="Wingdings" w:hAnsi="Wingdings" w:hint="default"/>
      </w:rPr>
    </w:lvl>
    <w:lvl w:ilvl="6" w:tplc="F356EE0E" w:tentative="1">
      <w:start w:val="1"/>
      <w:numFmt w:val="bullet"/>
      <w:lvlText w:val=""/>
      <w:lvlJc w:val="left"/>
      <w:pPr>
        <w:tabs>
          <w:tab w:val="num" w:pos="5040"/>
        </w:tabs>
        <w:ind w:left="5040" w:hanging="360"/>
      </w:pPr>
      <w:rPr>
        <w:rFonts w:ascii="Wingdings" w:hAnsi="Wingdings" w:hint="default"/>
      </w:rPr>
    </w:lvl>
    <w:lvl w:ilvl="7" w:tplc="3C5053E0" w:tentative="1">
      <w:start w:val="1"/>
      <w:numFmt w:val="bullet"/>
      <w:lvlText w:val=""/>
      <w:lvlJc w:val="left"/>
      <w:pPr>
        <w:tabs>
          <w:tab w:val="num" w:pos="5760"/>
        </w:tabs>
        <w:ind w:left="5760" w:hanging="360"/>
      </w:pPr>
      <w:rPr>
        <w:rFonts w:ascii="Wingdings" w:hAnsi="Wingdings" w:hint="default"/>
      </w:rPr>
    </w:lvl>
    <w:lvl w:ilvl="8" w:tplc="4CE8BE60"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4177151"/>
    <w:multiLevelType w:val="hybridMultilevel"/>
    <w:tmpl w:val="FE86F280"/>
    <w:lvl w:ilvl="0" w:tplc="B99C3B82">
      <w:start w:val="1"/>
      <w:numFmt w:val="bullet"/>
      <w:lvlText w:val="•"/>
      <w:lvlJc w:val="left"/>
      <w:pPr>
        <w:tabs>
          <w:tab w:val="num" w:pos="720"/>
        </w:tabs>
        <w:ind w:left="720" w:hanging="360"/>
      </w:pPr>
      <w:rPr>
        <w:rFonts w:ascii="Arial" w:hAnsi="Arial" w:hint="default"/>
      </w:rPr>
    </w:lvl>
    <w:lvl w:ilvl="1" w:tplc="51904FFC" w:tentative="1">
      <w:start w:val="1"/>
      <w:numFmt w:val="bullet"/>
      <w:lvlText w:val="•"/>
      <w:lvlJc w:val="left"/>
      <w:pPr>
        <w:tabs>
          <w:tab w:val="num" w:pos="1440"/>
        </w:tabs>
        <w:ind w:left="1440" w:hanging="360"/>
      </w:pPr>
      <w:rPr>
        <w:rFonts w:ascii="Arial" w:hAnsi="Arial" w:hint="default"/>
      </w:rPr>
    </w:lvl>
    <w:lvl w:ilvl="2" w:tplc="D02242E4" w:tentative="1">
      <w:start w:val="1"/>
      <w:numFmt w:val="bullet"/>
      <w:lvlText w:val="•"/>
      <w:lvlJc w:val="left"/>
      <w:pPr>
        <w:tabs>
          <w:tab w:val="num" w:pos="2160"/>
        </w:tabs>
        <w:ind w:left="2160" w:hanging="360"/>
      </w:pPr>
      <w:rPr>
        <w:rFonts w:ascii="Arial" w:hAnsi="Arial" w:hint="default"/>
      </w:rPr>
    </w:lvl>
    <w:lvl w:ilvl="3" w:tplc="BB68318A" w:tentative="1">
      <w:start w:val="1"/>
      <w:numFmt w:val="bullet"/>
      <w:lvlText w:val="•"/>
      <w:lvlJc w:val="left"/>
      <w:pPr>
        <w:tabs>
          <w:tab w:val="num" w:pos="2880"/>
        </w:tabs>
        <w:ind w:left="2880" w:hanging="360"/>
      </w:pPr>
      <w:rPr>
        <w:rFonts w:ascii="Arial" w:hAnsi="Arial" w:hint="default"/>
      </w:rPr>
    </w:lvl>
    <w:lvl w:ilvl="4" w:tplc="EAF420C6" w:tentative="1">
      <w:start w:val="1"/>
      <w:numFmt w:val="bullet"/>
      <w:lvlText w:val="•"/>
      <w:lvlJc w:val="left"/>
      <w:pPr>
        <w:tabs>
          <w:tab w:val="num" w:pos="3600"/>
        </w:tabs>
        <w:ind w:left="3600" w:hanging="360"/>
      </w:pPr>
      <w:rPr>
        <w:rFonts w:ascii="Arial" w:hAnsi="Arial" w:hint="default"/>
      </w:rPr>
    </w:lvl>
    <w:lvl w:ilvl="5" w:tplc="C38C848C" w:tentative="1">
      <w:start w:val="1"/>
      <w:numFmt w:val="bullet"/>
      <w:lvlText w:val="•"/>
      <w:lvlJc w:val="left"/>
      <w:pPr>
        <w:tabs>
          <w:tab w:val="num" w:pos="4320"/>
        </w:tabs>
        <w:ind w:left="4320" w:hanging="360"/>
      </w:pPr>
      <w:rPr>
        <w:rFonts w:ascii="Arial" w:hAnsi="Arial" w:hint="default"/>
      </w:rPr>
    </w:lvl>
    <w:lvl w:ilvl="6" w:tplc="7A605400" w:tentative="1">
      <w:start w:val="1"/>
      <w:numFmt w:val="bullet"/>
      <w:lvlText w:val="•"/>
      <w:lvlJc w:val="left"/>
      <w:pPr>
        <w:tabs>
          <w:tab w:val="num" w:pos="5040"/>
        </w:tabs>
        <w:ind w:left="5040" w:hanging="360"/>
      </w:pPr>
      <w:rPr>
        <w:rFonts w:ascii="Arial" w:hAnsi="Arial" w:hint="default"/>
      </w:rPr>
    </w:lvl>
    <w:lvl w:ilvl="7" w:tplc="15A8471E" w:tentative="1">
      <w:start w:val="1"/>
      <w:numFmt w:val="bullet"/>
      <w:lvlText w:val="•"/>
      <w:lvlJc w:val="left"/>
      <w:pPr>
        <w:tabs>
          <w:tab w:val="num" w:pos="5760"/>
        </w:tabs>
        <w:ind w:left="5760" w:hanging="360"/>
      </w:pPr>
      <w:rPr>
        <w:rFonts w:ascii="Arial" w:hAnsi="Arial" w:hint="default"/>
      </w:rPr>
    </w:lvl>
    <w:lvl w:ilvl="8" w:tplc="D982FC7E" w:tentative="1">
      <w:start w:val="1"/>
      <w:numFmt w:val="bullet"/>
      <w:lvlText w:val="•"/>
      <w:lvlJc w:val="left"/>
      <w:pPr>
        <w:tabs>
          <w:tab w:val="num" w:pos="6480"/>
        </w:tabs>
        <w:ind w:left="6480" w:hanging="360"/>
      </w:pPr>
      <w:rPr>
        <w:rFonts w:ascii="Arial" w:hAnsi="Arial" w:hint="default"/>
      </w:rPr>
    </w:lvl>
  </w:abstractNum>
  <w:abstractNum w:abstractNumId="58" w15:restartNumberingAfterBreak="0">
    <w:nsid w:val="74BC1409"/>
    <w:multiLevelType w:val="hybridMultilevel"/>
    <w:tmpl w:val="8C1C7FF4"/>
    <w:lvl w:ilvl="0" w:tplc="30605746">
      <w:start w:val="1"/>
      <w:numFmt w:val="bullet"/>
      <w:lvlText w:val="•"/>
      <w:lvlJc w:val="left"/>
      <w:pPr>
        <w:tabs>
          <w:tab w:val="num" w:pos="720"/>
        </w:tabs>
        <w:ind w:left="720" w:hanging="360"/>
      </w:pPr>
      <w:rPr>
        <w:rFonts w:ascii="Arial" w:hAnsi="Arial" w:hint="default"/>
      </w:rPr>
    </w:lvl>
    <w:lvl w:ilvl="1" w:tplc="A50C5C4A" w:tentative="1">
      <w:start w:val="1"/>
      <w:numFmt w:val="bullet"/>
      <w:lvlText w:val="•"/>
      <w:lvlJc w:val="left"/>
      <w:pPr>
        <w:tabs>
          <w:tab w:val="num" w:pos="1440"/>
        </w:tabs>
        <w:ind w:left="1440" w:hanging="360"/>
      </w:pPr>
      <w:rPr>
        <w:rFonts w:ascii="Arial" w:hAnsi="Arial" w:hint="default"/>
      </w:rPr>
    </w:lvl>
    <w:lvl w:ilvl="2" w:tplc="1F36A66E" w:tentative="1">
      <w:start w:val="1"/>
      <w:numFmt w:val="bullet"/>
      <w:lvlText w:val="•"/>
      <w:lvlJc w:val="left"/>
      <w:pPr>
        <w:tabs>
          <w:tab w:val="num" w:pos="2160"/>
        </w:tabs>
        <w:ind w:left="2160" w:hanging="360"/>
      </w:pPr>
      <w:rPr>
        <w:rFonts w:ascii="Arial" w:hAnsi="Arial" w:hint="default"/>
      </w:rPr>
    </w:lvl>
    <w:lvl w:ilvl="3" w:tplc="4AEA5076" w:tentative="1">
      <w:start w:val="1"/>
      <w:numFmt w:val="bullet"/>
      <w:lvlText w:val="•"/>
      <w:lvlJc w:val="left"/>
      <w:pPr>
        <w:tabs>
          <w:tab w:val="num" w:pos="2880"/>
        </w:tabs>
        <w:ind w:left="2880" w:hanging="360"/>
      </w:pPr>
      <w:rPr>
        <w:rFonts w:ascii="Arial" w:hAnsi="Arial" w:hint="default"/>
      </w:rPr>
    </w:lvl>
    <w:lvl w:ilvl="4" w:tplc="524A4130" w:tentative="1">
      <w:start w:val="1"/>
      <w:numFmt w:val="bullet"/>
      <w:lvlText w:val="•"/>
      <w:lvlJc w:val="left"/>
      <w:pPr>
        <w:tabs>
          <w:tab w:val="num" w:pos="3600"/>
        </w:tabs>
        <w:ind w:left="3600" w:hanging="360"/>
      </w:pPr>
      <w:rPr>
        <w:rFonts w:ascii="Arial" w:hAnsi="Arial" w:hint="default"/>
      </w:rPr>
    </w:lvl>
    <w:lvl w:ilvl="5" w:tplc="365CB3CC" w:tentative="1">
      <w:start w:val="1"/>
      <w:numFmt w:val="bullet"/>
      <w:lvlText w:val="•"/>
      <w:lvlJc w:val="left"/>
      <w:pPr>
        <w:tabs>
          <w:tab w:val="num" w:pos="4320"/>
        </w:tabs>
        <w:ind w:left="4320" w:hanging="360"/>
      </w:pPr>
      <w:rPr>
        <w:rFonts w:ascii="Arial" w:hAnsi="Arial" w:hint="default"/>
      </w:rPr>
    </w:lvl>
    <w:lvl w:ilvl="6" w:tplc="2A78C9CA" w:tentative="1">
      <w:start w:val="1"/>
      <w:numFmt w:val="bullet"/>
      <w:lvlText w:val="•"/>
      <w:lvlJc w:val="left"/>
      <w:pPr>
        <w:tabs>
          <w:tab w:val="num" w:pos="5040"/>
        </w:tabs>
        <w:ind w:left="5040" w:hanging="360"/>
      </w:pPr>
      <w:rPr>
        <w:rFonts w:ascii="Arial" w:hAnsi="Arial" w:hint="default"/>
      </w:rPr>
    </w:lvl>
    <w:lvl w:ilvl="7" w:tplc="BFC2EC7A" w:tentative="1">
      <w:start w:val="1"/>
      <w:numFmt w:val="bullet"/>
      <w:lvlText w:val="•"/>
      <w:lvlJc w:val="left"/>
      <w:pPr>
        <w:tabs>
          <w:tab w:val="num" w:pos="5760"/>
        </w:tabs>
        <w:ind w:left="5760" w:hanging="360"/>
      </w:pPr>
      <w:rPr>
        <w:rFonts w:ascii="Arial" w:hAnsi="Arial" w:hint="default"/>
      </w:rPr>
    </w:lvl>
    <w:lvl w:ilvl="8" w:tplc="B29ED5AC" w:tentative="1">
      <w:start w:val="1"/>
      <w:numFmt w:val="bullet"/>
      <w:lvlText w:val="•"/>
      <w:lvlJc w:val="left"/>
      <w:pPr>
        <w:tabs>
          <w:tab w:val="num" w:pos="6480"/>
        </w:tabs>
        <w:ind w:left="6480" w:hanging="360"/>
      </w:pPr>
      <w:rPr>
        <w:rFonts w:ascii="Arial" w:hAnsi="Arial" w:hint="default"/>
      </w:rPr>
    </w:lvl>
  </w:abstractNum>
  <w:abstractNum w:abstractNumId="59" w15:restartNumberingAfterBreak="0">
    <w:nsid w:val="756A374F"/>
    <w:multiLevelType w:val="hybridMultilevel"/>
    <w:tmpl w:val="3BA0ED82"/>
    <w:lvl w:ilvl="0" w:tplc="31F2684C">
      <w:start w:val="1"/>
      <w:numFmt w:val="bullet"/>
      <w:lvlText w:val="•"/>
      <w:lvlJc w:val="left"/>
      <w:pPr>
        <w:tabs>
          <w:tab w:val="num" w:pos="720"/>
        </w:tabs>
        <w:ind w:left="720" w:hanging="360"/>
      </w:pPr>
      <w:rPr>
        <w:rFonts w:ascii="Arial" w:hAnsi="Arial" w:hint="default"/>
      </w:rPr>
    </w:lvl>
    <w:lvl w:ilvl="1" w:tplc="9A5E7F52" w:tentative="1">
      <w:start w:val="1"/>
      <w:numFmt w:val="bullet"/>
      <w:lvlText w:val="•"/>
      <w:lvlJc w:val="left"/>
      <w:pPr>
        <w:tabs>
          <w:tab w:val="num" w:pos="1440"/>
        </w:tabs>
        <w:ind w:left="1440" w:hanging="360"/>
      </w:pPr>
      <w:rPr>
        <w:rFonts w:ascii="Arial" w:hAnsi="Arial" w:hint="default"/>
      </w:rPr>
    </w:lvl>
    <w:lvl w:ilvl="2" w:tplc="F7BA619E" w:tentative="1">
      <w:start w:val="1"/>
      <w:numFmt w:val="bullet"/>
      <w:lvlText w:val="•"/>
      <w:lvlJc w:val="left"/>
      <w:pPr>
        <w:tabs>
          <w:tab w:val="num" w:pos="2160"/>
        </w:tabs>
        <w:ind w:left="2160" w:hanging="360"/>
      </w:pPr>
      <w:rPr>
        <w:rFonts w:ascii="Arial" w:hAnsi="Arial" w:hint="default"/>
      </w:rPr>
    </w:lvl>
    <w:lvl w:ilvl="3" w:tplc="3EBCFEC8" w:tentative="1">
      <w:start w:val="1"/>
      <w:numFmt w:val="bullet"/>
      <w:lvlText w:val="•"/>
      <w:lvlJc w:val="left"/>
      <w:pPr>
        <w:tabs>
          <w:tab w:val="num" w:pos="2880"/>
        </w:tabs>
        <w:ind w:left="2880" w:hanging="360"/>
      </w:pPr>
      <w:rPr>
        <w:rFonts w:ascii="Arial" w:hAnsi="Arial" w:hint="default"/>
      </w:rPr>
    </w:lvl>
    <w:lvl w:ilvl="4" w:tplc="FB92B790" w:tentative="1">
      <w:start w:val="1"/>
      <w:numFmt w:val="bullet"/>
      <w:lvlText w:val="•"/>
      <w:lvlJc w:val="left"/>
      <w:pPr>
        <w:tabs>
          <w:tab w:val="num" w:pos="3600"/>
        </w:tabs>
        <w:ind w:left="3600" w:hanging="360"/>
      </w:pPr>
      <w:rPr>
        <w:rFonts w:ascii="Arial" w:hAnsi="Arial" w:hint="default"/>
      </w:rPr>
    </w:lvl>
    <w:lvl w:ilvl="5" w:tplc="A81A680E" w:tentative="1">
      <w:start w:val="1"/>
      <w:numFmt w:val="bullet"/>
      <w:lvlText w:val="•"/>
      <w:lvlJc w:val="left"/>
      <w:pPr>
        <w:tabs>
          <w:tab w:val="num" w:pos="4320"/>
        </w:tabs>
        <w:ind w:left="4320" w:hanging="360"/>
      </w:pPr>
      <w:rPr>
        <w:rFonts w:ascii="Arial" w:hAnsi="Arial" w:hint="default"/>
      </w:rPr>
    </w:lvl>
    <w:lvl w:ilvl="6" w:tplc="7AD48626" w:tentative="1">
      <w:start w:val="1"/>
      <w:numFmt w:val="bullet"/>
      <w:lvlText w:val="•"/>
      <w:lvlJc w:val="left"/>
      <w:pPr>
        <w:tabs>
          <w:tab w:val="num" w:pos="5040"/>
        </w:tabs>
        <w:ind w:left="5040" w:hanging="360"/>
      </w:pPr>
      <w:rPr>
        <w:rFonts w:ascii="Arial" w:hAnsi="Arial" w:hint="default"/>
      </w:rPr>
    </w:lvl>
    <w:lvl w:ilvl="7" w:tplc="CE56386C" w:tentative="1">
      <w:start w:val="1"/>
      <w:numFmt w:val="bullet"/>
      <w:lvlText w:val="•"/>
      <w:lvlJc w:val="left"/>
      <w:pPr>
        <w:tabs>
          <w:tab w:val="num" w:pos="5760"/>
        </w:tabs>
        <w:ind w:left="5760" w:hanging="360"/>
      </w:pPr>
      <w:rPr>
        <w:rFonts w:ascii="Arial" w:hAnsi="Arial" w:hint="default"/>
      </w:rPr>
    </w:lvl>
    <w:lvl w:ilvl="8" w:tplc="EBB8ACFA" w:tentative="1">
      <w:start w:val="1"/>
      <w:numFmt w:val="bullet"/>
      <w:lvlText w:val="•"/>
      <w:lvlJc w:val="left"/>
      <w:pPr>
        <w:tabs>
          <w:tab w:val="num" w:pos="6480"/>
        </w:tabs>
        <w:ind w:left="6480" w:hanging="360"/>
      </w:pPr>
      <w:rPr>
        <w:rFonts w:ascii="Arial" w:hAnsi="Arial" w:hint="default"/>
      </w:rPr>
    </w:lvl>
  </w:abstractNum>
  <w:abstractNum w:abstractNumId="60" w15:restartNumberingAfterBreak="0">
    <w:nsid w:val="759C3AE0"/>
    <w:multiLevelType w:val="hybridMultilevel"/>
    <w:tmpl w:val="AA4464A4"/>
    <w:lvl w:ilvl="0" w:tplc="6EB0DA14">
      <w:start w:val="1"/>
      <w:numFmt w:val="bullet"/>
      <w:lvlText w:val="•"/>
      <w:lvlJc w:val="left"/>
      <w:pPr>
        <w:tabs>
          <w:tab w:val="num" w:pos="720"/>
        </w:tabs>
        <w:ind w:left="720" w:hanging="360"/>
      </w:pPr>
      <w:rPr>
        <w:rFonts w:ascii="Arial" w:hAnsi="Arial" w:hint="default"/>
      </w:rPr>
    </w:lvl>
    <w:lvl w:ilvl="1" w:tplc="EE860BFA" w:tentative="1">
      <w:start w:val="1"/>
      <w:numFmt w:val="bullet"/>
      <w:lvlText w:val="•"/>
      <w:lvlJc w:val="left"/>
      <w:pPr>
        <w:tabs>
          <w:tab w:val="num" w:pos="1440"/>
        </w:tabs>
        <w:ind w:left="1440" w:hanging="360"/>
      </w:pPr>
      <w:rPr>
        <w:rFonts w:ascii="Arial" w:hAnsi="Arial" w:hint="default"/>
      </w:rPr>
    </w:lvl>
    <w:lvl w:ilvl="2" w:tplc="E1D0A0C2" w:tentative="1">
      <w:start w:val="1"/>
      <w:numFmt w:val="bullet"/>
      <w:lvlText w:val="•"/>
      <w:lvlJc w:val="left"/>
      <w:pPr>
        <w:tabs>
          <w:tab w:val="num" w:pos="2160"/>
        </w:tabs>
        <w:ind w:left="2160" w:hanging="360"/>
      </w:pPr>
      <w:rPr>
        <w:rFonts w:ascii="Arial" w:hAnsi="Arial" w:hint="default"/>
      </w:rPr>
    </w:lvl>
    <w:lvl w:ilvl="3" w:tplc="CA0CC606" w:tentative="1">
      <w:start w:val="1"/>
      <w:numFmt w:val="bullet"/>
      <w:lvlText w:val="•"/>
      <w:lvlJc w:val="left"/>
      <w:pPr>
        <w:tabs>
          <w:tab w:val="num" w:pos="2880"/>
        </w:tabs>
        <w:ind w:left="2880" w:hanging="360"/>
      </w:pPr>
      <w:rPr>
        <w:rFonts w:ascii="Arial" w:hAnsi="Arial" w:hint="default"/>
      </w:rPr>
    </w:lvl>
    <w:lvl w:ilvl="4" w:tplc="4F5E2218" w:tentative="1">
      <w:start w:val="1"/>
      <w:numFmt w:val="bullet"/>
      <w:lvlText w:val="•"/>
      <w:lvlJc w:val="left"/>
      <w:pPr>
        <w:tabs>
          <w:tab w:val="num" w:pos="3600"/>
        </w:tabs>
        <w:ind w:left="3600" w:hanging="360"/>
      </w:pPr>
      <w:rPr>
        <w:rFonts w:ascii="Arial" w:hAnsi="Arial" w:hint="default"/>
      </w:rPr>
    </w:lvl>
    <w:lvl w:ilvl="5" w:tplc="5708516C" w:tentative="1">
      <w:start w:val="1"/>
      <w:numFmt w:val="bullet"/>
      <w:lvlText w:val="•"/>
      <w:lvlJc w:val="left"/>
      <w:pPr>
        <w:tabs>
          <w:tab w:val="num" w:pos="4320"/>
        </w:tabs>
        <w:ind w:left="4320" w:hanging="360"/>
      </w:pPr>
      <w:rPr>
        <w:rFonts w:ascii="Arial" w:hAnsi="Arial" w:hint="default"/>
      </w:rPr>
    </w:lvl>
    <w:lvl w:ilvl="6" w:tplc="276A8B70" w:tentative="1">
      <w:start w:val="1"/>
      <w:numFmt w:val="bullet"/>
      <w:lvlText w:val="•"/>
      <w:lvlJc w:val="left"/>
      <w:pPr>
        <w:tabs>
          <w:tab w:val="num" w:pos="5040"/>
        </w:tabs>
        <w:ind w:left="5040" w:hanging="360"/>
      </w:pPr>
      <w:rPr>
        <w:rFonts w:ascii="Arial" w:hAnsi="Arial" w:hint="default"/>
      </w:rPr>
    </w:lvl>
    <w:lvl w:ilvl="7" w:tplc="D69E230A" w:tentative="1">
      <w:start w:val="1"/>
      <w:numFmt w:val="bullet"/>
      <w:lvlText w:val="•"/>
      <w:lvlJc w:val="left"/>
      <w:pPr>
        <w:tabs>
          <w:tab w:val="num" w:pos="5760"/>
        </w:tabs>
        <w:ind w:left="5760" w:hanging="360"/>
      </w:pPr>
      <w:rPr>
        <w:rFonts w:ascii="Arial" w:hAnsi="Arial" w:hint="default"/>
      </w:rPr>
    </w:lvl>
    <w:lvl w:ilvl="8" w:tplc="C392658E" w:tentative="1">
      <w:start w:val="1"/>
      <w:numFmt w:val="bullet"/>
      <w:lvlText w:val="•"/>
      <w:lvlJc w:val="left"/>
      <w:pPr>
        <w:tabs>
          <w:tab w:val="num" w:pos="6480"/>
        </w:tabs>
        <w:ind w:left="6480" w:hanging="360"/>
      </w:pPr>
      <w:rPr>
        <w:rFonts w:ascii="Arial" w:hAnsi="Arial" w:hint="default"/>
      </w:rPr>
    </w:lvl>
  </w:abstractNum>
  <w:abstractNum w:abstractNumId="61" w15:restartNumberingAfterBreak="0">
    <w:nsid w:val="764057E4"/>
    <w:multiLevelType w:val="hybridMultilevel"/>
    <w:tmpl w:val="431023E0"/>
    <w:lvl w:ilvl="0" w:tplc="967C79DE">
      <w:start w:val="1"/>
      <w:numFmt w:val="bullet"/>
      <w:lvlText w:val="•"/>
      <w:lvlJc w:val="left"/>
      <w:pPr>
        <w:tabs>
          <w:tab w:val="num" w:pos="720"/>
        </w:tabs>
        <w:ind w:left="720" w:hanging="360"/>
      </w:pPr>
      <w:rPr>
        <w:rFonts w:ascii="Arial" w:hAnsi="Arial" w:hint="default"/>
      </w:rPr>
    </w:lvl>
    <w:lvl w:ilvl="1" w:tplc="BF026442" w:tentative="1">
      <w:start w:val="1"/>
      <w:numFmt w:val="bullet"/>
      <w:lvlText w:val="•"/>
      <w:lvlJc w:val="left"/>
      <w:pPr>
        <w:tabs>
          <w:tab w:val="num" w:pos="1440"/>
        </w:tabs>
        <w:ind w:left="1440" w:hanging="360"/>
      </w:pPr>
      <w:rPr>
        <w:rFonts w:ascii="Arial" w:hAnsi="Arial" w:hint="default"/>
      </w:rPr>
    </w:lvl>
    <w:lvl w:ilvl="2" w:tplc="AB28B9C8" w:tentative="1">
      <w:start w:val="1"/>
      <w:numFmt w:val="bullet"/>
      <w:lvlText w:val="•"/>
      <w:lvlJc w:val="left"/>
      <w:pPr>
        <w:tabs>
          <w:tab w:val="num" w:pos="2160"/>
        </w:tabs>
        <w:ind w:left="2160" w:hanging="360"/>
      </w:pPr>
      <w:rPr>
        <w:rFonts w:ascii="Arial" w:hAnsi="Arial" w:hint="default"/>
      </w:rPr>
    </w:lvl>
    <w:lvl w:ilvl="3" w:tplc="D5908E4C" w:tentative="1">
      <w:start w:val="1"/>
      <w:numFmt w:val="bullet"/>
      <w:lvlText w:val="•"/>
      <w:lvlJc w:val="left"/>
      <w:pPr>
        <w:tabs>
          <w:tab w:val="num" w:pos="2880"/>
        </w:tabs>
        <w:ind w:left="2880" w:hanging="360"/>
      </w:pPr>
      <w:rPr>
        <w:rFonts w:ascii="Arial" w:hAnsi="Arial" w:hint="default"/>
      </w:rPr>
    </w:lvl>
    <w:lvl w:ilvl="4" w:tplc="5B067EF4" w:tentative="1">
      <w:start w:val="1"/>
      <w:numFmt w:val="bullet"/>
      <w:lvlText w:val="•"/>
      <w:lvlJc w:val="left"/>
      <w:pPr>
        <w:tabs>
          <w:tab w:val="num" w:pos="3600"/>
        </w:tabs>
        <w:ind w:left="3600" w:hanging="360"/>
      </w:pPr>
      <w:rPr>
        <w:rFonts w:ascii="Arial" w:hAnsi="Arial" w:hint="default"/>
      </w:rPr>
    </w:lvl>
    <w:lvl w:ilvl="5" w:tplc="F16E909A" w:tentative="1">
      <w:start w:val="1"/>
      <w:numFmt w:val="bullet"/>
      <w:lvlText w:val="•"/>
      <w:lvlJc w:val="left"/>
      <w:pPr>
        <w:tabs>
          <w:tab w:val="num" w:pos="4320"/>
        </w:tabs>
        <w:ind w:left="4320" w:hanging="360"/>
      </w:pPr>
      <w:rPr>
        <w:rFonts w:ascii="Arial" w:hAnsi="Arial" w:hint="default"/>
      </w:rPr>
    </w:lvl>
    <w:lvl w:ilvl="6" w:tplc="058410D0" w:tentative="1">
      <w:start w:val="1"/>
      <w:numFmt w:val="bullet"/>
      <w:lvlText w:val="•"/>
      <w:lvlJc w:val="left"/>
      <w:pPr>
        <w:tabs>
          <w:tab w:val="num" w:pos="5040"/>
        </w:tabs>
        <w:ind w:left="5040" w:hanging="360"/>
      </w:pPr>
      <w:rPr>
        <w:rFonts w:ascii="Arial" w:hAnsi="Arial" w:hint="default"/>
      </w:rPr>
    </w:lvl>
    <w:lvl w:ilvl="7" w:tplc="4BE63528" w:tentative="1">
      <w:start w:val="1"/>
      <w:numFmt w:val="bullet"/>
      <w:lvlText w:val="•"/>
      <w:lvlJc w:val="left"/>
      <w:pPr>
        <w:tabs>
          <w:tab w:val="num" w:pos="5760"/>
        </w:tabs>
        <w:ind w:left="5760" w:hanging="360"/>
      </w:pPr>
      <w:rPr>
        <w:rFonts w:ascii="Arial" w:hAnsi="Arial" w:hint="default"/>
      </w:rPr>
    </w:lvl>
    <w:lvl w:ilvl="8" w:tplc="BCEE98F6" w:tentative="1">
      <w:start w:val="1"/>
      <w:numFmt w:val="bullet"/>
      <w:lvlText w:val="•"/>
      <w:lvlJc w:val="left"/>
      <w:pPr>
        <w:tabs>
          <w:tab w:val="num" w:pos="6480"/>
        </w:tabs>
        <w:ind w:left="6480" w:hanging="360"/>
      </w:pPr>
      <w:rPr>
        <w:rFonts w:ascii="Arial" w:hAnsi="Arial" w:hint="default"/>
      </w:rPr>
    </w:lvl>
  </w:abstractNum>
  <w:abstractNum w:abstractNumId="62" w15:restartNumberingAfterBreak="0">
    <w:nsid w:val="768E041B"/>
    <w:multiLevelType w:val="hybridMultilevel"/>
    <w:tmpl w:val="515EFA74"/>
    <w:lvl w:ilvl="0" w:tplc="E4E0EDBA">
      <w:start w:val="1"/>
      <w:numFmt w:val="bullet"/>
      <w:lvlText w:val="•"/>
      <w:lvlJc w:val="left"/>
      <w:pPr>
        <w:tabs>
          <w:tab w:val="num" w:pos="720"/>
        </w:tabs>
        <w:ind w:left="720" w:hanging="360"/>
      </w:pPr>
      <w:rPr>
        <w:rFonts w:ascii="Arial" w:hAnsi="Arial" w:hint="default"/>
      </w:rPr>
    </w:lvl>
    <w:lvl w:ilvl="1" w:tplc="93801D66" w:tentative="1">
      <w:start w:val="1"/>
      <w:numFmt w:val="bullet"/>
      <w:lvlText w:val="•"/>
      <w:lvlJc w:val="left"/>
      <w:pPr>
        <w:tabs>
          <w:tab w:val="num" w:pos="1440"/>
        </w:tabs>
        <w:ind w:left="1440" w:hanging="360"/>
      </w:pPr>
      <w:rPr>
        <w:rFonts w:ascii="Arial" w:hAnsi="Arial" w:hint="default"/>
      </w:rPr>
    </w:lvl>
    <w:lvl w:ilvl="2" w:tplc="3476EB1E" w:tentative="1">
      <w:start w:val="1"/>
      <w:numFmt w:val="bullet"/>
      <w:lvlText w:val="•"/>
      <w:lvlJc w:val="left"/>
      <w:pPr>
        <w:tabs>
          <w:tab w:val="num" w:pos="2160"/>
        </w:tabs>
        <w:ind w:left="2160" w:hanging="360"/>
      </w:pPr>
      <w:rPr>
        <w:rFonts w:ascii="Arial" w:hAnsi="Arial" w:hint="default"/>
      </w:rPr>
    </w:lvl>
    <w:lvl w:ilvl="3" w:tplc="7B944920" w:tentative="1">
      <w:start w:val="1"/>
      <w:numFmt w:val="bullet"/>
      <w:lvlText w:val="•"/>
      <w:lvlJc w:val="left"/>
      <w:pPr>
        <w:tabs>
          <w:tab w:val="num" w:pos="2880"/>
        </w:tabs>
        <w:ind w:left="2880" w:hanging="360"/>
      </w:pPr>
      <w:rPr>
        <w:rFonts w:ascii="Arial" w:hAnsi="Arial" w:hint="default"/>
      </w:rPr>
    </w:lvl>
    <w:lvl w:ilvl="4" w:tplc="AEB85922" w:tentative="1">
      <w:start w:val="1"/>
      <w:numFmt w:val="bullet"/>
      <w:lvlText w:val="•"/>
      <w:lvlJc w:val="left"/>
      <w:pPr>
        <w:tabs>
          <w:tab w:val="num" w:pos="3600"/>
        </w:tabs>
        <w:ind w:left="3600" w:hanging="360"/>
      </w:pPr>
      <w:rPr>
        <w:rFonts w:ascii="Arial" w:hAnsi="Arial" w:hint="default"/>
      </w:rPr>
    </w:lvl>
    <w:lvl w:ilvl="5" w:tplc="0A2CA2E2" w:tentative="1">
      <w:start w:val="1"/>
      <w:numFmt w:val="bullet"/>
      <w:lvlText w:val="•"/>
      <w:lvlJc w:val="left"/>
      <w:pPr>
        <w:tabs>
          <w:tab w:val="num" w:pos="4320"/>
        </w:tabs>
        <w:ind w:left="4320" w:hanging="360"/>
      </w:pPr>
      <w:rPr>
        <w:rFonts w:ascii="Arial" w:hAnsi="Arial" w:hint="default"/>
      </w:rPr>
    </w:lvl>
    <w:lvl w:ilvl="6" w:tplc="37C02008" w:tentative="1">
      <w:start w:val="1"/>
      <w:numFmt w:val="bullet"/>
      <w:lvlText w:val="•"/>
      <w:lvlJc w:val="left"/>
      <w:pPr>
        <w:tabs>
          <w:tab w:val="num" w:pos="5040"/>
        </w:tabs>
        <w:ind w:left="5040" w:hanging="360"/>
      </w:pPr>
      <w:rPr>
        <w:rFonts w:ascii="Arial" w:hAnsi="Arial" w:hint="default"/>
      </w:rPr>
    </w:lvl>
    <w:lvl w:ilvl="7" w:tplc="45BC8886" w:tentative="1">
      <w:start w:val="1"/>
      <w:numFmt w:val="bullet"/>
      <w:lvlText w:val="•"/>
      <w:lvlJc w:val="left"/>
      <w:pPr>
        <w:tabs>
          <w:tab w:val="num" w:pos="5760"/>
        </w:tabs>
        <w:ind w:left="5760" w:hanging="360"/>
      </w:pPr>
      <w:rPr>
        <w:rFonts w:ascii="Arial" w:hAnsi="Arial" w:hint="default"/>
      </w:rPr>
    </w:lvl>
    <w:lvl w:ilvl="8" w:tplc="1A6C0C46" w:tentative="1">
      <w:start w:val="1"/>
      <w:numFmt w:val="bullet"/>
      <w:lvlText w:val="•"/>
      <w:lvlJc w:val="left"/>
      <w:pPr>
        <w:tabs>
          <w:tab w:val="num" w:pos="6480"/>
        </w:tabs>
        <w:ind w:left="6480" w:hanging="360"/>
      </w:pPr>
      <w:rPr>
        <w:rFonts w:ascii="Arial" w:hAnsi="Arial" w:hint="default"/>
      </w:rPr>
    </w:lvl>
  </w:abstractNum>
  <w:abstractNum w:abstractNumId="63" w15:restartNumberingAfterBreak="0">
    <w:nsid w:val="77124C24"/>
    <w:multiLevelType w:val="hybridMultilevel"/>
    <w:tmpl w:val="79B0CE76"/>
    <w:lvl w:ilvl="0" w:tplc="253E3EEC">
      <w:start w:val="1"/>
      <w:numFmt w:val="bullet"/>
      <w:lvlText w:val="•"/>
      <w:lvlJc w:val="left"/>
      <w:pPr>
        <w:tabs>
          <w:tab w:val="num" w:pos="720"/>
        </w:tabs>
        <w:ind w:left="720" w:hanging="360"/>
      </w:pPr>
      <w:rPr>
        <w:rFonts w:ascii="Arial" w:hAnsi="Arial" w:hint="default"/>
      </w:rPr>
    </w:lvl>
    <w:lvl w:ilvl="1" w:tplc="394457E2" w:tentative="1">
      <w:start w:val="1"/>
      <w:numFmt w:val="bullet"/>
      <w:lvlText w:val="•"/>
      <w:lvlJc w:val="left"/>
      <w:pPr>
        <w:tabs>
          <w:tab w:val="num" w:pos="1440"/>
        </w:tabs>
        <w:ind w:left="1440" w:hanging="360"/>
      </w:pPr>
      <w:rPr>
        <w:rFonts w:ascii="Arial" w:hAnsi="Arial" w:hint="default"/>
      </w:rPr>
    </w:lvl>
    <w:lvl w:ilvl="2" w:tplc="DBDC2300" w:tentative="1">
      <w:start w:val="1"/>
      <w:numFmt w:val="bullet"/>
      <w:lvlText w:val="•"/>
      <w:lvlJc w:val="left"/>
      <w:pPr>
        <w:tabs>
          <w:tab w:val="num" w:pos="2160"/>
        </w:tabs>
        <w:ind w:left="2160" w:hanging="360"/>
      </w:pPr>
      <w:rPr>
        <w:rFonts w:ascii="Arial" w:hAnsi="Arial" w:hint="default"/>
      </w:rPr>
    </w:lvl>
    <w:lvl w:ilvl="3" w:tplc="028E3E78" w:tentative="1">
      <w:start w:val="1"/>
      <w:numFmt w:val="bullet"/>
      <w:lvlText w:val="•"/>
      <w:lvlJc w:val="left"/>
      <w:pPr>
        <w:tabs>
          <w:tab w:val="num" w:pos="2880"/>
        </w:tabs>
        <w:ind w:left="2880" w:hanging="360"/>
      </w:pPr>
      <w:rPr>
        <w:rFonts w:ascii="Arial" w:hAnsi="Arial" w:hint="default"/>
      </w:rPr>
    </w:lvl>
    <w:lvl w:ilvl="4" w:tplc="D4A07B0A" w:tentative="1">
      <w:start w:val="1"/>
      <w:numFmt w:val="bullet"/>
      <w:lvlText w:val="•"/>
      <w:lvlJc w:val="left"/>
      <w:pPr>
        <w:tabs>
          <w:tab w:val="num" w:pos="3600"/>
        </w:tabs>
        <w:ind w:left="3600" w:hanging="360"/>
      </w:pPr>
      <w:rPr>
        <w:rFonts w:ascii="Arial" w:hAnsi="Arial" w:hint="default"/>
      </w:rPr>
    </w:lvl>
    <w:lvl w:ilvl="5" w:tplc="ADEEF1B8" w:tentative="1">
      <w:start w:val="1"/>
      <w:numFmt w:val="bullet"/>
      <w:lvlText w:val="•"/>
      <w:lvlJc w:val="left"/>
      <w:pPr>
        <w:tabs>
          <w:tab w:val="num" w:pos="4320"/>
        </w:tabs>
        <w:ind w:left="4320" w:hanging="360"/>
      </w:pPr>
      <w:rPr>
        <w:rFonts w:ascii="Arial" w:hAnsi="Arial" w:hint="default"/>
      </w:rPr>
    </w:lvl>
    <w:lvl w:ilvl="6" w:tplc="AC34C740" w:tentative="1">
      <w:start w:val="1"/>
      <w:numFmt w:val="bullet"/>
      <w:lvlText w:val="•"/>
      <w:lvlJc w:val="left"/>
      <w:pPr>
        <w:tabs>
          <w:tab w:val="num" w:pos="5040"/>
        </w:tabs>
        <w:ind w:left="5040" w:hanging="360"/>
      </w:pPr>
      <w:rPr>
        <w:rFonts w:ascii="Arial" w:hAnsi="Arial" w:hint="default"/>
      </w:rPr>
    </w:lvl>
    <w:lvl w:ilvl="7" w:tplc="93546DFE" w:tentative="1">
      <w:start w:val="1"/>
      <w:numFmt w:val="bullet"/>
      <w:lvlText w:val="•"/>
      <w:lvlJc w:val="left"/>
      <w:pPr>
        <w:tabs>
          <w:tab w:val="num" w:pos="5760"/>
        </w:tabs>
        <w:ind w:left="5760" w:hanging="360"/>
      </w:pPr>
      <w:rPr>
        <w:rFonts w:ascii="Arial" w:hAnsi="Arial" w:hint="default"/>
      </w:rPr>
    </w:lvl>
    <w:lvl w:ilvl="8" w:tplc="083899FE" w:tentative="1">
      <w:start w:val="1"/>
      <w:numFmt w:val="bullet"/>
      <w:lvlText w:val="•"/>
      <w:lvlJc w:val="left"/>
      <w:pPr>
        <w:tabs>
          <w:tab w:val="num" w:pos="6480"/>
        </w:tabs>
        <w:ind w:left="6480" w:hanging="360"/>
      </w:pPr>
      <w:rPr>
        <w:rFonts w:ascii="Arial" w:hAnsi="Arial" w:hint="default"/>
      </w:rPr>
    </w:lvl>
  </w:abstractNum>
  <w:abstractNum w:abstractNumId="64" w15:restartNumberingAfterBreak="0">
    <w:nsid w:val="77D732FC"/>
    <w:multiLevelType w:val="hybridMultilevel"/>
    <w:tmpl w:val="4CFCC278"/>
    <w:lvl w:ilvl="0" w:tplc="FD30DFF2">
      <w:start w:val="1"/>
      <w:numFmt w:val="bullet"/>
      <w:lvlText w:val=""/>
      <w:lvlJc w:val="left"/>
      <w:pPr>
        <w:tabs>
          <w:tab w:val="num" w:pos="720"/>
        </w:tabs>
        <w:ind w:left="720" w:hanging="360"/>
      </w:pPr>
      <w:rPr>
        <w:rFonts w:ascii="Wingdings" w:hAnsi="Wingdings" w:hint="default"/>
      </w:rPr>
    </w:lvl>
    <w:lvl w:ilvl="1" w:tplc="058C0588" w:tentative="1">
      <w:start w:val="1"/>
      <w:numFmt w:val="bullet"/>
      <w:lvlText w:val=""/>
      <w:lvlJc w:val="left"/>
      <w:pPr>
        <w:tabs>
          <w:tab w:val="num" w:pos="1440"/>
        </w:tabs>
        <w:ind w:left="1440" w:hanging="360"/>
      </w:pPr>
      <w:rPr>
        <w:rFonts w:ascii="Wingdings" w:hAnsi="Wingdings" w:hint="default"/>
      </w:rPr>
    </w:lvl>
    <w:lvl w:ilvl="2" w:tplc="6B7871D8" w:tentative="1">
      <w:start w:val="1"/>
      <w:numFmt w:val="bullet"/>
      <w:lvlText w:val=""/>
      <w:lvlJc w:val="left"/>
      <w:pPr>
        <w:tabs>
          <w:tab w:val="num" w:pos="2160"/>
        </w:tabs>
        <w:ind w:left="2160" w:hanging="360"/>
      </w:pPr>
      <w:rPr>
        <w:rFonts w:ascii="Wingdings" w:hAnsi="Wingdings" w:hint="default"/>
      </w:rPr>
    </w:lvl>
    <w:lvl w:ilvl="3" w:tplc="C72802E0" w:tentative="1">
      <w:start w:val="1"/>
      <w:numFmt w:val="bullet"/>
      <w:lvlText w:val=""/>
      <w:lvlJc w:val="left"/>
      <w:pPr>
        <w:tabs>
          <w:tab w:val="num" w:pos="2880"/>
        </w:tabs>
        <w:ind w:left="2880" w:hanging="360"/>
      </w:pPr>
      <w:rPr>
        <w:rFonts w:ascii="Wingdings" w:hAnsi="Wingdings" w:hint="default"/>
      </w:rPr>
    </w:lvl>
    <w:lvl w:ilvl="4" w:tplc="B31CB278" w:tentative="1">
      <w:start w:val="1"/>
      <w:numFmt w:val="bullet"/>
      <w:lvlText w:val=""/>
      <w:lvlJc w:val="left"/>
      <w:pPr>
        <w:tabs>
          <w:tab w:val="num" w:pos="3600"/>
        </w:tabs>
        <w:ind w:left="3600" w:hanging="360"/>
      </w:pPr>
      <w:rPr>
        <w:rFonts w:ascii="Wingdings" w:hAnsi="Wingdings" w:hint="default"/>
      </w:rPr>
    </w:lvl>
    <w:lvl w:ilvl="5" w:tplc="437C7B4C" w:tentative="1">
      <w:start w:val="1"/>
      <w:numFmt w:val="bullet"/>
      <w:lvlText w:val=""/>
      <w:lvlJc w:val="left"/>
      <w:pPr>
        <w:tabs>
          <w:tab w:val="num" w:pos="4320"/>
        </w:tabs>
        <w:ind w:left="4320" w:hanging="360"/>
      </w:pPr>
      <w:rPr>
        <w:rFonts w:ascii="Wingdings" w:hAnsi="Wingdings" w:hint="default"/>
      </w:rPr>
    </w:lvl>
    <w:lvl w:ilvl="6" w:tplc="8C924024" w:tentative="1">
      <w:start w:val="1"/>
      <w:numFmt w:val="bullet"/>
      <w:lvlText w:val=""/>
      <w:lvlJc w:val="left"/>
      <w:pPr>
        <w:tabs>
          <w:tab w:val="num" w:pos="5040"/>
        </w:tabs>
        <w:ind w:left="5040" w:hanging="360"/>
      </w:pPr>
      <w:rPr>
        <w:rFonts w:ascii="Wingdings" w:hAnsi="Wingdings" w:hint="default"/>
      </w:rPr>
    </w:lvl>
    <w:lvl w:ilvl="7" w:tplc="158296AA" w:tentative="1">
      <w:start w:val="1"/>
      <w:numFmt w:val="bullet"/>
      <w:lvlText w:val=""/>
      <w:lvlJc w:val="left"/>
      <w:pPr>
        <w:tabs>
          <w:tab w:val="num" w:pos="5760"/>
        </w:tabs>
        <w:ind w:left="5760" w:hanging="360"/>
      </w:pPr>
      <w:rPr>
        <w:rFonts w:ascii="Wingdings" w:hAnsi="Wingdings" w:hint="default"/>
      </w:rPr>
    </w:lvl>
    <w:lvl w:ilvl="8" w:tplc="9AC26B10"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7EA2B64"/>
    <w:multiLevelType w:val="hybridMultilevel"/>
    <w:tmpl w:val="B46AE45C"/>
    <w:lvl w:ilvl="0" w:tplc="1C64A200">
      <w:start w:val="1"/>
      <w:numFmt w:val="bullet"/>
      <w:lvlText w:val="•"/>
      <w:lvlJc w:val="left"/>
      <w:pPr>
        <w:tabs>
          <w:tab w:val="num" w:pos="720"/>
        </w:tabs>
        <w:ind w:left="720" w:hanging="360"/>
      </w:pPr>
      <w:rPr>
        <w:rFonts w:ascii="Arial" w:hAnsi="Arial" w:hint="default"/>
      </w:rPr>
    </w:lvl>
    <w:lvl w:ilvl="1" w:tplc="5BA64E0E" w:tentative="1">
      <w:start w:val="1"/>
      <w:numFmt w:val="bullet"/>
      <w:lvlText w:val="•"/>
      <w:lvlJc w:val="left"/>
      <w:pPr>
        <w:tabs>
          <w:tab w:val="num" w:pos="1440"/>
        </w:tabs>
        <w:ind w:left="1440" w:hanging="360"/>
      </w:pPr>
      <w:rPr>
        <w:rFonts w:ascii="Arial" w:hAnsi="Arial" w:hint="default"/>
      </w:rPr>
    </w:lvl>
    <w:lvl w:ilvl="2" w:tplc="DAC8D7EE" w:tentative="1">
      <w:start w:val="1"/>
      <w:numFmt w:val="bullet"/>
      <w:lvlText w:val="•"/>
      <w:lvlJc w:val="left"/>
      <w:pPr>
        <w:tabs>
          <w:tab w:val="num" w:pos="2160"/>
        </w:tabs>
        <w:ind w:left="2160" w:hanging="360"/>
      </w:pPr>
      <w:rPr>
        <w:rFonts w:ascii="Arial" w:hAnsi="Arial" w:hint="default"/>
      </w:rPr>
    </w:lvl>
    <w:lvl w:ilvl="3" w:tplc="8036F7A4" w:tentative="1">
      <w:start w:val="1"/>
      <w:numFmt w:val="bullet"/>
      <w:lvlText w:val="•"/>
      <w:lvlJc w:val="left"/>
      <w:pPr>
        <w:tabs>
          <w:tab w:val="num" w:pos="2880"/>
        </w:tabs>
        <w:ind w:left="2880" w:hanging="360"/>
      </w:pPr>
      <w:rPr>
        <w:rFonts w:ascii="Arial" w:hAnsi="Arial" w:hint="default"/>
      </w:rPr>
    </w:lvl>
    <w:lvl w:ilvl="4" w:tplc="0A98AB8E" w:tentative="1">
      <w:start w:val="1"/>
      <w:numFmt w:val="bullet"/>
      <w:lvlText w:val="•"/>
      <w:lvlJc w:val="left"/>
      <w:pPr>
        <w:tabs>
          <w:tab w:val="num" w:pos="3600"/>
        </w:tabs>
        <w:ind w:left="3600" w:hanging="360"/>
      </w:pPr>
      <w:rPr>
        <w:rFonts w:ascii="Arial" w:hAnsi="Arial" w:hint="default"/>
      </w:rPr>
    </w:lvl>
    <w:lvl w:ilvl="5" w:tplc="E3CA473A" w:tentative="1">
      <w:start w:val="1"/>
      <w:numFmt w:val="bullet"/>
      <w:lvlText w:val="•"/>
      <w:lvlJc w:val="left"/>
      <w:pPr>
        <w:tabs>
          <w:tab w:val="num" w:pos="4320"/>
        </w:tabs>
        <w:ind w:left="4320" w:hanging="360"/>
      </w:pPr>
      <w:rPr>
        <w:rFonts w:ascii="Arial" w:hAnsi="Arial" w:hint="default"/>
      </w:rPr>
    </w:lvl>
    <w:lvl w:ilvl="6" w:tplc="02945246" w:tentative="1">
      <w:start w:val="1"/>
      <w:numFmt w:val="bullet"/>
      <w:lvlText w:val="•"/>
      <w:lvlJc w:val="left"/>
      <w:pPr>
        <w:tabs>
          <w:tab w:val="num" w:pos="5040"/>
        </w:tabs>
        <w:ind w:left="5040" w:hanging="360"/>
      </w:pPr>
      <w:rPr>
        <w:rFonts w:ascii="Arial" w:hAnsi="Arial" w:hint="default"/>
      </w:rPr>
    </w:lvl>
    <w:lvl w:ilvl="7" w:tplc="B64E631C" w:tentative="1">
      <w:start w:val="1"/>
      <w:numFmt w:val="bullet"/>
      <w:lvlText w:val="•"/>
      <w:lvlJc w:val="left"/>
      <w:pPr>
        <w:tabs>
          <w:tab w:val="num" w:pos="5760"/>
        </w:tabs>
        <w:ind w:left="5760" w:hanging="360"/>
      </w:pPr>
      <w:rPr>
        <w:rFonts w:ascii="Arial" w:hAnsi="Arial" w:hint="default"/>
      </w:rPr>
    </w:lvl>
    <w:lvl w:ilvl="8" w:tplc="9684B176" w:tentative="1">
      <w:start w:val="1"/>
      <w:numFmt w:val="bullet"/>
      <w:lvlText w:val="•"/>
      <w:lvlJc w:val="left"/>
      <w:pPr>
        <w:tabs>
          <w:tab w:val="num" w:pos="6480"/>
        </w:tabs>
        <w:ind w:left="6480" w:hanging="360"/>
      </w:pPr>
      <w:rPr>
        <w:rFonts w:ascii="Arial" w:hAnsi="Arial" w:hint="default"/>
      </w:rPr>
    </w:lvl>
  </w:abstractNum>
  <w:abstractNum w:abstractNumId="66" w15:restartNumberingAfterBreak="0">
    <w:nsid w:val="78953E86"/>
    <w:multiLevelType w:val="hybridMultilevel"/>
    <w:tmpl w:val="B67A1154"/>
    <w:lvl w:ilvl="0" w:tplc="447CB96E">
      <w:start w:val="1"/>
      <w:numFmt w:val="bullet"/>
      <w:lvlText w:val="•"/>
      <w:lvlJc w:val="left"/>
      <w:pPr>
        <w:tabs>
          <w:tab w:val="num" w:pos="720"/>
        </w:tabs>
        <w:ind w:left="720" w:hanging="360"/>
      </w:pPr>
      <w:rPr>
        <w:rFonts w:ascii="Arial" w:hAnsi="Arial" w:hint="default"/>
      </w:rPr>
    </w:lvl>
    <w:lvl w:ilvl="1" w:tplc="2766D95E" w:tentative="1">
      <w:start w:val="1"/>
      <w:numFmt w:val="bullet"/>
      <w:lvlText w:val="•"/>
      <w:lvlJc w:val="left"/>
      <w:pPr>
        <w:tabs>
          <w:tab w:val="num" w:pos="1440"/>
        </w:tabs>
        <w:ind w:left="1440" w:hanging="360"/>
      </w:pPr>
      <w:rPr>
        <w:rFonts w:ascii="Arial" w:hAnsi="Arial" w:hint="default"/>
      </w:rPr>
    </w:lvl>
    <w:lvl w:ilvl="2" w:tplc="92BCB8BE" w:tentative="1">
      <w:start w:val="1"/>
      <w:numFmt w:val="bullet"/>
      <w:lvlText w:val="•"/>
      <w:lvlJc w:val="left"/>
      <w:pPr>
        <w:tabs>
          <w:tab w:val="num" w:pos="2160"/>
        </w:tabs>
        <w:ind w:left="2160" w:hanging="360"/>
      </w:pPr>
      <w:rPr>
        <w:rFonts w:ascii="Arial" w:hAnsi="Arial" w:hint="default"/>
      </w:rPr>
    </w:lvl>
    <w:lvl w:ilvl="3" w:tplc="EDBE4506" w:tentative="1">
      <w:start w:val="1"/>
      <w:numFmt w:val="bullet"/>
      <w:lvlText w:val="•"/>
      <w:lvlJc w:val="left"/>
      <w:pPr>
        <w:tabs>
          <w:tab w:val="num" w:pos="2880"/>
        </w:tabs>
        <w:ind w:left="2880" w:hanging="360"/>
      </w:pPr>
      <w:rPr>
        <w:rFonts w:ascii="Arial" w:hAnsi="Arial" w:hint="default"/>
      </w:rPr>
    </w:lvl>
    <w:lvl w:ilvl="4" w:tplc="8B9C8926" w:tentative="1">
      <w:start w:val="1"/>
      <w:numFmt w:val="bullet"/>
      <w:lvlText w:val="•"/>
      <w:lvlJc w:val="left"/>
      <w:pPr>
        <w:tabs>
          <w:tab w:val="num" w:pos="3600"/>
        </w:tabs>
        <w:ind w:left="3600" w:hanging="360"/>
      </w:pPr>
      <w:rPr>
        <w:rFonts w:ascii="Arial" w:hAnsi="Arial" w:hint="default"/>
      </w:rPr>
    </w:lvl>
    <w:lvl w:ilvl="5" w:tplc="14789518" w:tentative="1">
      <w:start w:val="1"/>
      <w:numFmt w:val="bullet"/>
      <w:lvlText w:val="•"/>
      <w:lvlJc w:val="left"/>
      <w:pPr>
        <w:tabs>
          <w:tab w:val="num" w:pos="4320"/>
        </w:tabs>
        <w:ind w:left="4320" w:hanging="360"/>
      </w:pPr>
      <w:rPr>
        <w:rFonts w:ascii="Arial" w:hAnsi="Arial" w:hint="default"/>
      </w:rPr>
    </w:lvl>
    <w:lvl w:ilvl="6" w:tplc="31FE4AEC" w:tentative="1">
      <w:start w:val="1"/>
      <w:numFmt w:val="bullet"/>
      <w:lvlText w:val="•"/>
      <w:lvlJc w:val="left"/>
      <w:pPr>
        <w:tabs>
          <w:tab w:val="num" w:pos="5040"/>
        </w:tabs>
        <w:ind w:left="5040" w:hanging="360"/>
      </w:pPr>
      <w:rPr>
        <w:rFonts w:ascii="Arial" w:hAnsi="Arial" w:hint="default"/>
      </w:rPr>
    </w:lvl>
    <w:lvl w:ilvl="7" w:tplc="AA3AE15E" w:tentative="1">
      <w:start w:val="1"/>
      <w:numFmt w:val="bullet"/>
      <w:lvlText w:val="•"/>
      <w:lvlJc w:val="left"/>
      <w:pPr>
        <w:tabs>
          <w:tab w:val="num" w:pos="5760"/>
        </w:tabs>
        <w:ind w:left="5760" w:hanging="360"/>
      </w:pPr>
      <w:rPr>
        <w:rFonts w:ascii="Arial" w:hAnsi="Arial" w:hint="default"/>
      </w:rPr>
    </w:lvl>
    <w:lvl w:ilvl="8" w:tplc="5BA64F98" w:tentative="1">
      <w:start w:val="1"/>
      <w:numFmt w:val="bullet"/>
      <w:lvlText w:val="•"/>
      <w:lvlJc w:val="left"/>
      <w:pPr>
        <w:tabs>
          <w:tab w:val="num" w:pos="6480"/>
        </w:tabs>
        <w:ind w:left="6480" w:hanging="360"/>
      </w:pPr>
      <w:rPr>
        <w:rFonts w:ascii="Arial" w:hAnsi="Arial" w:hint="default"/>
      </w:rPr>
    </w:lvl>
  </w:abstractNum>
  <w:abstractNum w:abstractNumId="67" w15:restartNumberingAfterBreak="0">
    <w:nsid w:val="7CC909FD"/>
    <w:multiLevelType w:val="hybridMultilevel"/>
    <w:tmpl w:val="C16012CE"/>
    <w:lvl w:ilvl="0" w:tplc="D3646218">
      <w:start w:val="1"/>
      <w:numFmt w:val="bullet"/>
      <w:lvlText w:val=""/>
      <w:lvlJc w:val="left"/>
      <w:pPr>
        <w:tabs>
          <w:tab w:val="num" w:pos="720"/>
        </w:tabs>
        <w:ind w:left="720" w:hanging="360"/>
      </w:pPr>
      <w:rPr>
        <w:rFonts w:ascii="Wingdings" w:hAnsi="Wingdings" w:hint="default"/>
      </w:rPr>
    </w:lvl>
    <w:lvl w:ilvl="1" w:tplc="B2260526" w:tentative="1">
      <w:start w:val="1"/>
      <w:numFmt w:val="bullet"/>
      <w:lvlText w:val=""/>
      <w:lvlJc w:val="left"/>
      <w:pPr>
        <w:tabs>
          <w:tab w:val="num" w:pos="1440"/>
        </w:tabs>
        <w:ind w:left="1440" w:hanging="360"/>
      </w:pPr>
      <w:rPr>
        <w:rFonts w:ascii="Wingdings" w:hAnsi="Wingdings" w:hint="default"/>
      </w:rPr>
    </w:lvl>
    <w:lvl w:ilvl="2" w:tplc="D21866A2" w:tentative="1">
      <w:start w:val="1"/>
      <w:numFmt w:val="bullet"/>
      <w:lvlText w:val=""/>
      <w:lvlJc w:val="left"/>
      <w:pPr>
        <w:tabs>
          <w:tab w:val="num" w:pos="2160"/>
        </w:tabs>
        <w:ind w:left="2160" w:hanging="360"/>
      </w:pPr>
      <w:rPr>
        <w:rFonts w:ascii="Wingdings" w:hAnsi="Wingdings" w:hint="default"/>
      </w:rPr>
    </w:lvl>
    <w:lvl w:ilvl="3" w:tplc="B194EDE2" w:tentative="1">
      <w:start w:val="1"/>
      <w:numFmt w:val="bullet"/>
      <w:lvlText w:val=""/>
      <w:lvlJc w:val="left"/>
      <w:pPr>
        <w:tabs>
          <w:tab w:val="num" w:pos="2880"/>
        </w:tabs>
        <w:ind w:left="2880" w:hanging="360"/>
      </w:pPr>
      <w:rPr>
        <w:rFonts w:ascii="Wingdings" w:hAnsi="Wingdings" w:hint="default"/>
      </w:rPr>
    </w:lvl>
    <w:lvl w:ilvl="4" w:tplc="A3AEB408" w:tentative="1">
      <w:start w:val="1"/>
      <w:numFmt w:val="bullet"/>
      <w:lvlText w:val=""/>
      <w:lvlJc w:val="left"/>
      <w:pPr>
        <w:tabs>
          <w:tab w:val="num" w:pos="3600"/>
        </w:tabs>
        <w:ind w:left="3600" w:hanging="360"/>
      </w:pPr>
      <w:rPr>
        <w:rFonts w:ascii="Wingdings" w:hAnsi="Wingdings" w:hint="default"/>
      </w:rPr>
    </w:lvl>
    <w:lvl w:ilvl="5" w:tplc="21CE6792" w:tentative="1">
      <w:start w:val="1"/>
      <w:numFmt w:val="bullet"/>
      <w:lvlText w:val=""/>
      <w:lvlJc w:val="left"/>
      <w:pPr>
        <w:tabs>
          <w:tab w:val="num" w:pos="4320"/>
        </w:tabs>
        <w:ind w:left="4320" w:hanging="360"/>
      </w:pPr>
      <w:rPr>
        <w:rFonts w:ascii="Wingdings" w:hAnsi="Wingdings" w:hint="default"/>
      </w:rPr>
    </w:lvl>
    <w:lvl w:ilvl="6" w:tplc="C3FA09F4" w:tentative="1">
      <w:start w:val="1"/>
      <w:numFmt w:val="bullet"/>
      <w:lvlText w:val=""/>
      <w:lvlJc w:val="left"/>
      <w:pPr>
        <w:tabs>
          <w:tab w:val="num" w:pos="5040"/>
        </w:tabs>
        <w:ind w:left="5040" w:hanging="360"/>
      </w:pPr>
      <w:rPr>
        <w:rFonts w:ascii="Wingdings" w:hAnsi="Wingdings" w:hint="default"/>
      </w:rPr>
    </w:lvl>
    <w:lvl w:ilvl="7" w:tplc="32E268E8" w:tentative="1">
      <w:start w:val="1"/>
      <w:numFmt w:val="bullet"/>
      <w:lvlText w:val=""/>
      <w:lvlJc w:val="left"/>
      <w:pPr>
        <w:tabs>
          <w:tab w:val="num" w:pos="5760"/>
        </w:tabs>
        <w:ind w:left="5760" w:hanging="360"/>
      </w:pPr>
      <w:rPr>
        <w:rFonts w:ascii="Wingdings" w:hAnsi="Wingdings" w:hint="default"/>
      </w:rPr>
    </w:lvl>
    <w:lvl w:ilvl="8" w:tplc="123839A8"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CF046C8"/>
    <w:multiLevelType w:val="hybridMultilevel"/>
    <w:tmpl w:val="36DAA3CE"/>
    <w:lvl w:ilvl="0" w:tplc="8C40068E">
      <w:start w:val="1"/>
      <w:numFmt w:val="bullet"/>
      <w:lvlText w:val=""/>
      <w:lvlJc w:val="left"/>
      <w:pPr>
        <w:tabs>
          <w:tab w:val="num" w:pos="720"/>
        </w:tabs>
        <w:ind w:left="720" w:hanging="360"/>
      </w:pPr>
      <w:rPr>
        <w:rFonts w:ascii="Wingdings" w:hAnsi="Wingdings" w:hint="default"/>
      </w:rPr>
    </w:lvl>
    <w:lvl w:ilvl="1" w:tplc="EEA25B1C" w:tentative="1">
      <w:start w:val="1"/>
      <w:numFmt w:val="bullet"/>
      <w:lvlText w:val=""/>
      <w:lvlJc w:val="left"/>
      <w:pPr>
        <w:tabs>
          <w:tab w:val="num" w:pos="1440"/>
        </w:tabs>
        <w:ind w:left="1440" w:hanging="360"/>
      </w:pPr>
      <w:rPr>
        <w:rFonts w:ascii="Wingdings" w:hAnsi="Wingdings" w:hint="default"/>
      </w:rPr>
    </w:lvl>
    <w:lvl w:ilvl="2" w:tplc="AE301A0E" w:tentative="1">
      <w:start w:val="1"/>
      <w:numFmt w:val="bullet"/>
      <w:lvlText w:val=""/>
      <w:lvlJc w:val="left"/>
      <w:pPr>
        <w:tabs>
          <w:tab w:val="num" w:pos="2160"/>
        </w:tabs>
        <w:ind w:left="2160" w:hanging="360"/>
      </w:pPr>
      <w:rPr>
        <w:rFonts w:ascii="Wingdings" w:hAnsi="Wingdings" w:hint="default"/>
      </w:rPr>
    </w:lvl>
    <w:lvl w:ilvl="3" w:tplc="EAAA096C" w:tentative="1">
      <w:start w:val="1"/>
      <w:numFmt w:val="bullet"/>
      <w:lvlText w:val=""/>
      <w:lvlJc w:val="left"/>
      <w:pPr>
        <w:tabs>
          <w:tab w:val="num" w:pos="2880"/>
        </w:tabs>
        <w:ind w:left="2880" w:hanging="360"/>
      </w:pPr>
      <w:rPr>
        <w:rFonts w:ascii="Wingdings" w:hAnsi="Wingdings" w:hint="default"/>
      </w:rPr>
    </w:lvl>
    <w:lvl w:ilvl="4" w:tplc="EA4E4F88" w:tentative="1">
      <w:start w:val="1"/>
      <w:numFmt w:val="bullet"/>
      <w:lvlText w:val=""/>
      <w:lvlJc w:val="left"/>
      <w:pPr>
        <w:tabs>
          <w:tab w:val="num" w:pos="3600"/>
        </w:tabs>
        <w:ind w:left="3600" w:hanging="360"/>
      </w:pPr>
      <w:rPr>
        <w:rFonts w:ascii="Wingdings" w:hAnsi="Wingdings" w:hint="default"/>
      </w:rPr>
    </w:lvl>
    <w:lvl w:ilvl="5" w:tplc="8B42C316" w:tentative="1">
      <w:start w:val="1"/>
      <w:numFmt w:val="bullet"/>
      <w:lvlText w:val=""/>
      <w:lvlJc w:val="left"/>
      <w:pPr>
        <w:tabs>
          <w:tab w:val="num" w:pos="4320"/>
        </w:tabs>
        <w:ind w:left="4320" w:hanging="360"/>
      </w:pPr>
      <w:rPr>
        <w:rFonts w:ascii="Wingdings" w:hAnsi="Wingdings" w:hint="default"/>
      </w:rPr>
    </w:lvl>
    <w:lvl w:ilvl="6" w:tplc="AEE8871E" w:tentative="1">
      <w:start w:val="1"/>
      <w:numFmt w:val="bullet"/>
      <w:lvlText w:val=""/>
      <w:lvlJc w:val="left"/>
      <w:pPr>
        <w:tabs>
          <w:tab w:val="num" w:pos="5040"/>
        </w:tabs>
        <w:ind w:left="5040" w:hanging="360"/>
      </w:pPr>
      <w:rPr>
        <w:rFonts w:ascii="Wingdings" w:hAnsi="Wingdings" w:hint="default"/>
      </w:rPr>
    </w:lvl>
    <w:lvl w:ilvl="7" w:tplc="EC6C9386" w:tentative="1">
      <w:start w:val="1"/>
      <w:numFmt w:val="bullet"/>
      <w:lvlText w:val=""/>
      <w:lvlJc w:val="left"/>
      <w:pPr>
        <w:tabs>
          <w:tab w:val="num" w:pos="5760"/>
        </w:tabs>
        <w:ind w:left="5760" w:hanging="360"/>
      </w:pPr>
      <w:rPr>
        <w:rFonts w:ascii="Wingdings" w:hAnsi="Wingdings" w:hint="default"/>
      </w:rPr>
    </w:lvl>
    <w:lvl w:ilvl="8" w:tplc="012AF5C2"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2"/>
  </w:num>
  <w:num w:numId="3">
    <w:abstractNumId w:val="15"/>
  </w:num>
  <w:num w:numId="4">
    <w:abstractNumId w:val="6"/>
  </w:num>
  <w:num w:numId="5">
    <w:abstractNumId w:val="57"/>
  </w:num>
  <w:num w:numId="6">
    <w:abstractNumId w:val="28"/>
  </w:num>
  <w:num w:numId="7">
    <w:abstractNumId w:val="11"/>
  </w:num>
  <w:num w:numId="8">
    <w:abstractNumId w:val="3"/>
  </w:num>
  <w:num w:numId="9">
    <w:abstractNumId w:val="0"/>
  </w:num>
  <w:num w:numId="10">
    <w:abstractNumId w:val="13"/>
  </w:num>
  <w:num w:numId="11">
    <w:abstractNumId w:val="62"/>
  </w:num>
  <w:num w:numId="12">
    <w:abstractNumId w:val="14"/>
  </w:num>
  <w:num w:numId="13">
    <w:abstractNumId w:val="40"/>
  </w:num>
  <w:num w:numId="14">
    <w:abstractNumId w:val="26"/>
  </w:num>
  <w:num w:numId="15">
    <w:abstractNumId w:val="10"/>
  </w:num>
  <w:num w:numId="16">
    <w:abstractNumId w:val="47"/>
  </w:num>
  <w:num w:numId="17">
    <w:abstractNumId w:val="24"/>
  </w:num>
  <w:num w:numId="18">
    <w:abstractNumId w:val="12"/>
  </w:num>
  <w:num w:numId="19">
    <w:abstractNumId w:val="45"/>
  </w:num>
  <w:num w:numId="20">
    <w:abstractNumId w:val="42"/>
  </w:num>
  <w:num w:numId="21">
    <w:abstractNumId w:val="8"/>
  </w:num>
  <w:num w:numId="22">
    <w:abstractNumId w:val="68"/>
  </w:num>
  <w:num w:numId="23">
    <w:abstractNumId w:val="66"/>
  </w:num>
  <w:num w:numId="24">
    <w:abstractNumId w:val="9"/>
  </w:num>
  <w:num w:numId="25">
    <w:abstractNumId w:val="44"/>
  </w:num>
  <w:num w:numId="26">
    <w:abstractNumId w:val="31"/>
  </w:num>
  <w:num w:numId="27">
    <w:abstractNumId w:val="34"/>
  </w:num>
  <w:num w:numId="28">
    <w:abstractNumId w:val="21"/>
  </w:num>
  <w:num w:numId="29">
    <w:abstractNumId w:val="35"/>
  </w:num>
  <w:num w:numId="30">
    <w:abstractNumId w:val="55"/>
  </w:num>
  <w:num w:numId="31">
    <w:abstractNumId w:val="25"/>
  </w:num>
  <w:num w:numId="32">
    <w:abstractNumId w:val="41"/>
  </w:num>
  <w:num w:numId="33">
    <w:abstractNumId w:val="4"/>
  </w:num>
  <w:num w:numId="34">
    <w:abstractNumId w:val="7"/>
  </w:num>
  <w:num w:numId="35">
    <w:abstractNumId w:val="53"/>
  </w:num>
  <w:num w:numId="36">
    <w:abstractNumId w:val="59"/>
  </w:num>
  <w:num w:numId="37">
    <w:abstractNumId w:val="29"/>
  </w:num>
  <w:num w:numId="38">
    <w:abstractNumId w:val="52"/>
  </w:num>
  <w:num w:numId="39">
    <w:abstractNumId w:val="65"/>
  </w:num>
  <w:num w:numId="40">
    <w:abstractNumId w:val="16"/>
  </w:num>
  <w:num w:numId="41">
    <w:abstractNumId w:val="43"/>
  </w:num>
  <w:num w:numId="42">
    <w:abstractNumId w:val="67"/>
  </w:num>
  <w:num w:numId="43">
    <w:abstractNumId w:val="18"/>
  </w:num>
  <w:num w:numId="44">
    <w:abstractNumId w:val="64"/>
  </w:num>
  <w:num w:numId="45">
    <w:abstractNumId w:val="5"/>
  </w:num>
  <w:num w:numId="46">
    <w:abstractNumId w:val="38"/>
  </w:num>
  <w:num w:numId="47">
    <w:abstractNumId w:val="19"/>
  </w:num>
  <w:num w:numId="48">
    <w:abstractNumId w:val="1"/>
  </w:num>
  <w:num w:numId="49">
    <w:abstractNumId w:val="58"/>
  </w:num>
  <w:num w:numId="50">
    <w:abstractNumId w:val="56"/>
  </w:num>
  <w:num w:numId="51">
    <w:abstractNumId w:val="54"/>
  </w:num>
  <w:num w:numId="52">
    <w:abstractNumId w:val="17"/>
  </w:num>
  <w:num w:numId="53">
    <w:abstractNumId w:val="39"/>
  </w:num>
  <w:num w:numId="54">
    <w:abstractNumId w:val="37"/>
  </w:num>
  <w:num w:numId="55">
    <w:abstractNumId w:val="63"/>
  </w:num>
  <w:num w:numId="56">
    <w:abstractNumId w:val="50"/>
  </w:num>
  <w:num w:numId="57">
    <w:abstractNumId w:val="33"/>
  </w:num>
  <w:num w:numId="58">
    <w:abstractNumId w:val="46"/>
  </w:num>
  <w:num w:numId="59">
    <w:abstractNumId w:val="61"/>
  </w:num>
  <w:num w:numId="60">
    <w:abstractNumId w:val="36"/>
  </w:num>
  <w:num w:numId="61">
    <w:abstractNumId w:val="51"/>
  </w:num>
  <w:num w:numId="62">
    <w:abstractNumId w:val="20"/>
  </w:num>
  <w:num w:numId="63">
    <w:abstractNumId w:val="23"/>
  </w:num>
  <w:num w:numId="64">
    <w:abstractNumId w:val="49"/>
  </w:num>
  <w:num w:numId="65">
    <w:abstractNumId w:val="48"/>
  </w:num>
  <w:num w:numId="66">
    <w:abstractNumId w:val="32"/>
  </w:num>
  <w:num w:numId="67">
    <w:abstractNumId w:val="27"/>
  </w:num>
  <w:num w:numId="68">
    <w:abstractNumId w:val="22"/>
  </w:num>
  <w:num w:numId="69">
    <w:abstractNumId w:val="60"/>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12E"/>
    <w:rsid w:val="00026154"/>
    <w:rsid w:val="0027212E"/>
    <w:rsid w:val="002A6BE6"/>
    <w:rsid w:val="003D39D0"/>
    <w:rsid w:val="0047109C"/>
    <w:rsid w:val="006E1C2A"/>
    <w:rsid w:val="008B484F"/>
    <w:rsid w:val="008D1D3E"/>
    <w:rsid w:val="009332B5"/>
    <w:rsid w:val="009C59DE"/>
    <w:rsid w:val="00A01B39"/>
    <w:rsid w:val="00AC116A"/>
    <w:rsid w:val="00C364A0"/>
    <w:rsid w:val="00C8364E"/>
    <w:rsid w:val="00D04092"/>
    <w:rsid w:val="00D6567A"/>
    <w:rsid w:val="00DA4AE1"/>
    <w:rsid w:val="00DF0B50"/>
    <w:rsid w:val="00DF42EE"/>
    <w:rsid w:val="00EC705A"/>
    <w:rsid w:val="00EF1F43"/>
    <w:rsid w:val="00F44375"/>
    <w:rsid w:val="00F806F8"/>
    <w:rsid w:val="00F96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1B229"/>
  <w15:chartTrackingRefBased/>
  <w15:docId w15:val="{0C543064-97EF-4237-9AD8-DEB737208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F43"/>
    <w:pPr>
      <w:ind w:left="720"/>
      <w:contextualSpacing/>
    </w:pPr>
  </w:style>
  <w:style w:type="paragraph" w:styleId="NormalWeb">
    <w:name w:val="Normal (Web)"/>
    <w:basedOn w:val="Normal"/>
    <w:uiPriority w:val="99"/>
    <w:semiHidden/>
    <w:unhideWhenUsed/>
    <w:rsid w:val="00C364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79738">
      <w:bodyDiv w:val="1"/>
      <w:marLeft w:val="0"/>
      <w:marRight w:val="0"/>
      <w:marTop w:val="0"/>
      <w:marBottom w:val="0"/>
      <w:divBdr>
        <w:top w:val="none" w:sz="0" w:space="0" w:color="auto"/>
        <w:left w:val="none" w:sz="0" w:space="0" w:color="auto"/>
        <w:bottom w:val="none" w:sz="0" w:space="0" w:color="auto"/>
        <w:right w:val="none" w:sz="0" w:space="0" w:color="auto"/>
      </w:divBdr>
      <w:divsChild>
        <w:div w:id="1018238026">
          <w:marLeft w:val="360"/>
          <w:marRight w:val="0"/>
          <w:marTop w:val="200"/>
          <w:marBottom w:val="0"/>
          <w:divBdr>
            <w:top w:val="none" w:sz="0" w:space="0" w:color="auto"/>
            <w:left w:val="none" w:sz="0" w:space="0" w:color="auto"/>
            <w:bottom w:val="none" w:sz="0" w:space="0" w:color="auto"/>
            <w:right w:val="none" w:sz="0" w:space="0" w:color="auto"/>
          </w:divBdr>
        </w:div>
        <w:div w:id="1966501385">
          <w:marLeft w:val="360"/>
          <w:marRight w:val="0"/>
          <w:marTop w:val="200"/>
          <w:marBottom w:val="0"/>
          <w:divBdr>
            <w:top w:val="none" w:sz="0" w:space="0" w:color="auto"/>
            <w:left w:val="none" w:sz="0" w:space="0" w:color="auto"/>
            <w:bottom w:val="none" w:sz="0" w:space="0" w:color="auto"/>
            <w:right w:val="none" w:sz="0" w:space="0" w:color="auto"/>
          </w:divBdr>
        </w:div>
        <w:div w:id="1814248596">
          <w:marLeft w:val="360"/>
          <w:marRight w:val="0"/>
          <w:marTop w:val="200"/>
          <w:marBottom w:val="0"/>
          <w:divBdr>
            <w:top w:val="none" w:sz="0" w:space="0" w:color="auto"/>
            <w:left w:val="none" w:sz="0" w:space="0" w:color="auto"/>
            <w:bottom w:val="none" w:sz="0" w:space="0" w:color="auto"/>
            <w:right w:val="none" w:sz="0" w:space="0" w:color="auto"/>
          </w:divBdr>
        </w:div>
      </w:divsChild>
    </w:div>
    <w:div w:id="43874890">
      <w:bodyDiv w:val="1"/>
      <w:marLeft w:val="0"/>
      <w:marRight w:val="0"/>
      <w:marTop w:val="0"/>
      <w:marBottom w:val="0"/>
      <w:divBdr>
        <w:top w:val="none" w:sz="0" w:space="0" w:color="auto"/>
        <w:left w:val="none" w:sz="0" w:space="0" w:color="auto"/>
        <w:bottom w:val="none" w:sz="0" w:space="0" w:color="auto"/>
        <w:right w:val="none" w:sz="0" w:space="0" w:color="auto"/>
      </w:divBdr>
      <w:divsChild>
        <w:div w:id="403258515">
          <w:marLeft w:val="547"/>
          <w:marRight w:val="0"/>
          <w:marTop w:val="0"/>
          <w:marBottom w:val="0"/>
          <w:divBdr>
            <w:top w:val="none" w:sz="0" w:space="0" w:color="auto"/>
            <w:left w:val="none" w:sz="0" w:space="0" w:color="auto"/>
            <w:bottom w:val="none" w:sz="0" w:space="0" w:color="auto"/>
            <w:right w:val="none" w:sz="0" w:space="0" w:color="auto"/>
          </w:divBdr>
        </w:div>
        <w:div w:id="1879124431">
          <w:marLeft w:val="547"/>
          <w:marRight w:val="0"/>
          <w:marTop w:val="0"/>
          <w:marBottom w:val="0"/>
          <w:divBdr>
            <w:top w:val="none" w:sz="0" w:space="0" w:color="auto"/>
            <w:left w:val="none" w:sz="0" w:space="0" w:color="auto"/>
            <w:bottom w:val="none" w:sz="0" w:space="0" w:color="auto"/>
            <w:right w:val="none" w:sz="0" w:space="0" w:color="auto"/>
          </w:divBdr>
        </w:div>
      </w:divsChild>
    </w:div>
    <w:div w:id="53282064">
      <w:bodyDiv w:val="1"/>
      <w:marLeft w:val="0"/>
      <w:marRight w:val="0"/>
      <w:marTop w:val="0"/>
      <w:marBottom w:val="0"/>
      <w:divBdr>
        <w:top w:val="none" w:sz="0" w:space="0" w:color="auto"/>
        <w:left w:val="none" w:sz="0" w:space="0" w:color="auto"/>
        <w:bottom w:val="none" w:sz="0" w:space="0" w:color="auto"/>
        <w:right w:val="none" w:sz="0" w:space="0" w:color="auto"/>
      </w:divBdr>
      <w:divsChild>
        <w:div w:id="1570532438">
          <w:marLeft w:val="360"/>
          <w:marRight w:val="0"/>
          <w:marTop w:val="200"/>
          <w:marBottom w:val="0"/>
          <w:divBdr>
            <w:top w:val="none" w:sz="0" w:space="0" w:color="auto"/>
            <w:left w:val="none" w:sz="0" w:space="0" w:color="auto"/>
            <w:bottom w:val="none" w:sz="0" w:space="0" w:color="auto"/>
            <w:right w:val="none" w:sz="0" w:space="0" w:color="auto"/>
          </w:divBdr>
        </w:div>
        <w:div w:id="1659457276">
          <w:marLeft w:val="360"/>
          <w:marRight w:val="0"/>
          <w:marTop w:val="200"/>
          <w:marBottom w:val="0"/>
          <w:divBdr>
            <w:top w:val="none" w:sz="0" w:space="0" w:color="auto"/>
            <w:left w:val="none" w:sz="0" w:space="0" w:color="auto"/>
            <w:bottom w:val="none" w:sz="0" w:space="0" w:color="auto"/>
            <w:right w:val="none" w:sz="0" w:space="0" w:color="auto"/>
          </w:divBdr>
        </w:div>
        <w:div w:id="1536772797">
          <w:marLeft w:val="360"/>
          <w:marRight w:val="0"/>
          <w:marTop w:val="200"/>
          <w:marBottom w:val="0"/>
          <w:divBdr>
            <w:top w:val="none" w:sz="0" w:space="0" w:color="auto"/>
            <w:left w:val="none" w:sz="0" w:space="0" w:color="auto"/>
            <w:bottom w:val="none" w:sz="0" w:space="0" w:color="auto"/>
            <w:right w:val="none" w:sz="0" w:space="0" w:color="auto"/>
          </w:divBdr>
        </w:div>
        <w:div w:id="1742560392">
          <w:marLeft w:val="360"/>
          <w:marRight w:val="0"/>
          <w:marTop w:val="200"/>
          <w:marBottom w:val="0"/>
          <w:divBdr>
            <w:top w:val="none" w:sz="0" w:space="0" w:color="auto"/>
            <w:left w:val="none" w:sz="0" w:space="0" w:color="auto"/>
            <w:bottom w:val="none" w:sz="0" w:space="0" w:color="auto"/>
            <w:right w:val="none" w:sz="0" w:space="0" w:color="auto"/>
          </w:divBdr>
        </w:div>
        <w:div w:id="432213371">
          <w:marLeft w:val="360"/>
          <w:marRight w:val="0"/>
          <w:marTop w:val="200"/>
          <w:marBottom w:val="0"/>
          <w:divBdr>
            <w:top w:val="none" w:sz="0" w:space="0" w:color="auto"/>
            <w:left w:val="none" w:sz="0" w:space="0" w:color="auto"/>
            <w:bottom w:val="none" w:sz="0" w:space="0" w:color="auto"/>
            <w:right w:val="none" w:sz="0" w:space="0" w:color="auto"/>
          </w:divBdr>
        </w:div>
        <w:div w:id="897784309">
          <w:marLeft w:val="360"/>
          <w:marRight w:val="0"/>
          <w:marTop w:val="200"/>
          <w:marBottom w:val="0"/>
          <w:divBdr>
            <w:top w:val="none" w:sz="0" w:space="0" w:color="auto"/>
            <w:left w:val="none" w:sz="0" w:space="0" w:color="auto"/>
            <w:bottom w:val="none" w:sz="0" w:space="0" w:color="auto"/>
            <w:right w:val="none" w:sz="0" w:space="0" w:color="auto"/>
          </w:divBdr>
        </w:div>
        <w:div w:id="1407217719">
          <w:marLeft w:val="360"/>
          <w:marRight w:val="0"/>
          <w:marTop w:val="200"/>
          <w:marBottom w:val="0"/>
          <w:divBdr>
            <w:top w:val="none" w:sz="0" w:space="0" w:color="auto"/>
            <w:left w:val="none" w:sz="0" w:space="0" w:color="auto"/>
            <w:bottom w:val="none" w:sz="0" w:space="0" w:color="auto"/>
            <w:right w:val="none" w:sz="0" w:space="0" w:color="auto"/>
          </w:divBdr>
        </w:div>
        <w:div w:id="662658792">
          <w:marLeft w:val="360"/>
          <w:marRight w:val="0"/>
          <w:marTop w:val="200"/>
          <w:marBottom w:val="0"/>
          <w:divBdr>
            <w:top w:val="none" w:sz="0" w:space="0" w:color="auto"/>
            <w:left w:val="none" w:sz="0" w:space="0" w:color="auto"/>
            <w:bottom w:val="none" w:sz="0" w:space="0" w:color="auto"/>
            <w:right w:val="none" w:sz="0" w:space="0" w:color="auto"/>
          </w:divBdr>
        </w:div>
        <w:div w:id="1735615455">
          <w:marLeft w:val="360"/>
          <w:marRight w:val="0"/>
          <w:marTop w:val="200"/>
          <w:marBottom w:val="0"/>
          <w:divBdr>
            <w:top w:val="none" w:sz="0" w:space="0" w:color="auto"/>
            <w:left w:val="none" w:sz="0" w:space="0" w:color="auto"/>
            <w:bottom w:val="none" w:sz="0" w:space="0" w:color="auto"/>
            <w:right w:val="none" w:sz="0" w:space="0" w:color="auto"/>
          </w:divBdr>
        </w:div>
      </w:divsChild>
    </w:div>
    <w:div w:id="62803272">
      <w:bodyDiv w:val="1"/>
      <w:marLeft w:val="0"/>
      <w:marRight w:val="0"/>
      <w:marTop w:val="0"/>
      <w:marBottom w:val="0"/>
      <w:divBdr>
        <w:top w:val="none" w:sz="0" w:space="0" w:color="auto"/>
        <w:left w:val="none" w:sz="0" w:space="0" w:color="auto"/>
        <w:bottom w:val="none" w:sz="0" w:space="0" w:color="auto"/>
        <w:right w:val="none" w:sz="0" w:space="0" w:color="auto"/>
      </w:divBdr>
    </w:div>
    <w:div w:id="78329614">
      <w:bodyDiv w:val="1"/>
      <w:marLeft w:val="0"/>
      <w:marRight w:val="0"/>
      <w:marTop w:val="0"/>
      <w:marBottom w:val="0"/>
      <w:divBdr>
        <w:top w:val="none" w:sz="0" w:space="0" w:color="auto"/>
        <w:left w:val="none" w:sz="0" w:space="0" w:color="auto"/>
        <w:bottom w:val="none" w:sz="0" w:space="0" w:color="auto"/>
        <w:right w:val="none" w:sz="0" w:space="0" w:color="auto"/>
      </w:divBdr>
      <w:divsChild>
        <w:div w:id="1949847413">
          <w:marLeft w:val="547"/>
          <w:marRight w:val="0"/>
          <w:marTop w:val="106"/>
          <w:marBottom w:val="0"/>
          <w:divBdr>
            <w:top w:val="none" w:sz="0" w:space="0" w:color="auto"/>
            <w:left w:val="none" w:sz="0" w:space="0" w:color="auto"/>
            <w:bottom w:val="none" w:sz="0" w:space="0" w:color="auto"/>
            <w:right w:val="none" w:sz="0" w:space="0" w:color="auto"/>
          </w:divBdr>
        </w:div>
        <w:div w:id="1520773549">
          <w:marLeft w:val="547"/>
          <w:marRight w:val="0"/>
          <w:marTop w:val="106"/>
          <w:marBottom w:val="0"/>
          <w:divBdr>
            <w:top w:val="none" w:sz="0" w:space="0" w:color="auto"/>
            <w:left w:val="none" w:sz="0" w:space="0" w:color="auto"/>
            <w:bottom w:val="none" w:sz="0" w:space="0" w:color="auto"/>
            <w:right w:val="none" w:sz="0" w:space="0" w:color="auto"/>
          </w:divBdr>
        </w:div>
        <w:div w:id="786698204">
          <w:marLeft w:val="547"/>
          <w:marRight w:val="0"/>
          <w:marTop w:val="106"/>
          <w:marBottom w:val="0"/>
          <w:divBdr>
            <w:top w:val="none" w:sz="0" w:space="0" w:color="auto"/>
            <w:left w:val="none" w:sz="0" w:space="0" w:color="auto"/>
            <w:bottom w:val="none" w:sz="0" w:space="0" w:color="auto"/>
            <w:right w:val="none" w:sz="0" w:space="0" w:color="auto"/>
          </w:divBdr>
        </w:div>
      </w:divsChild>
    </w:div>
    <w:div w:id="79105112">
      <w:bodyDiv w:val="1"/>
      <w:marLeft w:val="0"/>
      <w:marRight w:val="0"/>
      <w:marTop w:val="0"/>
      <w:marBottom w:val="0"/>
      <w:divBdr>
        <w:top w:val="none" w:sz="0" w:space="0" w:color="auto"/>
        <w:left w:val="none" w:sz="0" w:space="0" w:color="auto"/>
        <w:bottom w:val="none" w:sz="0" w:space="0" w:color="auto"/>
        <w:right w:val="none" w:sz="0" w:space="0" w:color="auto"/>
      </w:divBdr>
      <w:divsChild>
        <w:div w:id="513109918">
          <w:marLeft w:val="547"/>
          <w:marRight w:val="0"/>
          <w:marTop w:val="106"/>
          <w:marBottom w:val="0"/>
          <w:divBdr>
            <w:top w:val="none" w:sz="0" w:space="0" w:color="auto"/>
            <w:left w:val="none" w:sz="0" w:space="0" w:color="auto"/>
            <w:bottom w:val="none" w:sz="0" w:space="0" w:color="auto"/>
            <w:right w:val="none" w:sz="0" w:space="0" w:color="auto"/>
          </w:divBdr>
        </w:div>
        <w:div w:id="1076782701">
          <w:marLeft w:val="547"/>
          <w:marRight w:val="0"/>
          <w:marTop w:val="106"/>
          <w:marBottom w:val="0"/>
          <w:divBdr>
            <w:top w:val="none" w:sz="0" w:space="0" w:color="auto"/>
            <w:left w:val="none" w:sz="0" w:space="0" w:color="auto"/>
            <w:bottom w:val="none" w:sz="0" w:space="0" w:color="auto"/>
            <w:right w:val="none" w:sz="0" w:space="0" w:color="auto"/>
          </w:divBdr>
        </w:div>
      </w:divsChild>
    </w:div>
    <w:div w:id="84156264">
      <w:bodyDiv w:val="1"/>
      <w:marLeft w:val="0"/>
      <w:marRight w:val="0"/>
      <w:marTop w:val="0"/>
      <w:marBottom w:val="0"/>
      <w:divBdr>
        <w:top w:val="none" w:sz="0" w:space="0" w:color="auto"/>
        <w:left w:val="none" w:sz="0" w:space="0" w:color="auto"/>
        <w:bottom w:val="none" w:sz="0" w:space="0" w:color="auto"/>
        <w:right w:val="none" w:sz="0" w:space="0" w:color="auto"/>
      </w:divBdr>
    </w:div>
    <w:div w:id="85616464">
      <w:bodyDiv w:val="1"/>
      <w:marLeft w:val="0"/>
      <w:marRight w:val="0"/>
      <w:marTop w:val="0"/>
      <w:marBottom w:val="0"/>
      <w:divBdr>
        <w:top w:val="none" w:sz="0" w:space="0" w:color="auto"/>
        <w:left w:val="none" w:sz="0" w:space="0" w:color="auto"/>
        <w:bottom w:val="none" w:sz="0" w:space="0" w:color="auto"/>
        <w:right w:val="none" w:sz="0" w:space="0" w:color="auto"/>
      </w:divBdr>
      <w:divsChild>
        <w:div w:id="474184211">
          <w:marLeft w:val="360"/>
          <w:marRight w:val="0"/>
          <w:marTop w:val="200"/>
          <w:marBottom w:val="0"/>
          <w:divBdr>
            <w:top w:val="none" w:sz="0" w:space="0" w:color="auto"/>
            <w:left w:val="none" w:sz="0" w:space="0" w:color="auto"/>
            <w:bottom w:val="none" w:sz="0" w:space="0" w:color="auto"/>
            <w:right w:val="none" w:sz="0" w:space="0" w:color="auto"/>
          </w:divBdr>
        </w:div>
        <w:div w:id="1943025885">
          <w:marLeft w:val="360"/>
          <w:marRight w:val="0"/>
          <w:marTop w:val="200"/>
          <w:marBottom w:val="0"/>
          <w:divBdr>
            <w:top w:val="none" w:sz="0" w:space="0" w:color="auto"/>
            <w:left w:val="none" w:sz="0" w:space="0" w:color="auto"/>
            <w:bottom w:val="none" w:sz="0" w:space="0" w:color="auto"/>
            <w:right w:val="none" w:sz="0" w:space="0" w:color="auto"/>
          </w:divBdr>
        </w:div>
      </w:divsChild>
    </w:div>
    <w:div w:id="89132679">
      <w:bodyDiv w:val="1"/>
      <w:marLeft w:val="0"/>
      <w:marRight w:val="0"/>
      <w:marTop w:val="0"/>
      <w:marBottom w:val="0"/>
      <w:divBdr>
        <w:top w:val="none" w:sz="0" w:space="0" w:color="auto"/>
        <w:left w:val="none" w:sz="0" w:space="0" w:color="auto"/>
        <w:bottom w:val="none" w:sz="0" w:space="0" w:color="auto"/>
        <w:right w:val="none" w:sz="0" w:space="0" w:color="auto"/>
      </w:divBdr>
    </w:div>
    <w:div w:id="89199842">
      <w:bodyDiv w:val="1"/>
      <w:marLeft w:val="0"/>
      <w:marRight w:val="0"/>
      <w:marTop w:val="0"/>
      <w:marBottom w:val="0"/>
      <w:divBdr>
        <w:top w:val="none" w:sz="0" w:space="0" w:color="auto"/>
        <w:left w:val="none" w:sz="0" w:space="0" w:color="auto"/>
        <w:bottom w:val="none" w:sz="0" w:space="0" w:color="auto"/>
        <w:right w:val="none" w:sz="0" w:space="0" w:color="auto"/>
      </w:divBdr>
    </w:div>
    <w:div w:id="94250352">
      <w:bodyDiv w:val="1"/>
      <w:marLeft w:val="0"/>
      <w:marRight w:val="0"/>
      <w:marTop w:val="0"/>
      <w:marBottom w:val="0"/>
      <w:divBdr>
        <w:top w:val="none" w:sz="0" w:space="0" w:color="auto"/>
        <w:left w:val="none" w:sz="0" w:space="0" w:color="auto"/>
        <w:bottom w:val="none" w:sz="0" w:space="0" w:color="auto"/>
        <w:right w:val="none" w:sz="0" w:space="0" w:color="auto"/>
      </w:divBdr>
      <w:divsChild>
        <w:div w:id="1184394448">
          <w:marLeft w:val="360"/>
          <w:marRight w:val="0"/>
          <w:marTop w:val="200"/>
          <w:marBottom w:val="0"/>
          <w:divBdr>
            <w:top w:val="none" w:sz="0" w:space="0" w:color="auto"/>
            <w:left w:val="none" w:sz="0" w:space="0" w:color="auto"/>
            <w:bottom w:val="none" w:sz="0" w:space="0" w:color="auto"/>
            <w:right w:val="none" w:sz="0" w:space="0" w:color="auto"/>
          </w:divBdr>
        </w:div>
        <w:div w:id="2015066010">
          <w:marLeft w:val="360"/>
          <w:marRight w:val="0"/>
          <w:marTop w:val="200"/>
          <w:marBottom w:val="0"/>
          <w:divBdr>
            <w:top w:val="none" w:sz="0" w:space="0" w:color="auto"/>
            <w:left w:val="none" w:sz="0" w:space="0" w:color="auto"/>
            <w:bottom w:val="none" w:sz="0" w:space="0" w:color="auto"/>
            <w:right w:val="none" w:sz="0" w:space="0" w:color="auto"/>
          </w:divBdr>
        </w:div>
      </w:divsChild>
    </w:div>
    <w:div w:id="101269892">
      <w:bodyDiv w:val="1"/>
      <w:marLeft w:val="0"/>
      <w:marRight w:val="0"/>
      <w:marTop w:val="0"/>
      <w:marBottom w:val="0"/>
      <w:divBdr>
        <w:top w:val="none" w:sz="0" w:space="0" w:color="auto"/>
        <w:left w:val="none" w:sz="0" w:space="0" w:color="auto"/>
        <w:bottom w:val="none" w:sz="0" w:space="0" w:color="auto"/>
        <w:right w:val="none" w:sz="0" w:space="0" w:color="auto"/>
      </w:divBdr>
      <w:divsChild>
        <w:div w:id="574439526">
          <w:marLeft w:val="547"/>
          <w:marRight w:val="0"/>
          <w:marTop w:val="134"/>
          <w:marBottom w:val="0"/>
          <w:divBdr>
            <w:top w:val="none" w:sz="0" w:space="0" w:color="auto"/>
            <w:left w:val="none" w:sz="0" w:space="0" w:color="auto"/>
            <w:bottom w:val="none" w:sz="0" w:space="0" w:color="auto"/>
            <w:right w:val="none" w:sz="0" w:space="0" w:color="auto"/>
          </w:divBdr>
        </w:div>
        <w:div w:id="364910160">
          <w:marLeft w:val="547"/>
          <w:marRight w:val="0"/>
          <w:marTop w:val="134"/>
          <w:marBottom w:val="0"/>
          <w:divBdr>
            <w:top w:val="none" w:sz="0" w:space="0" w:color="auto"/>
            <w:left w:val="none" w:sz="0" w:space="0" w:color="auto"/>
            <w:bottom w:val="none" w:sz="0" w:space="0" w:color="auto"/>
            <w:right w:val="none" w:sz="0" w:space="0" w:color="auto"/>
          </w:divBdr>
        </w:div>
        <w:div w:id="1587610623">
          <w:marLeft w:val="547"/>
          <w:marRight w:val="0"/>
          <w:marTop w:val="134"/>
          <w:marBottom w:val="0"/>
          <w:divBdr>
            <w:top w:val="none" w:sz="0" w:space="0" w:color="auto"/>
            <w:left w:val="none" w:sz="0" w:space="0" w:color="auto"/>
            <w:bottom w:val="none" w:sz="0" w:space="0" w:color="auto"/>
            <w:right w:val="none" w:sz="0" w:space="0" w:color="auto"/>
          </w:divBdr>
        </w:div>
        <w:div w:id="1228149992">
          <w:marLeft w:val="547"/>
          <w:marRight w:val="0"/>
          <w:marTop w:val="134"/>
          <w:marBottom w:val="0"/>
          <w:divBdr>
            <w:top w:val="none" w:sz="0" w:space="0" w:color="auto"/>
            <w:left w:val="none" w:sz="0" w:space="0" w:color="auto"/>
            <w:bottom w:val="none" w:sz="0" w:space="0" w:color="auto"/>
            <w:right w:val="none" w:sz="0" w:space="0" w:color="auto"/>
          </w:divBdr>
        </w:div>
      </w:divsChild>
    </w:div>
    <w:div w:id="125322128">
      <w:bodyDiv w:val="1"/>
      <w:marLeft w:val="0"/>
      <w:marRight w:val="0"/>
      <w:marTop w:val="0"/>
      <w:marBottom w:val="0"/>
      <w:divBdr>
        <w:top w:val="none" w:sz="0" w:space="0" w:color="auto"/>
        <w:left w:val="none" w:sz="0" w:space="0" w:color="auto"/>
        <w:bottom w:val="none" w:sz="0" w:space="0" w:color="auto"/>
        <w:right w:val="none" w:sz="0" w:space="0" w:color="auto"/>
      </w:divBdr>
      <w:divsChild>
        <w:div w:id="1108819075">
          <w:marLeft w:val="360"/>
          <w:marRight w:val="0"/>
          <w:marTop w:val="200"/>
          <w:marBottom w:val="0"/>
          <w:divBdr>
            <w:top w:val="none" w:sz="0" w:space="0" w:color="auto"/>
            <w:left w:val="none" w:sz="0" w:space="0" w:color="auto"/>
            <w:bottom w:val="none" w:sz="0" w:space="0" w:color="auto"/>
            <w:right w:val="none" w:sz="0" w:space="0" w:color="auto"/>
          </w:divBdr>
        </w:div>
      </w:divsChild>
    </w:div>
    <w:div w:id="135490228">
      <w:bodyDiv w:val="1"/>
      <w:marLeft w:val="0"/>
      <w:marRight w:val="0"/>
      <w:marTop w:val="0"/>
      <w:marBottom w:val="0"/>
      <w:divBdr>
        <w:top w:val="none" w:sz="0" w:space="0" w:color="auto"/>
        <w:left w:val="none" w:sz="0" w:space="0" w:color="auto"/>
        <w:bottom w:val="none" w:sz="0" w:space="0" w:color="auto"/>
        <w:right w:val="none" w:sz="0" w:space="0" w:color="auto"/>
      </w:divBdr>
      <w:divsChild>
        <w:div w:id="713849830">
          <w:marLeft w:val="547"/>
          <w:marRight w:val="0"/>
          <w:marTop w:val="0"/>
          <w:marBottom w:val="0"/>
          <w:divBdr>
            <w:top w:val="none" w:sz="0" w:space="0" w:color="auto"/>
            <w:left w:val="none" w:sz="0" w:space="0" w:color="auto"/>
            <w:bottom w:val="none" w:sz="0" w:space="0" w:color="auto"/>
            <w:right w:val="none" w:sz="0" w:space="0" w:color="auto"/>
          </w:divBdr>
        </w:div>
        <w:div w:id="1716151141">
          <w:marLeft w:val="547"/>
          <w:marRight w:val="0"/>
          <w:marTop w:val="0"/>
          <w:marBottom w:val="0"/>
          <w:divBdr>
            <w:top w:val="none" w:sz="0" w:space="0" w:color="auto"/>
            <w:left w:val="none" w:sz="0" w:space="0" w:color="auto"/>
            <w:bottom w:val="none" w:sz="0" w:space="0" w:color="auto"/>
            <w:right w:val="none" w:sz="0" w:space="0" w:color="auto"/>
          </w:divBdr>
        </w:div>
        <w:div w:id="192693670">
          <w:marLeft w:val="547"/>
          <w:marRight w:val="0"/>
          <w:marTop w:val="0"/>
          <w:marBottom w:val="0"/>
          <w:divBdr>
            <w:top w:val="none" w:sz="0" w:space="0" w:color="auto"/>
            <w:left w:val="none" w:sz="0" w:space="0" w:color="auto"/>
            <w:bottom w:val="none" w:sz="0" w:space="0" w:color="auto"/>
            <w:right w:val="none" w:sz="0" w:space="0" w:color="auto"/>
          </w:divBdr>
        </w:div>
      </w:divsChild>
    </w:div>
    <w:div w:id="139424588">
      <w:bodyDiv w:val="1"/>
      <w:marLeft w:val="0"/>
      <w:marRight w:val="0"/>
      <w:marTop w:val="0"/>
      <w:marBottom w:val="0"/>
      <w:divBdr>
        <w:top w:val="none" w:sz="0" w:space="0" w:color="auto"/>
        <w:left w:val="none" w:sz="0" w:space="0" w:color="auto"/>
        <w:bottom w:val="none" w:sz="0" w:space="0" w:color="auto"/>
        <w:right w:val="none" w:sz="0" w:space="0" w:color="auto"/>
      </w:divBdr>
      <w:divsChild>
        <w:div w:id="1209294444">
          <w:marLeft w:val="720"/>
          <w:marRight w:val="0"/>
          <w:marTop w:val="0"/>
          <w:marBottom w:val="0"/>
          <w:divBdr>
            <w:top w:val="none" w:sz="0" w:space="0" w:color="auto"/>
            <w:left w:val="none" w:sz="0" w:space="0" w:color="auto"/>
            <w:bottom w:val="none" w:sz="0" w:space="0" w:color="auto"/>
            <w:right w:val="none" w:sz="0" w:space="0" w:color="auto"/>
          </w:divBdr>
        </w:div>
        <w:div w:id="890962765">
          <w:marLeft w:val="720"/>
          <w:marRight w:val="0"/>
          <w:marTop w:val="0"/>
          <w:marBottom w:val="0"/>
          <w:divBdr>
            <w:top w:val="none" w:sz="0" w:space="0" w:color="auto"/>
            <w:left w:val="none" w:sz="0" w:space="0" w:color="auto"/>
            <w:bottom w:val="none" w:sz="0" w:space="0" w:color="auto"/>
            <w:right w:val="none" w:sz="0" w:space="0" w:color="auto"/>
          </w:divBdr>
        </w:div>
        <w:div w:id="2005621477">
          <w:marLeft w:val="720"/>
          <w:marRight w:val="0"/>
          <w:marTop w:val="0"/>
          <w:marBottom w:val="0"/>
          <w:divBdr>
            <w:top w:val="none" w:sz="0" w:space="0" w:color="auto"/>
            <w:left w:val="none" w:sz="0" w:space="0" w:color="auto"/>
            <w:bottom w:val="none" w:sz="0" w:space="0" w:color="auto"/>
            <w:right w:val="none" w:sz="0" w:space="0" w:color="auto"/>
          </w:divBdr>
        </w:div>
        <w:div w:id="901330468">
          <w:marLeft w:val="720"/>
          <w:marRight w:val="0"/>
          <w:marTop w:val="0"/>
          <w:marBottom w:val="0"/>
          <w:divBdr>
            <w:top w:val="none" w:sz="0" w:space="0" w:color="auto"/>
            <w:left w:val="none" w:sz="0" w:space="0" w:color="auto"/>
            <w:bottom w:val="none" w:sz="0" w:space="0" w:color="auto"/>
            <w:right w:val="none" w:sz="0" w:space="0" w:color="auto"/>
          </w:divBdr>
        </w:div>
      </w:divsChild>
    </w:div>
    <w:div w:id="141892928">
      <w:bodyDiv w:val="1"/>
      <w:marLeft w:val="0"/>
      <w:marRight w:val="0"/>
      <w:marTop w:val="0"/>
      <w:marBottom w:val="0"/>
      <w:divBdr>
        <w:top w:val="none" w:sz="0" w:space="0" w:color="auto"/>
        <w:left w:val="none" w:sz="0" w:space="0" w:color="auto"/>
        <w:bottom w:val="none" w:sz="0" w:space="0" w:color="auto"/>
        <w:right w:val="none" w:sz="0" w:space="0" w:color="auto"/>
      </w:divBdr>
    </w:div>
    <w:div w:id="143281017">
      <w:bodyDiv w:val="1"/>
      <w:marLeft w:val="0"/>
      <w:marRight w:val="0"/>
      <w:marTop w:val="0"/>
      <w:marBottom w:val="0"/>
      <w:divBdr>
        <w:top w:val="none" w:sz="0" w:space="0" w:color="auto"/>
        <w:left w:val="none" w:sz="0" w:space="0" w:color="auto"/>
        <w:bottom w:val="none" w:sz="0" w:space="0" w:color="auto"/>
        <w:right w:val="none" w:sz="0" w:space="0" w:color="auto"/>
      </w:divBdr>
    </w:div>
    <w:div w:id="145361572">
      <w:bodyDiv w:val="1"/>
      <w:marLeft w:val="0"/>
      <w:marRight w:val="0"/>
      <w:marTop w:val="0"/>
      <w:marBottom w:val="0"/>
      <w:divBdr>
        <w:top w:val="none" w:sz="0" w:space="0" w:color="auto"/>
        <w:left w:val="none" w:sz="0" w:space="0" w:color="auto"/>
        <w:bottom w:val="none" w:sz="0" w:space="0" w:color="auto"/>
        <w:right w:val="none" w:sz="0" w:space="0" w:color="auto"/>
      </w:divBdr>
    </w:div>
    <w:div w:id="152838494">
      <w:bodyDiv w:val="1"/>
      <w:marLeft w:val="0"/>
      <w:marRight w:val="0"/>
      <w:marTop w:val="0"/>
      <w:marBottom w:val="0"/>
      <w:divBdr>
        <w:top w:val="none" w:sz="0" w:space="0" w:color="auto"/>
        <w:left w:val="none" w:sz="0" w:space="0" w:color="auto"/>
        <w:bottom w:val="none" w:sz="0" w:space="0" w:color="auto"/>
        <w:right w:val="none" w:sz="0" w:space="0" w:color="auto"/>
      </w:divBdr>
      <w:divsChild>
        <w:div w:id="1809393497">
          <w:marLeft w:val="360"/>
          <w:marRight w:val="0"/>
          <w:marTop w:val="200"/>
          <w:marBottom w:val="0"/>
          <w:divBdr>
            <w:top w:val="none" w:sz="0" w:space="0" w:color="auto"/>
            <w:left w:val="none" w:sz="0" w:space="0" w:color="auto"/>
            <w:bottom w:val="none" w:sz="0" w:space="0" w:color="auto"/>
            <w:right w:val="none" w:sz="0" w:space="0" w:color="auto"/>
          </w:divBdr>
        </w:div>
      </w:divsChild>
    </w:div>
    <w:div w:id="168645414">
      <w:bodyDiv w:val="1"/>
      <w:marLeft w:val="0"/>
      <w:marRight w:val="0"/>
      <w:marTop w:val="0"/>
      <w:marBottom w:val="0"/>
      <w:divBdr>
        <w:top w:val="none" w:sz="0" w:space="0" w:color="auto"/>
        <w:left w:val="none" w:sz="0" w:space="0" w:color="auto"/>
        <w:bottom w:val="none" w:sz="0" w:space="0" w:color="auto"/>
        <w:right w:val="none" w:sz="0" w:space="0" w:color="auto"/>
      </w:divBdr>
    </w:div>
    <w:div w:id="176434045">
      <w:bodyDiv w:val="1"/>
      <w:marLeft w:val="0"/>
      <w:marRight w:val="0"/>
      <w:marTop w:val="0"/>
      <w:marBottom w:val="0"/>
      <w:divBdr>
        <w:top w:val="none" w:sz="0" w:space="0" w:color="auto"/>
        <w:left w:val="none" w:sz="0" w:space="0" w:color="auto"/>
        <w:bottom w:val="none" w:sz="0" w:space="0" w:color="auto"/>
        <w:right w:val="none" w:sz="0" w:space="0" w:color="auto"/>
      </w:divBdr>
      <w:divsChild>
        <w:div w:id="1625428655">
          <w:marLeft w:val="547"/>
          <w:marRight w:val="0"/>
          <w:marTop w:val="106"/>
          <w:marBottom w:val="0"/>
          <w:divBdr>
            <w:top w:val="none" w:sz="0" w:space="0" w:color="auto"/>
            <w:left w:val="none" w:sz="0" w:space="0" w:color="auto"/>
            <w:bottom w:val="none" w:sz="0" w:space="0" w:color="auto"/>
            <w:right w:val="none" w:sz="0" w:space="0" w:color="auto"/>
          </w:divBdr>
        </w:div>
        <w:div w:id="486094100">
          <w:marLeft w:val="547"/>
          <w:marRight w:val="0"/>
          <w:marTop w:val="106"/>
          <w:marBottom w:val="0"/>
          <w:divBdr>
            <w:top w:val="none" w:sz="0" w:space="0" w:color="auto"/>
            <w:left w:val="none" w:sz="0" w:space="0" w:color="auto"/>
            <w:bottom w:val="none" w:sz="0" w:space="0" w:color="auto"/>
            <w:right w:val="none" w:sz="0" w:space="0" w:color="auto"/>
          </w:divBdr>
        </w:div>
        <w:div w:id="908661694">
          <w:marLeft w:val="547"/>
          <w:marRight w:val="0"/>
          <w:marTop w:val="106"/>
          <w:marBottom w:val="0"/>
          <w:divBdr>
            <w:top w:val="none" w:sz="0" w:space="0" w:color="auto"/>
            <w:left w:val="none" w:sz="0" w:space="0" w:color="auto"/>
            <w:bottom w:val="none" w:sz="0" w:space="0" w:color="auto"/>
            <w:right w:val="none" w:sz="0" w:space="0" w:color="auto"/>
          </w:divBdr>
        </w:div>
        <w:div w:id="1131170901">
          <w:marLeft w:val="547"/>
          <w:marRight w:val="0"/>
          <w:marTop w:val="106"/>
          <w:marBottom w:val="0"/>
          <w:divBdr>
            <w:top w:val="none" w:sz="0" w:space="0" w:color="auto"/>
            <w:left w:val="none" w:sz="0" w:space="0" w:color="auto"/>
            <w:bottom w:val="none" w:sz="0" w:space="0" w:color="auto"/>
            <w:right w:val="none" w:sz="0" w:space="0" w:color="auto"/>
          </w:divBdr>
        </w:div>
      </w:divsChild>
    </w:div>
    <w:div w:id="180552642">
      <w:bodyDiv w:val="1"/>
      <w:marLeft w:val="0"/>
      <w:marRight w:val="0"/>
      <w:marTop w:val="0"/>
      <w:marBottom w:val="0"/>
      <w:divBdr>
        <w:top w:val="none" w:sz="0" w:space="0" w:color="auto"/>
        <w:left w:val="none" w:sz="0" w:space="0" w:color="auto"/>
        <w:bottom w:val="none" w:sz="0" w:space="0" w:color="auto"/>
        <w:right w:val="none" w:sz="0" w:space="0" w:color="auto"/>
      </w:divBdr>
    </w:div>
    <w:div w:id="192227892">
      <w:bodyDiv w:val="1"/>
      <w:marLeft w:val="0"/>
      <w:marRight w:val="0"/>
      <w:marTop w:val="0"/>
      <w:marBottom w:val="0"/>
      <w:divBdr>
        <w:top w:val="none" w:sz="0" w:space="0" w:color="auto"/>
        <w:left w:val="none" w:sz="0" w:space="0" w:color="auto"/>
        <w:bottom w:val="none" w:sz="0" w:space="0" w:color="auto"/>
        <w:right w:val="none" w:sz="0" w:space="0" w:color="auto"/>
      </w:divBdr>
      <w:divsChild>
        <w:div w:id="2114939696">
          <w:marLeft w:val="547"/>
          <w:marRight w:val="0"/>
          <w:marTop w:val="106"/>
          <w:marBottom w:val="0"/>
          <w:divBdr>
            <w:top w:val="none" w:sz="0" w:space="0" w:color="auto"/>
            <w:left w:val="none" w:sz="0" w:space="0" w:color="auto"/>
            <w:bottom w:val="none" w:sz="0" w:space="0" w:color="auto"/>
            <w:right w:val="none" w:sz="0" w:space="0" w:color="auto"/>
          </w:divBdr>
        </w:div>
        <w:div w:id="472714785">
          <w:marLeft w:val="547"/>
          <w:marRight w:val="0"/>
          <w:marTop w:val="106"/>
          <w:marBottom w:val="0"/>
          <w:divBdr>
            <w:top w:val="none" w:sz="0" w:space="0" w:color="auto"/>
            <w:left w:val="none" w:sz="0" w:space="0" w:color="auto"/>
            <w:bottom w:val="none" w:sz="0" w:space="0" w:color="auto"/>
            <w:right w:val="none" w:sz="0" w:space="0" w:color="auto"/>
          </w:divBdr>
        </w:div>
      </w:divsChild>
    </w:div>
    <w:div w:id="194393990">
      <w:bodyDiv w:val="1"/>
      <w:marLeft w:val="0"/>
      <w:marRight w:val="0"/>
      <w:marTop w:val="0"/>
      <w:marBottom w:val="0"/>
      <w:divBdr>
        <w:top w:val="none" w:sz="0" w:space="0" w:color="auto"/>
        <w:left w:val="none" w:sz="0" w:space="0" w:color="auto"/>
        <w:bottom w:val="none" w:sz="0" w:space="0" w:color="auto"/>
        <w:right w:val="none" w:sz="0" w:space="0" w:color="auto"/>
      </w:divBdr>
    </w:div>
    <w:div w:id="194857503">
      <w:bodyDiv w:val="1"/>
      <w:marLeft w:val="0"/>
      <w:marRight w:val="0"/>
      <w:marTop w:val="0"/>
      <w:marBottom w:val="0"/>
      <w:divBdr>
        <w:top w:val="none" w:sz="0" w:space="0" w:color="auto"/>
        <w:left w:val="none" w:sz="0" w:space="0" w:color="auto"/>
        <w:bottom w:val="none" w:sz="0" w:space="0" w:color="auto"/>
        <w:right w:val="none" w:sz="0" w:space="0" w:color="auto"/>
      </w:divBdr>
      <w:divsChild>
        <w:div w:id="229538107">
          <w:marLeft w:val="360"/>
          <w:marRight w:val="0"/>
          <w:marTop w:val="200"/>
          <w:marBottom w:val="0"/>
          <w:divBdr>
            <w:top w:val="none" w:sz="0" w:space="0" w:color="auto"/>
            <w:left w:val="none" w:sz="0" w:space="0" w:color="auto"/>
            <w:bottom w:val="none" w:sz="0" w:space="0" w:color="auto"/>
            <w:right w:val="none" w:sz="0" w:space="0" w:color="auto"/>
          </w:divBdr>
        </w:div>
        <w:div w:id="1709646009">
          <w:marLeft w:val="360"/>
          <w:marRight w:val="0"/>
          <w:marTop w:val="200"/>
          <w:marBottom w:val="0"/>
          <w:divBdr>
            <w:top w:val="none" w:sz="0" w:space="0" w:color="auto"/>
            <w:left w:val="none" w:sz="0" w:space="0" w:color="auto"/>
            <w:bottom w:val="none" w:sz="0" w:space="0" w:color="auto"/>
            <w:right w:val="none" w:sz="0" w:space="0" w:color="auto"/>
          </w:divBdr>
        </w:div>
        <w:div w:id="638876400">
          <w:marLeft w:val="360"/>
          <w:marRight w:val="0"/>
          <w:marTop w:val="200"/>
          <w:marBottom w:val="0"/>
          <w:divBdr>
            <w:top w:val="none" w:sz="0" w:space="0" w:color="auto"/>
            <w:left w:val="none" w:sz="0" w:space="0" w:color="auto"/>
            <w:bottom w:val="none" w:sz="0" w:space="0" w:color="auto"/>
            <w:right w:val="none" w:sz="0" w:space="0" w:color="auto"/>
          </w:divBdr>
        </w:div>
        <w:div w:id="1321346591">
          <w:marLeft w:val="360"/>
          <w:marRight w:val="0"/>
          <w:marTop w:val="200"/>
          <w:marBottom w:val="0"/>
          <w:divBdr>
            <w:top w:val="none" w:sz="0" w:space="0" w:color="auto"/>
            <w:left w:val="none" w:sz="0" w:space="0" w:color="auto"/>
            <w:bottom w:val="none" w:sz="0" w:space="0" w:color="auto"/>
            <w:right w:val="none" w:sz="0" w:space="0" w:color="auto"/>
          </w:divBdr>
        </w:div>
      </w:divsChild>
    </w:div>
    <w:div w:id="217665931">
      <w:bodyDiv w:val="1"/>
      <w:marLeft w:val="0"/>
      <w:marRight w:val="0"/>
      <w:marTop w:val="0"/>
      <w:marBottom w:val="0"/>
      <w:divBdr>
        <w:top w:val="none" w:sz="0" w:space="0" w:color="auto"/>
        <w:left w:val="none" w:sz="0" w:space="0" w:color="auto"/>
        <w:bottom w:val="none" w:sz="0" w:space="0" w:color="auto"/>
        <w:right w:val="none" w:sz="0" w:space="0" w:color="auto"/>
      </w:divBdr>
    </w:div>
    <w:div w:id="220019578">
      <w:bodyDiv w:val="1"/>
      <w:marLeft w:val="0"/>
      <w:marRight w:val="0"/>
      <w:marTop w:val="0"/>
      <w:marBottom w:val="0"/>
      <w:divBdr>
        <w:top w:val="none" w:sz="0" w:space="0" w:color="auto"/>
        <w:left w:val="none" w:sz="0" w:space="0" w:color="auto"/>
        <w:bottom w:val="none" w:sz="0" w:space="0" w:color="auto"/>
        <w:right w:val="none" w:sz="0" w:space="0" w:color="auto"/>
      </w:divBdr>
      <w:divsChild>
        <w:div w:id="1731466285">
          <w:marLeft w:val="720"/>
          <w:marRight w:val="0"/>
          <w:marTop w:val="0"/>
          <w:marBottom w:val="0"/>
          <w:divBdr>
            <w:top w:val="none" w:sz="0" w:space="0" w:color="auto"/>
            <w:left w:val="none" w:sz="0" w:space="0" w:color="auto"/>
            <w:bottom w:val="none" w:sz="0" w:space="0" w:color="auto"/>
            <w:right w:val="none" w:sz="0" w:space="0" w:color="auto"/>
          </w:divBdr>
        </w:div>
        <w:div w:id="1055466158">
          <w:marLeft w:val="720"/>
          <w:marRight w:val="0"/>
          <w:marTop w:val="0"/>
          <w:marBottom w:val="0"/>
          <w:divBdr>
            <w:top w:val="none" w:sz="0" w:space="0" w:color="auto"/>
            <w:left w:val="none" w:sz="0" w:space="0" w:color="auto"/>
            <w:bottom w:val="none" w:sz="0" w:space="0" w:color="auto"/>
            <w:right w:val="none" w:sz="0" w:space="0" w:color="auto"/>
          </w:divBdr>
        </w:div>
      </w:divsChild>
    </w:div>
    <w:div w:id="232353449">
      <w:bodyDiv w:val="1"/>
      <w:marLeft w:val="0"/>
      <w:marRight w:val="0"/>
      <w:marTop w:val="0"/>
      <w:marBottom w:val="0"/>
      <w:divBdr>
        <w:top w:val="none" w:sz="0" w:space="0" w:color="auto"/>
        <w:left w:val="none" w:sz="0" w:space="0" w:color="auto"/>
        <w:bottom w:val="none" w:sz="0" w:space="0" w:color="auto"/>
        <w:right w:val="none" w:sz="0" w:space="0" w:color="auto"/>
      </w:divBdr>
    </w:div>
    <w:div w:id="247540978">
      <w:bodyDiv w:val="1"/>
      <w:marLeft w:val="0"/>
      <w:marRight w:val="0"/>
      <w:marTop w:val="0"/>
      <w:marBottom w:val="0"/>
      <w:divBdr>
        <w:top w:val="none" w:sz="0" w:space="0" w:color="auto"/>
        <w:left w:val="none" w:sz="0" w:space="0" w:color="auto"/>
        <w:bottom w:val="none" w:sz="0" w:space="0" w:color="auto"/>
        <w:right w:val="none" w:sz="0" w:space="0" w:color="auto"/>
      </w:divBdr>
    </w:div>
    <w:div w:id="252202513">
      <w:bodyDiv w:val="1"/>
      <w:marLeft w:val="0"/>
      <w:marRight w:val="0"/>
      <w:marTop w:val="0"/>
      <w:marBottom w:val="0"/>
      <w:divBdr>
        <w:top w:val="none" w:sz="0" w:space="0" w:color="auto"/>
        <w:left w:val="none" w:sz="0" w:space="0" w:color="auto"/>
        <w:bottom w:val="none" w:sz="0" w:space="0" w:color="auto"/>
        <w:right w:val="none" w:sz="0" w:space="0" w:color="auto"/>
      </w:divBdr>
      <w:divsChild>
        <w:div w:id="447042581">
          <w:marLeft w:val="547"/>
          <w:marRight w:val="0"/>
          <w:marTop w:val="110"/>
          <w:marBottom w:val="0"/>
          <w:divBdr>
            <w:top w:val="none" w:sz="0" w:space="0" w:color="auto"/>
            <w:left w:val="none" w:sz="0" w:space="0" w:color="auto"/>
            <w:bottom w:val="none" w:sz="0" w:space="0" w:color="auto"/>
            <w:right w:val="none" w:sz="0" w:space="0" w:color="auto"/>
          </w:divBdr>
        </w:div>
        <w:div w:id="2111972088">
          <w:marLeft w:val="547"/>
          <w:marRight w:val="0"/>
          <w:marTop w:val="110"/>
          <w:marBottom w:val="0"/>
          <w:divBdr>
            <w:top w:val="none" w:sz="0" w:space="0" w:color="auto"/>
            <w:left w:val="none" w:sz="0" w:space="0" w:color="auto"/>
            <w:bottom w:val="none" w:sz="0" w:space="0" w:color="auto"/>
            <w:right w:val="none" w:sz="0" w:space="0" w:color="auto"/>
          </w:divBdr>
        </w:div>
        <w:div w:id="1348755539">
          <w:marLeft w:val="547"/>
          <w:marRight w:val="0"/>
          <w:marTop w:val="110"/>
          <w:marBottom w:val="0"/>
          <w:divBdr>
            <w:top w:val="none" w:sz="0" w:space="0" w:color="auto"/>
            <w:left w:val="none" w:sz="0" w:space="0" w:color="auto"/>
            <w:bottom w:val="none" w:sz="0" w:space="0" w:color="auto"/>
            <w:right w:val="none" w:sz="0" w:space="0" w:color="auto"/>
          </w:divBdr>
        </w:div>
        <w:div w:id="2085637803">
          <w:marLeft w:val="547"/>
          <w:marRight w:val="0"/>
          <w:marTop w:val="110"/>
          <w:marBottom w:val="0"/>
          <w:divBdr>
            <w:top w:val="none" w:sz="0" w:space="0" w:color="auto"/>
            <w:left w:val="none" w:sz="0" w:space="0" w:color="auto"/>
            <w:bottom w:val="none" w:sz="0" w:space="0" w:color="auto"/>
            <w:right w:val="none" w:sz="0" w:space="0" w:color="auto"/>
          </w:divBdr>
        </w:div>
      </w:divsChild>
    </w:div>
    <w:div w:id="254442944">
      <w:bodyDiv w:val="1"/>
      <w:marLeft w:val="0"/>
      <w:marRight w:val="0"/>
      <w:marTop w:val="0"/>
      <w:marBottom w:val="0"/>
      <w:divBdr>
        <w:top w:val="none" w:sz="0" w:space="0" w:color="auto"/>
        <w:left w:val="none" w:sz="0" w:space="0" w:color="auto"/>
        <w:bottom w:val="none" w:sz="0" w:space="0" w:color="auto"/>
        <w:right w:val="none" w:sz="0" w:space="0" w:color="auto"/>
      </w:divBdr>
    </w:div>
    <w:div w:id="267278523">
      <w:bodyDiv w:val="1"/>
      <w:marLeft w:val="0"/>
      <w:marRight w:val="0"/>
      <w:marTop w:val="0"/>
      <w:marBottom w:val="0"/>
      <w:divBdr>
        <w:top w:val="none" w:sz="0" w:space="0" w:color="auto"/>
        <w:left w:val="none" w:sz="0" w:space="0" w:color="auto"/>
        <w:bottom w:val="none" w:sz="0" w:space="0" w:color="auto"/>
        <w:right w:val="none" w:sz="0" w:space="0" w:color="auto"/>
      </w:divBdr>
      <w:divsChild>
        <w:div w:id="877621137">
          <w:marLeft w:val="360"/>
          <w:marRight w:val="0"/>
          <w:marTop w:val="200"/>
          <w:marBottom w:val="0"/>
          <w:divBdr>
            <w:top w:val="none" w:sz="0" w:space="0" w:color="auto"/>
            <w:left w:val="none" w:sz="0" w:space="0" w:color="auto"/>
            <w:bottom w:val="none" w:sz="0" w:space="0" w:color="auto"/>
            <w:right w:val="none" w:sz="0" w:space="0" w:color="auto"/>
          </w:divBdr>
        </w:div>
        <w:div w:id="1744521215">
          <w:marLeft w:val="360"/>
          <w:marRight w:val="0"/>
          <w:marTop w:val="200"/>
          <w:marBottom w:val="0"/>
          <w:divBdr>
            <w:top w:val="none" w:sz="0" w:space="0" w:color="auto"/>
            <w:left w:val="none" w:sz="0" w:space="0" w:color="auto"/>
            <w:bottom w:val="none" w:sz="0" w:space="0" w:color="auto"/>
            <w:right w:val="none" w:sz="0" w:space="0" w:color="auto"/>
          </w:divBdr>
        </w:div>
        <w:div w:id="1970284753">
          <w:marLeft w:val="360"/>
          <w:marRight w:val="0"/>
          <w:marTop w:val="200"/>
          <w:marBottom w:val="0"/>
          <w:divBdr>
            <w:top w:val="none" w:sz="0" w:space="0" w:color="auto"/>
            <w:left w:val="none" w:sz="0" w:space="0" w:color="auto"/>
            <w:bottom w:val="none" w:sz="0" w:space="0" w:color="auto"/>
            <w:right w:val="none" w:sz="0" w:space="0" w:color="auto"/>
          </w:divBdr>
        </w:div>
        <w:div w:id="1355418516">
          <w:marLeft w:val="360"/>
          <w:marRight w:val="0"/>
          <w:marTop w:val="200"/>
          <w:marBottom w:val="0"/>
          <w:divBdr>
            <w:top w:val="none" w:sz="0" w:space="0" w:color="auto"/>
            <w:left w:val="none" w:sz="0" w:space="0" w:color="auto"/>
            <w:bottom w:val="none" w:sz="0" w:space="0" w:color="auto"/>
            <w:right w:val="none" w:sz="0" w:space="0" w:color="auto"/>
          </w:divBdr>
        </w:div>
        <w:div w:id="1051884203">
          <w:marLeft w:val="360"/>
          <w:marRight w:val="0"/>
          <w:marTop w:val="200"/>
          <w:marBottom w:val="0"/>
          <w:divBdr>
            <w:top w:val="none" w:sz="0" w:space="0" w:color="auto"/>
            <w:left w:val="none" w:sz="0" w:space="0" w:color="auto"/>
            <w:bottom w:val="none" w:sz="0" w:space="0" w:color="auto"/>
            <w:right w:val="none" w:sz="0" w:space="0" w:color="auto"/>
          </w:divBdr>
        </w:div>
        <w:div w:id="1134368827">
          <w:marLeft w:val="360"/>
          <w:marRight w:val="0"/>
          <w:marTop w:val="200"/>
          <w:marBottom w:val="0"/>
          <w:divBdr>
            <w:top w:val="none" w:sz="0" w:space="0" w:color="auto"/>
            <w:left w:val="none" w:sz="0" w:space="0" w:color="auto"/>
            <w:bottom w:val="none" w:sz="0" w:space="0" w:color="auto"/>
            <w:right w:val="none" w:sz="0" w:space="0" w:color="auto"/>
          </w:divBdr>
        </w:div>
        <w:div w:id="164513433">
          <w:marLeft w:val="360"/>
          <w:marRight w:val="0"/>
          <w:marTop w:val="200"/>
          <w:marBottom w:val="0"/>
          <w:divBdr>
            <w:top w:val="none" w:sz="0" w:space="0" w:color="auto"/>
            <w:left w:val="none" w:sz="0" w:space="0" w:color="auto"/>
            <w:bottom w:val="none" w:sz="0" w:space="0" w:color="auto"/>
            <w:right w:val="none" w:sz="0" w:space="0" w:color="auto"/>
          </w:divBdr>
        </w:div>
        <w:div w:id="1700280933">
          <w:marLeft w:val="360"/>
          <w:marRight w:val="0"/>
          <w:marTop w:val="200"/>
          <w:marBottom w:val="0"/>
          <w:divBdr>
            <w:top w:val="none" w:sz="0" w:space="0" w:color="auto"/>
            <w:left w:val="none" w:sz="0" w:space="0" w:color="auto"/>
            <w:bottom w:val="none" w:sz="0" w:space="0" w:color="auto"/>
            <w:right w:val="none" w:sz="0" w:space="0" w:color="auto"/>
          </w:divBdr>
        </w:div>
        <w:div w:id="180701635">
          <w:marLeft w:val="360"/>
          <w:marRight w:val="0"/>
          <w:marTop w:val="200"/>
          <w:marBottom w:val="0"/>
          <w:divBdr>
            <w:top w:val="none" w:sz="0" w:space="0" w:color="auto"/>
            <w:left w:val="none" w:sz="0" w:space="0" w:color="auto"/>
            <w:bottom w:val="none" w:sz="0" w:space="0" w:color="auto"/>
            <w:right w:val="none" w:sz="0" w:space="0" w:color="auto"/>
          </w:divBdr>
        </w:div>
        <w:div w:id="53702247">
          <w:marLeft w:val="360"/>
          <w:marRight w:val="0"/>
          <w:marTop w:val="200"/>
          <w:marBottom w:val="0"/>
          <w:divBdr>
            <w:top w:val="none" w:sz="0" w:space="0" w:color="auto"/>
            <w:left w:val="none" w:sz="0" w:space="0" w:color="auto"/>
            <w:bottom w:val="none" w:sz="0" w:space="0" w:color="auto"/>
            <w:right w:val="none" w:sz="0" w:space="0" w:color="auto"/>
          </w:divBdr>
        </w:div>
        <w:div w:id="1438797204">
          <w:marLeft w:val="360"/>
          <w:marRight w:val="0"/>
          <w:marTop w:val="200"/>
          <w:marBottom w:val="0"/>
          <w:divBdr>
            <w:top w:val="none" w:sz="0" w:space="0" w:color="auto"/>
            <w:left w:val="none" w:sz="0" w:space="0" w:color="auto"/>
            <w:bottom w:val="none" w:sz="0" w:space="0" w:color="auto"/>
            <w:right w:val="none" w:sz="0" w:space="0" w:color="auto"/>
          </w:divBdr>
        </w:div>
        <w:div w:id="1408260833">
          <w:marLeft w:val="360"/>
          <w:marRight w:val="0"/>
          <w:marTop w:val="200"/>
          <w:marBottom w:val="0"/>
          <w:divBdr>
            <w:top w:val="none" w:sz="0" w:space="0" w:color="auto"/>
            <w:left w:val="none" w:sz="0" w:space="0" w:color="auto"/>
            <w:bottom w:val="none" w:sz="0" w:space="0" w:color="auto"/>
            <w:right w:val="none" w:sz="0" w:space="0" w:color="auto"/>
          </w:divBdr>
        </w:div>
      </w:divsChild>
    </w:div>
    <w:div w:id="315886115">
      <w:bodyDiv w:val="1"/>
      <w:marLeft w:val="0"/>
      <w:marRight w:val="0"/>
      <w:marTop w:val="0"/>
      <w:marBottom w:val="0"/>
      <w:divBdr>
        <w:top w:val="none" w:sz="0" w:space="0" w:color="auto"/>
        <w:left w:val="none" w:sz="0" w:space="0" w:color="auto"/>
        <w:bottom w:val="none" w:sz="0" w:space="0" w:color="auto"/>
        <w:right w:val="none" w:sz="0" w:space="0" w:color="auto"/>
      </w:divBdr>
      <w:divsChild>
        <w:div w:id="551238301">
          <w:marLeft w:val="360"/>
          <w:marRight w:val="0"/>
          <w:marTop w:val="200"/>
          <w:marBottom w:val="0"/>
          <w:divBdr>
            <w:top w:val="none" w:sz="0" w:space="0" w:color="auto"/>
            <w:left w:val="none" w:sz="0" w:space="0" w:color="auto"/>
            <w:bottom w:val="none" w:sz="0" w:space="0" w:color="auto"/>
            <w:right w:val="none" w:sz="0" w:space="0" w:color="auto"/>
          </w:divBdr>
        </w:div>
        <w:div w:id="569385874">
          <w:marLeft w:val="360"/>
          <w:marRight w:val="0"/>
          <w:marTop w:val="200"/>
          <w:marBottom w:val="0"/>
          <w:divBdr>
            <w:top w:val="none" w:sz="0" w:space="0" w:color="auto"/>
            <w:left w:val="none" w:sz="0" w:space="0" w:color="auto"/>
            <w:bottom w:val="none" w:sz="0" w:space="0" w:color="auto"/>
            <w:right w:val="none" w:sz="0" w:space="0" w:color="auto"/>
          </w:divBdr>
        </w:div>
        <w:div w:id="1300770319">
          <w:marLeft w:val="360"/>
          <w:marRight w:val="0"/>
          <w:marTop w:val="200"/>
          <w:marBottom w:val="0"/>
          <w:divBdr>
            <w:top w:val="none" w:sz="0" w:space="0" w:color="auto"/>
            <w:left w:val="none" w:sz="0" w:space="0" w:color="auto"/>
            <w:bottom w:val="none" w:sz="0" w:space="0" w:color="auto"/>
            <w:right w:val="none" w:sz="0" w:space="0" w:color="auto"/>
          </w:divBdr>
        </w:div>
      </w:divsChild>
    </w:div>
    <w:div w:id="318728662">
      <w:bodyDiv w:val="1"/>
      <w:marLeft w:val="0"/>
      <w:marRight w:val="0"/>
      <w:marTop w:val="0"/>
      <w:marBottom w:val="0"/>
      <w:divBdr>
        <w:top w:val="none" w:sz="0" w:space="0" w:color="auto"/>
        <w:left w:val="none" w:sz="0" w:space="0" w:color="auto"/>
        <w:bottom w:val="none" w:sz="0" w:space="0" w:color="auto"/>
        <w:right w:val="none" w:sz="0" w:space="0" w:color="auto"/>
      </w:divBdr>
      <w:divsChild>
        <w:div w:id="36971389">
          <w:marLeft w:val="360"/>
          <w:marRight w:val="0"/>
          <w:marTop w:val="200"/>
          <w:marBottom w:val="0"/>
          <w:divBdr>
            <w:top w:val="none" w:sz="0" w:space="0" w:color="auto"/>
            <w:left w:val="none" w:sz="0" w:space="0" w:color="auto"/>
            <w:bottom w:val="none" w:sz="0" w:space="0" w:color="auto"/>
            <w:right w:val="none" w:sz="0" w:space="0" w:color="auto"/>
          </w:divBdr>
        </w:div>
        <w:div w:id="826168104">
          <w:marLeft w:val="360"/>
          <w:marRight w:val="0"/>
          <w:marTop w:val="200"/>
          <w:marBottom w:val="0"/>
          <w:divBdr>
            <w:top w:val="none" w:sz="0" w:space="0" w:color="auto"/>
            <w:left w:val="none" w:sz="0" w:space="0" w:color="auto"/>
            <w:bottom w:val="none" w:sz="0" w:space="0" w:color="auto"/>
            <w:right w:val="none" w:sz="0" w:space="0" w:color="auto"/>
          </w:divBdr>
        </w:div>
        <w:div w:id="935287332">
          <w:marLeft w:val="360"/>
          <w:marRight w:val="0"/>
          <w:marTop w:val="200"/>
          <w:marBottom w:val="0"/>
          <w:divBdr>
            <w:top w:val="none" w:sz="0" w:space="0" w:color="auto"/>
            <w:left w:val="none" w:sz="0" w:space="0" w:color="auto"/>
            <w:bottom w:val="none" w:sz="0" w:space="0" w:color="auto"/>
            <w:right w:val="none" w:sz="0" w:space="0" w:color="auto"/>
          </w:divBdr>
        </w:div>
        <w:div w:id="860240954">
          <w:marLeft w:val="360"/>
          <w:marRight w:val="0"/>
          <w:marTop w:val="200"/>
          <w:marBottom w:val="0"/>
          <w:divBdr>
            <w:top w:val="none" w:sz="0" w:space="0" w:color="auto"/>
            <w:left w:val="none" w:sz="0" w:space="0" w:color="auto"/>
            <w:bottom w:val="none" w:sz="0" w:space="0" w:color="auto"/>
            <w:right w:val="none" w:sz="0" w:space="0" w:color="auto"/>
          </w:divBdr>
        </w:div>
      </w:divsChild>
    </w:div>
    <w:div w:id="320472241">
      <w:bodyDiv w:val="1"/>
      <w:marLeft w:val="0"/>
      <w:marRight w:val="0"/>
      <w:marTop w:val="0"/>
      <w:marBottom w:val="0"/>
      <w:divBdr>
        <w:top w:val="none" w:sz="0" w:space="0" w:color="auto"/>
        <w:left w:val="none" w:sz="0" w:space="0" w:color="auto"/>
        <w:bottom w:val="none" w:sz="0" w:space="0" w:color="auto"/>
        <w:right w:val="none" w:sz="0" w:space="0" w:color="auto"/>
      </w:divBdr>
    </w:div>
    <w:div w:id="331418259">
      <w:bodyDiv w:val="1"/>
      <w:marLeft w:val="0"/>
      <w:marRight w:val="0"/>
      <w:marTop w:val="0"/>
      <w:marBottom w:val="0"/>
      <w:divBdr>
        <w:top w:val="none" w:sz="0" w:space="0" w:color="auto"/>
        <w:left w:val="none" w:sz="0" w:space="0" w:color="auto"/>
        <w:bottom w:val="none" w:sz="0" w:space="0" w:color="auto"/>
        <w:right w:val="none" w:sz="0" w:space="0" w:color="auto"/>
      </w:divBdr>
    </w:div>
    <w:div w:id="334694465">
      <w:bodyDiv w:val="1"/>
      <w:marLeft w:val="0"/>
      <w:marRight w:val="0"/>
      <w:marTop w:val="0"/>
      <w:marBottom w:val="0"/>
      <w:divBdr>
        <w:top w:val="none" w:sz="0" w:space="0" w:color="auto"/>
        <w:left w:val="none" w:sz="0" w:space="0" w:color="auto"/>
        <w:bottom w:val="none" w:sz="0" w:space="0" w:color="auto"/>
        <w:right w:val="none" w:sz="0" w:space="0" w:color="auto"/>
      </w:divBdr>
    </w:div>
    <w:div w:id="338702452">
      <w:bodyDiv w:val="1"/>
      <w:marLeft w:val="0"/>
      <w:marRight w:val="0"/>
      <w:marTop w:val="0"/>
      <w:marBottom w:val="0"/>
      <w:divBdr>
        <w:top w:val="none" w:sz="0" w:space="0" w:color="auto"/>
        <w:left w:val="none" w:sz="0" w:space="0" w:color="auto"/>
        <w:bottom w:val="none" w:sz="0" w:space="0" w:color="auto"/>
        <w:right w:val="none" w:sz="0" w:space="0" w:color="auto"/>
      </w:divBdr>
      <w:divsChild>
        <w:div w:id="1577662928">
          <w:marLeft w:val="547"/>
          <w:marRight w:val="0"/>
          <w:marTop w:val="125"/>
          <w:marBottom w:val="0"/>
          <w:divBdr>
            <w:top w:val="none" w:sz="0" w:space="0" w:color="auto"/>
            <w:left w:val="none" w:sz="0" w:space="0" w:color="auto"/>
            <w:bottom w:val="none" w:sz="0" w:space="0" w:color="auto"/>
            <w:right w:val="none" w:sz="0" w:space="0" w:color="auto"/>
          </w:divBdr>
        </w:div>
        <w:div w:id="1585185121">
          <w:marLeft w:val="547"/>
          <w:marRight w:val="0"/>
          <w:marTop w:val="125"/>
          <w:marBottom w:val="0"/>
          <w:divBdr>
            <w:top w:val="none" w:sz="0" w:space="0" w:color="auto"/>
            <w:left w:val="none" w:sz="0" w:space="0" w:color="auto"/>
            <w:bottom w:val="none" w:sz="0" w:space="0" w:color="auto"/>
            <w:right w:val="none" w:sz="0" w:space="0" w:color="auto"/>
          </w:divBdr>
        </w:div>
        <w:div w:id="1578319406">
          <w:marLeft w:val="547"/>
          <w:marRight w:val="0"/>
          <w:marTop w:val="125"/>
          <w:marBottom w:val="0"/>
          <w:divBdr>
            <w:top w:val="none" w:sz="0" w:space="0" w:color="auto"/>
            <w:left w:val="none" w:sz="0" w:space="0" w:color="auto"/>
            <w:bottom w:val="none" w:sz="0" w:space="0" w:color="auto"/>
            <w:right w:val="none" w:sz="0" w:space="0" w:color="auto"/>
          </w:divBdr>
        </w:div>
      </w:divsChild>
    </w:div>
    <w:div w:id="338851434">
      <w:bodyDiv w:val="1"/>
      <w:marLeft w:val="0"/>
      <w:marRight w:val="0"/>
      <w:marTop w:val="0"/>
      <w:marBottom w:val="0"/>
      <w:divBdr>
        <w:top w:val="none" w:sz="0" w:space="0" w:color="auto"/>
        <w:left w:val="none" w:sz="0" w:space="0" w:color="auto"/>
        <w:bottom w:val="none" w:sz="0" w:space="0" w:color="auto"/>
        <w:right w:val="none" w:sz="0" w:space="0" w:color="auto"/>
      </w:divBdr>
      <w:divsChild>
        <w:div w:id="127549326">
          <w:marLeft w:val="1267"/>
          <w:marRight w:val="0"/>
          <w:marTop w:val="0"/>
          <w:marBottom w:val="0"/>
          <w:divBdr>
            <w:top w:val="none" w:sz="0" w:space="0" w:color="auto"/>
            <w:left w:val="none" w:sz="0" w:space="0" w:color="auto"/>
            <w:bottom w:val="none" w:sz="0" w:space="0" w:color="auto"/>
            <w:right w:val="none" w:sz="0" w:space="0" w:color="auto"/>
          </w:divBdr>
        </w:div>
        <w:div w:id="1806852013">
          <w:marLeft w:val="1267"/>
          <w:marRight w:val="0"/>
          <w:marTop w:val="0"/>
          <w:marBottom w:val="0"/>
          <w:divBdr>
            <w:top w:val="none" w:sz="0" w:space="0" w:color="auto"/>
            <w:left w:val="none" w:sz="0" w:space="0" w:color="auto"/>
            <w:bottom w:val="none" w:sz="0" w:space="0" w:color="auto"/>
            <w:right w:val="none" w:sz="0" w:space="0" w:color="auto"/>
          </w:divBdr>
        </w:div>
        <w:div w:id="558786661">
          <w:marLeft w:val="1267"/>
          <w:marRight w:val="0"/>
          <w:marTop w:val="0"/>
          <w:marBottom w:val="0"/>
          <w:divBdr>
            <w:top w:val="none" w:sz="0" w:space="0" w:color="auto"/>
            <w:left w:val="none" w:sz="0" w:space="0" w:color="auto"/>
            <w:bottom w:val="none" w:sz="0" w:space="0" w:color="auto"/>
            <w:right w:val="none" w:sz="0" w:space="0" w:color="auto"/>
          </w:divBdr>
        </w:div>
      </w:divsChild>
    </w:div>
    <w:div w:id="341933760">
      <w:bodyDiv w:val="1"/>
      <w:marLeft w:val="0"/>
      <w:marRight w:val="0"/>
      <w:marTop w:val="0"/>
      <w:marBottom w:val="0"/>
      <w:divBdr>
        <w:top w:val="none" w:sz="0" w:space="0" w:color="auto"/>
        <w:left w:val="none" w:sz="0" w:space="0" w:color="auto"/>
        <w:bottom w:val="none" w:sz="0" w:space="0" w:color="auto"/>
        <w:right w:val="none" w:sz="0" w:space="0" w:color="auto"/>
      </w:divBdr>
      <w:divsChild>
        <w:div w:id="8602125">
          <w:marLeft w:val="547"/>
          <w:marRight w:val="0"/>
          <w:marTop w:val="110"/>
          <w:marBottom w:val="0"/>
          <w:divBdr>
            <w:top w:val="none" w:sz="0" w:space="0" w:color="auto"/>
            <w:left w:val="none" w:sz="0" w:space="0" w:color="auto"/>
            <w:bottom w:val="none" w:sz="0" w:space="0" w:color="auto"/>
            <w:right w:val="none" w:sz="0" w:space="0" w:color="auto"/>
          </w:divBdr>
        </w:div>
        <w:div w:id="426511232">
          <w:marLeft w:val="547"/>
          <w:marRight w:val="0"/>
          <w:marTop w:val="110"/>
          <w:marBottom w:val="0"/>
          <w:divBdr>
            <w:top w:val="none" w:sz="0" w:space="0" w:color="auto"/>
            <w:left w:val="none" w:sz="0" w:space="0" w:color="auto"/>
            <w:bottom w:val="none" w:sz="0" w:space="0" w:color="auto"/>
            <w:right w:val="none" w:sz="0" w:space="0" w:color="auto"/>
          </w:divBdr>
        </w:div>
        <w:div w:id="821656779">
          <w:marLeft w:val="547"/>
          <w:marRight w:val="0"/>
          <w:marTop w:val="110"/>
          <w:marBottom w:val="0"/>
          <w:divBdr>
            <w:top w:val="none" w:sz="0" w:space="0" w:color="auto"/>
            <w:left w:val="none" w:sz="0" w:space="0" w:color="auto"/>
            <w:bottom w:val="none" w:sz="0" w:space="0" w:color="auto"/>
            <w:right w:val="none" w:sz="0" w:space="0" w:color="auto"/>
          </w:divBdr>
        </w:div>
      </w:divsChild>
    </w:div>
    <w:div w:id="347685666">
      <w:bodyDiv w:val="1"/>
      <w:marLeft w:val="0"/>
      <w:marRight w:val="0"/>
      <w:marTop w:val="0"/>
      <w:marBottom w:val="0"/>
      <w:divBdr>
        <w:top w:val="none" w:sz="0" w:space="0" w:color="auto"/>
        <w:left w:val="none" w:sz="0" w:space="0" w:color="auto"/>
        <w:bottom w:val="none" w:sz="0" w:space="0" w:color="auto"/>
        <w:right w:val="none" w:sz="0" w:space="0" w:color="auto"/>
      </w:divBdr>
      <w:divsChild>
        <w:div w:id="393701611">
          <w:marLeft w:val="547"/>
          <w:marRight w:val="0"/>
          <w:marTop w:val="0"/>
          <w:marBottom w:val="0"/>
          <w:divBdr>
            <w:top w:val="none" w:sz="0" w:space="0" w:color="auto"/>
            <w:left w:val="none" w:sz="0" w:space="0" w:color="auto"/>
            <w:bottom w:val="none" w:sz="0" w:space="0" w:color="auto"/>
            <w:right w:val="none" w:sz="0" w:space="0" w:color="auto"/>
          </w:divBdr>
        </w:div>
      </w:divsChild>
    </w:div>
    <w:div w:id="348415632">
      <w:bodyDiv w:val="1"/>
      <w:marLeft w:val="0"/>
      <w:marRight w:val="0"/>
      <w:marTop w:val="0"/>
      <w:marBottom w:val="0"/>
      <w:divBdr>
        <w:top w:val="none" w:sz="0" w:space="0" w:color="auto"/>
        <w:left w:val="none" w:sz="0" w:space="0" w:color="auto"/>
        <w:bottom w:val="none" w:sz="0" w:space="0" w:color="auto"/>
        <w:right w:val="none" w:sz="0" w:space="0" w:color="auto"/>
      </w:divBdr>
      <w:divsChild>
        <w:div w:id="1265921632">
          <w:marLeft w:val="547"/>
          <w:marRight w:val="0"/>
          <w:marTop w:val="110"/>
          <w:marBottom w:val="0"/>
          <w:divBdr>
            <w:top w:val="none" w:sz="0" w:space="0" w:color="auto"/>
            <w:left w:val="none" w:sz="0" w:space="0" w:color="auto"/>
            <w:bottom w:val="none" w:sz="0" w:space="0" w:color="auto"/>
            <w:right w:val="none" w:sz="0" w:space="0" w:color="auto"/>
          </w:divBdr>
        </w:div>
        <w:div w:id="405996374">
          <w:marLeft w:val="547"/>
          <w:marRight w:val="0"/>
          <w:marTop w:val="110"/>
          <w:marBottom w:val="0"/>
          <w:divBdr>
            <w:top w:val="none" w:sz="0" w:space="0" w:color="auto"/>
            <w:left w:val="none" w:sz="0" w:space="0" w:color="auto"/>
            <w:bottom w:val="none" w:sz="0" w:space="0" w:color="auto"/>
            <w:right w:val="none" w:sz="0" w:space="0" w:color="auto"/>
          </w:divBdr>
        </w:div>
        <w:div w:id="1481995876">
          <w:marLeft w:val="547"/>
          <w:marRight w:val="0"/>
          <w:marTop w:val="110"/>
          <w:marBottom w:val="0"/>
          <w:divBdr>
            <w:top w:val="none" w:sz="0" w:space="0" w:color="auto"/>
            <w:left w:val="none" w:sz="0" w:space="0" w:color="auto"/>
            <w:bottom w:val="none" w:sz="0" w:space="0" w:color="auto"/>
            <w:right w:val="none" w:sz="0" w:space="0" w:color="auto"/>
          </w:divBdr>
        </w:div>
      </w:divsChild>
    </w:div>
    <w:div w:id="369262124">
      <w:bodyDiv w:val="1"/>
      <w:marLeft w:val="0"/>
      <w:marRight w:val="0"/>
      <w:marTop w:val="0"/>
      <w:marBottom w:val="0"/>
      <w:divBdr>
        <w:top w:val="none" w:sz="0" w:space="0" w:color="auto"/>
        <w:left w:val="none" w:sz="0" w:space="0" w:color="auto"/>
        <w:bottom w:val="none" w:sz="0" w:space="0" w:color="auto"/>
        <w:right w:val="none" w:sz="0" w:space="0" w:color="auto"/>
      </w:divBdr>
      <w:divsChild>
        <w:div w:id="1870677485">
          <w:marLeft w:val="547"/>
          <w:marRight w:val="0"/>
          <w:marTop w:val="115"/>
          <w:marBottom w:val="0"/>
          <w:divBdr>
            <w:top w:val="none" w:sz="0" w:space="0" w:color="auto"/>
            <w:left w:val="none" w:sz="0" w:space="0" w:color="auto"/>
            <w:bottom w:val="none" w:sz="0" w:space="0" w:color="auto"/>
            <w:right w:val="none" w:sz="0" w:space="0" w:color="auto"/>
          </w:divBdr>
        </w:div>
        <w:div w:id="1903447463">
          <w:marLeft w:val="547"/>
          <w:marRight w:val="0"/>
          <w:marTop w:val="115"/>
          <w:marBottom w:val="0"/>
          <w:divBdr>
            <w:top w:val="none" w:sz="0" w:space="0" w:color="auto"/>
            <w:left w:val="none" w:sz="0" w:space="0" w:color="auto"/>
            <w:bottom w:val="none" w:sz="0" w:space="0" w:color="auto"/>
            <w:right w:val="none" w:sz="0" w:space="0" w:color="auto"/>
          </w:divBdr>
        </w:div>
      </w:divsChild>
    </w:div>
    <w:div w:id="405110038">
      <w:bodyDiv w:val="1"/>
      <w:marLeft w:val="0"/>
      <w:marRight w:val="0"/>
      <w:marTop w:val="0"/>
      <w:marBottom w:val="0"/>
      <w:divBdr>
        <w:top w:val="none" w:sz="0" w:space="0" w:color="auto"/>
        <w:left w:val="none" w:sz="0" w:space="0" w:color="auto"/>
        <w:bottom w:val="none" w:sz="0" w:space="0" w:color="auto"/>
        <w:right w:val="none" w:sz="0" w:space="0" w:color="auto"/>
      </w:divBdr>
      <w:divsChild>
        <w:div w:id="1271203557">
          <w:marLeft w:val="806"/>
          <w:marRight w:val="0"/>
          <w:marTop w:val="200"/>
          <w:marBottom w:val="0"/>
          <w:divBdr>
            <w:top w:val="none" w:sz="0" w:space="0" w:color="auto"/>
            <w:left w:val="none" w:sz="0" w:space="0" w:color="auto"/>
            <w:bottom w:val="none" w:sz="0" w:space="0" w:color="auto"/>
            <w:right w:val="none" w:sz="0" w:space="0" w:color="auto"/>
          </w:divBdr>
        </w:div>
        <w:div w:id="1951543930">
          <w:marLeft w:val="806"/>
          <w:marRight w:val="0"/>
          <w:marTop w:val="200"/>
          <w:marBottom w:val="0"/>
          <w:divBdr>
            <w:top w:val="none" w:sz="0" w:space="0" w:color="auto"/>
            <w:left w:val="none" w:sz="0" w:space="0" w:color="auto"/>
            <w:bottom w:val="none" w:sz="0" w:space="0" w:color="auto"/>
            <w:right w:val="none" w:sz="0" w:space="0" w:color="auto"/>
          </w:divBdr>
        </w:div>
        <w:div w:id="1923635139">
          <w:marLeft w:val="806"/>
          <w:marRight w:val="0"/>
          <w:marTop w:val="200"/>
          <w:marBottom w:val="0"/>
          <w:divBdr>
            <w:top w:val="none" w:sz="0" w:space="0" w:color="auto"/>
            <w:left w:val="none" w:sz="0" w:space="0" w:color="auto"/>
            <w:bottom w:val="none" w:sz="0" w:space="0" w:color="auto"/>
            <w:right w:val="none" w:sz="0" w:space="0" w:color="auto"/>
          </w:divBdr>
        </w:div>
        <w:div w:id="739518388">
          <w:marLeft w:val="806"/>
          <w:marRight w:val="0"/>
          <w:marTop w:val="200"/>
          <w:marBottom w:val="0"/>
          <w:divBdr>
            <w:top w:val="none" w:sz="0" w:space="0" w:color="auto"/>
            <w:left w:val="none" w:sz="0" w:space="0" w:color="auto"/>
            <w:bottom w:val="none" w:sz="0" w:space="0" w:color="auto"/>
            <w:right w:val="none" w:sz="0" w:space="0" w:color="auto"/>
          </w:divBdr>
        </w:div>
        <w:div w:id="1936667164">
          <w:marLeft w:val="806"/>
          <w:marRight w:val="0"/>
          <w:marTop w:val="200"/>
          <w:marBottom w:val="0"/>
          <w:divBdr>
            <w:top w:val="none" w:sz="0" w:space="0" w:color="auto"/>
            <w:left w:val="none" w:sz="0" w:space="0" w:color="auto"/>
            <w:bottom w:val="none" w:sz="0" w:space="0" w:color="auto"/>
            <w:right w:val="none" w:sz="0" w:space="0" w:color="auto"/>
          </w:divBdr>
        </w:div>
        <w:div w:id="487552852">
          <w:marLeft w:val="806"/>
          <w:marRight w:val="0"/>
          <w:marTop w:val="200"/>
          <w:marBottom w:val="0"/>
          <w:divBdr>
            <w:top w:val="none" w:sz="0" w:space="0" w:color="auto"/>
            <w:left w:val="none" w:sz="0" w:space="0" w:color="auto"/>
            <w:bottom w:val="none" w:sz="0" w:space="0" w:color="auto"/>
            <w:right w:val="none" w:sz="0" w:space="0" w:color="auto"/>
          </w:divBdr>
        </w:div>
        <w:div w:id="18239731">
          <w:marLeft w:val="806"/>
          <w:marRight w:val="0"/>
          <w:marTop w:val="200"/>
          <w:marBottom w:val="0"/>
          <w:divBdr>
            <w:top w:val="none" w:sz="0" w:space="0" w:color="auto"/>
            <w:left w:val="none" w:sz="0" w:space="0" w:color="auto"/>
            <w:bottom w:val="none" w:sz="0" w:space="0" w:color="auto"/>
            <w:right w:val="none" w:sz="0" w:space="0" w:color="auto"/>
          </w:divBdr>
        </w:div>
      </w:divsChild>
    </w:div>
    <w:div w:id="420638371">
      <w:bodyDiv w:val="1"/>
      <w:marLeft w:val="0"/>
      <w:marRight w:val="0"/>
      <w:marTop w:val="0"/>
      <w:marBottom w:val="0"/>
      <w:divBdr>
        <w:top w:val="none" w:sz="0" w:space="0" w:color="auto"/>
        <w:left w:val="none" w:sz="0" w:space="0" w:color="auto"/>
        <w:bottom w:val="none" w:sz="0" w:space="0" w:color="auto"/>
        <w:right w:val="none" w:sz="0" w:space="0" w:color="auto"/>
      </w:divBdr>
    </w:div>
    <w:div w:id="435757797">
      <w:bodyDiv w:val="1"/>
      <w:marLeft w:val="0"/>
      <w:marRight w:val="0"/>
      <w:marTop w:val="0"/>
      <w:marBottom w:val="0"/>
      <w:divBdr>
        <w:top w:val="none" w:sz="0" w:space="0" w:color="auto"/>
        <w:left w:val="none" w:sz="0" w:space="0" w:color="auto"/>
        <w:bottom w:val="none" w:sz="0" w:space="0" w:color="auto"/>
        <w:right w:val="none" w:sz="0" w:space="0" w:color="auto"/>
      </w:divBdr>
      <w:divsChild>
        <w:div w:id="1650550054">
          <w:marLeft w:val="360"/>
          <w:marRight w:val="0"/>
          <w:marTop w:val="200"/>
          <w:marBottom w:val="0"/>
          <w:divBdr>
            <w:top w:val="none" w:sz="0" w:space="0" w:color="auto"/>
            <w:left w:val="none" w:sz="0" w:space="0" w:color="auto"/>
            <w:bottom w:val="none" w:sz="0" w:space="0" w:color="auto"/>
            <w:right w:val="none" w:sz="0" w:space="0" w:color="auto"/>
          </w:divBdr>
        </w:div>
      </w:divsChild>
    </w:div>
    <w:div w:id="441997293">
      <w:bodyDiv w:val="1"/>
      <w:marLeft w:val="0"/>
      <w:marRight w:val="0"/>
      <w:marTop w:val="0"/>
      <w:marBottom w:val="0"/>
      <w:divBdr>
        <w:top w:val="none" w:sz="0" w:space="0" w:color="auto"/>
        <w:left w:val="none" w:sz="0" w:space="0" w:color="auto"/>
        <w:bottom w:val="none" w:sz="0" w:space="0" w:color="auto"/>
        <w:right w:val="none" w:sz="0" w:space="0" w:color="auto"/>
      </w:divBdr>
    </w:div>
    <w:div w:id="452603812">
      <w:bodyDiv w:val="1"/>
      <w:marLeft w:val="0"/>
      <w:marRight w:val="0"/>
      <w:marTop w:val="0"/>
      <w:marBottom w:val="0"/>
      <w:divBdr>
        <w:top w:val="none" w:sz="0" w:space="0" w:color="auto"/>
        <w:left w:val="none" w:sz="0" w:space="0" w:color="auto"/>
        <w:bottom w:val="none" w:sz="0" w:space="0" w:color="auto"/>
        <w:right w:val="none" w:sz="0" w:space="0" w:color="auto"/>
      </w:divBdr>
      <w:divsChild>
        <w:div w:id="2132282263">
          <w:marLeft w:val="547"/>
          <w:marRight w:val="0"/>
          <w:marTop w:val="134"/>
          <w:marBottom w:val="0"/>
          <w:divBdr>
            <w:top w:val="none" w:sz="0" w:space="0" w:color="auto"/>
            <w:left w:val="none" w:sz="0" w:space="0" w:color="auto"/>
            <w:bottom w:val="none" w:sz="0" w:space="0" w:color="auto"/>
            <w:right w:val="none" w:sz="0" w:space="0" w:color="auto"/>
          </w:divBdr>
        </w:div>
      </w:divsChild>
    </w:div>
    <w:div w:id="471366239">
      <w:bodyDiv w:val="1"/>
      <w:marLeft w:val="0"/>
      <w:marRight w:val="0"/>
      <w:marTop w:val="0"/>
      <w:marBottom w:val="0"/>
      <w:divBdr>
        <w:top w:val="none" w:sz="0" w:space="0" w:color="auto"/>
        <w:left w:val="none" w:sz="0" w:space="0" w:color="auto"/>
        <w:bottom w:val="none" w:sz="0" w:space="0" w:color="auto"/>
        <w:right w:val="none" w:sz="0" w:space="0" w:color="auto"/>
      </w:divBdr>
      <w:divsChild>
        <w:div w:id="716244789">
          <w:marLeft w:val="547"/>
          <w:marRight w:val="0"/>
          <w:marTop w:val="154"/>
          <w:marBottom w:val="0"/>
          <w:divBdr>
            <w:top w:val="none" w:sz="0" w:space="0" w:color="auto"/>
            <w:left w:val="none" w:sz="0" w:space="0" w:color="auto"/>
            <w:bottom w:val="none" w:sz="0" w:space="0" w:color="auto"/>
            <w:right w:val="none" w:sz="0" w:space="0" w:color="auto"/>
          </w:divBdr>
        </w:div>
        <w:div w:id="2048483193">
          <w:marLeft w:val="547"/>
          <w:marRight w:val="0"/>
          <w:marTop w:val="154"/>
          <w:marBottom w:val="0"/>
          <w:divBdr>
            <w:top w:val="none" w:sz="0" w:space="0" w:color="auto"/>
            <w:left w:val="none" w:sz="0" w:space="0" w:color="auto"/>
            <w:bottom w:val="none" w:sz="0" w:space="0" w:color="auto"/>
            <w:right w:val="none" w:sz="0" w:space="0" w:color="auto"/>
          </w:divBdr>
        </w:div>
        <w:div w:id="1055854313">
          <w:marLeft w:val="547"/>
          <w:marRight w:val="0"/>
          <w:marTop w:val="154"/>
          <w:marBottom w:val="0"/>
          <w:divBdr>
            <w:top w:val="none" w:sz="0" w:space="0" w:color="auto"/>
            <w:left w:val="none" w:sz="0" w:space="0" w:color="auto"/>
            <w:bottom w:val="none" w:sz="0" w:space="0" w:color="auto"/>
            <w:right w:val="none" w:sz="0" w:space="0" w:color="auto"/>
          </w:divBdr>
        </w:div>
        <w:div w:id="917448697">
          <w:marLeft w:val="547"/>
          <w:marRight w:val="0"/>
          <w:marTop w:val="154"/>
          <w:marBottom w:val="0"/>
          <w:divBdr>
            <w:top w:val="none" w:sz="0" w:space="0" w:color="auto"/>
            <w:left w:val="none" w:sz="0" w:space="0" w:color="auto"/>
            <w:bottom w:val="none" w:sz="0" w:space="0" w:color="auto"/>
            <w:right w:val="none" w:sz="0" w:space="0" w:color="auto"/>
          </w:divBdr>
        </w:div>
      </w:divsChild>
    </w:div>
    <w:div w:id="478235118">
      <w:bodyDiv w:val="1"/>
      <w:marLeft w:val="0"/>
      <w:marRight w:val="0"/>
      <w:marTop w:val="0"/>
      <w:marBottom w:val="0"/>
      <w:divBdr>
        <w:top w:val="none" w:sz="0" w:space="0" w:color="auto"/>
        <w:left w:val="none" w:sz="0" w:space="0" w:color="auto"/>
        <w:bottom w:val="none" w:sz="0" w:space="0" w:color="auto"/>
        <w:right w:val="none" w:sz="0" w:space="0" w:color="auto"/>
      </w:divBdr>
      <w:divsChild>
        <w:div w:id="25640264">
          <w:marLeft w:val="360"/>
          <w:marRight w:val="0"/>
          <w:marTop w:val="0"/>
          <w:marBottom w:val="0"/>
          <w:divBdr>
            <w:top w:val="none" w:sz="0" w:space="0" w:color="auto"/>
            <w:left w:val="none" w:sz="0" w:space="0" w:color="auto"/>
            <w:bottom w:val="none" w:sz="0" w:space="0" w:color="auto"/>
            <w:right w:val="none" w:sz="0" w:space="0" w:color="auto"/>
          </w:divBdr>
        </w:div>
        <w:div w:id="1103380596">
          <w:marLeft w:val="360"/>
          <w:marRight w:val="0"/>
          <w:marTop w:val="0"/>
          <w:marBottom w:val="0"/>
          <w:divBdr>
            <w:top w:val="none" w:sz="0" w:space="0" w:color="auto"/>
            <w:left w:val="none" w:sz="0" w:space="0" w:color="auto"/>
            <w:bottom w:val="none" w:sz="0" w:space="0" w:color="auto"/>
            <w:right w:val="none" w:sz="0" w:space="0" w:color="auto"/>
          </w:divBdr>
        </w:div>
        <w:div w:id="1624144261">
          <w:marLeft w:val="360"/>
          <w:marRight w:val="0"/>
          <w:marTop w:val="0"/>
          <w:marBottom w:val="0"/>
          <w:divBdr>
            <w:top w:val="none" w:sz="0" w:space="0" w:color="auto"/>
            <w:left w:val="none" w:sz="0" w:space="0" w:color="auto"/>
            <w:bottom w:val="none" w:sz="0" w:space="0" w:color="auto"/>
            <w:right w:val="none" w:sz="0" w:space="0" w:color="auto"/>
          </w:divBdr>
        </w:div>
        <w:div w:id="1851866981">
          <w:marLeft w:val="360"/>
          <w:marRight w:val="0"/>
          <w:marTop w:val="0"/>
          <w:marBottom w:val="0"/>
          <w:divBdr>
            <w:top w:val="none" w:sz="0" w:space="0" w:color="auto"/>
            <w:left w:val="none" w:sz="0" w:space="0" w:color="auto"/>
            <w:bottom w:val="none" w:sz="0" w:space="0" w:color="auto"/>
            <w:right w:val="none" w:sz="0" w:space="0" w:color="auto"/>
          </w:divBdr>
        </w:div>
      </w:divsChild>
    </w:div>
    <w:div w:id="489634755">
      <w:bodyDiv w:val="1"/>
      <w:marLeft w:val="0"/>
      <w:marRight w:val="0"/>
      <w:marTop w:val="0"/>
      <w:marBottom w:val="0"/>
      <w:divBdr>
        <w:top w:val="none" w:sz="0" w:space="0" w:color="auto"/>
        <w:left w:val="none" w:sz="0" w:space="0" w:color="auto"/>
        <w:bottom w:val="none" w:sz="0" w:space="0" w:color="auto"/>
        <w:right w:val="none" w:sz="0" w:space="0" w:color="auto"/>
      </w:divBdr>
    </w:div>
    <w:div w:id="491262583">
      <w:bodyDiv w:val="1"/>
      <w:marLeft w:val="0"/>
      <w:marRight w:val="0"/>
      <w:marTop w:val="0"/>
      <w:marBottom w:val="0"/>
      <w:divBdr>
        <w:top w:val="none" w:sz="0" w:space="0" w:color="auto"/>
        <w:left w:val="none" w:sz="0" w:space="0" w:color="auto"/>
        <w:bottom w:val="none" w:sz="0" w:space="0" w:color="auto"/>
        <w:right w:val="none" w:sz="0" w:space="0" w:color="auto"/>
      </w:divBdr>
      <w:divsChild>
        <w:div w:id="1536506506">
          <w:marLeft w:val="360"/>
          <w:marRight w:val="0"/>
          <w:marTop w:val="200"/>
          <w:marBottom w:val="0"/>
          <w:divBdr>
            <w:top w:val="none" w:sz="0" w:space="0" w:color="auto"/>
            <w:left w:val="none" w:sz="0" w:space="0" w:color="auto"/>
            <w:bottom w:val="none" w:sz="0" w:space="0" w:color="auto"/>
            <w:right w:val="none" w:sz="0" w:space="0" w:color="auto"/>
          </w:divBdr>
        </w:div>
        <w:div w:id="1770392551">
          <w:marLeft w:val="360"/>
          <w:marRight w:val="0"/>
          <w:marTop w:val="200"/>
          <w:marBottom w:val="0"/>
          <w:divBdr>
            <w:top w:val="none" w:sz="0" w:space="0" w:color="auto"/>
            <w:left w:val="none" w:sz="0" w:space="0" w:color="auto"/>
            <w:bottom w:val="none" w:sz="0" w:space="0" w:color="auto"/>
            <w:right w:val="none" w:sz="0" w:space="0" w:color="auto"/>
          </w:divBdr>
        </w:div>
        <w:div w:id="859780350">
          <w:marLeft w:val="360"/>
          <w:marRight w:val="0"/>
          <w:marTop w:val="200"/>
          <w:marBottom w:val="0"/>
          <w:divBdr>
            <w:top w:val="none" w:sz="0" w:space="0" w:color="auto"/>
            <w:left w:val="none" w:sz="0" w:space="0" w:color="auto"/>
            <w:bottom w:val="none" w:sz="0" w:space="0" w:color="auto"/>
            <w:right w:val="none" w:sz="0" w:space="0" w:color="auto"/>
          </w:divBdr>
        </w:div>
      </w:divsChild>
    </w:div>
    <w:div w:id="495463850">
      <w:bodyDiv w:val="1"/>
      <w:marLeft w:val="0"/>
      <w:marRight w:val="0"/>
      <w:marTop w:val="0"/>
      <w:marBottom w:val="0"/>
      <w:divBdr>
        <w:top w:val="none" w:sz="0" w:space="0" w:color="auto"/>
        <w:left w:val="none" w:sz="0" w:space="0" w:color="auto"/>
        <w:bottom w:val="none" w:sz="0" w:space="0" w:color="auto"/>
        <w:right w:val="none" w:sz="0" w:space="0" w:color="auto"/>
      </w:divBdr>
      <w:divsChild>
        <w:div w:id="1103647034">
          <w:marLeft w:val="360"/>
          <w:marRight w:val="0"/>
          <w:marTop w:val="240"/>
          <w:marBottom w:val="120"/>
          <w:divBdr>
            <w:top w:val="none" w:sz="0" w:space="0" w:color="auto"/>
            <w:left w:val="none" w:sz="0" w:space="0" w:color="auto"/>
            <w:bottom w:val="none" w:sz="0" w:space="0" w:color="auto"/>
            <w:right w:val="none" w:sz="0" w:space="0" w:color="auto"/>
          </w:divBdr>
        </w:div>
        <w:div w:id="1904172189">
          <w:marLeft w:val="360"/>
          <w:marRight w:val="0"/>
          <w:marTop w:val="240"/>
          <w:marBottom w:val="120"/>
          <w:divBdr>
            <w:top w:val="none" w:sz="0" w:space="0" w:color="auto"/>
            <w:left w:val="none" w:sz="0" w:space="0" w:color="auto"/>
            <w:bottom w:val="none" w:sz="0" w:space="0" w:color="auto"/>
            <w:right w:val="none" w:sz="0" w:space="0" w:color="auto"/>
          </w:divBdr>
        </w:div>
      </w:divsChild>
    </w:div>
    <w:div w:id="505874200">
      <w:bodyDiv w:val="1"/>
      <w:marLeft w:val="0"/>
      <w:marRight w:val="0"/>
      <w:marTop w:val="0"/>
      <w:marBottom w:val="0"/>
      <w:divBdr>
        <w:top w:val="none" w:sz="0" w:space="0" w:color="auto"/>
        <w:left w:val="none" w:sz="0" w:space="0" w:color="auto"/>
        <w:bottom w:val="none" w:sz="0" w:space="0" w:color="auto"/>
        <w:right w:val="none" w:sz="0" w:space="0" w:color="auto"/>
      </w:divBdr>
    </w:div>
    <w:div w:id="525751686">
      <w:bodyDiv w:val="1"/>
      <w:marLeft w:val="0"/>
      <w:marRight w:val="0"/>
      <w:marTop w:val="0"/>
      <w:marBottom w:val="0"/>
      <w:divBdr>
        <w:top w:val="none" w:sz="0" w:space="0" w:color="auto"/>
        <w:left w:val="none" w:sz="0" w:space="0" w:color="auto"/>
        <w:bottom w:val="none" w:sz="0" w:space="0" w:color="auto"/>
        <w:right w:val="none" w:sz="0" w:space="0" w:color="auto"/>
      </w:divBdr>
      <w:divsChild>
        <w:div w:id="2141530414">
          <w:marLeft w:val="547"/>
          <w:marRight w:val="0"/>
          <w:marTop w:val="0"/>
          <w:marBottom w:val="0"/>
          <w:divBdr>
            <w:top w:val="none" w:sz="0" w:space="0" w:color="auto"/>
            <w:left w:val="none" w:sz="0" w:space="0" w:color="auto"/>
            <w:bottom w:val="none" w:sz="0" w:space="0" w:color="auto"/>
            <w:right w:val="none" w:sz="0" w:space="0" w:color="auto"/>
          </w:divBdr>
        </w:div>
        <w:div w:id="1075785740">
          <w:marLeft w:val="547"/>
          <w:marRight w:val="0"/>
          <w:marTop w:val="0"/>
          <w:marBottom w:val="0"/>
          <w:divBdr>
            <w:top w:val="none" w:sz="0" w:space="0" w:color="auto"/>
            <w:left w:val="none" w:sz="0" w:space="0" w:color="auto"/>
            <w:bottom w:val="none" w:sz="0" w:space="0" w:color="auto"/>
            <w:right w:val="none" w:sz="0" w:space="0" w:color="auto"/>
          </w:divBdr>
        </w:div>
        <w:div w:id="735861449">
          <w:marLeft w:val="547"/>
          <w:marRight w:val="0"/>
          <w:marTop w:val="0"/>
          <w:marBottom w:val="0"/>
          <w:divBdr>
            <w:top w:val="none" w:sz="0" w:space="0" w:color="auto"/>
            <w:left w:val="none" w:sz="0" w:space="0" w:color="auto"/>
            <w:bottom w:val="none" w:sz="0" w:space="0" w:color="auto"/>
            <w:right w:val="none" w:sz="0" w:space="0" w:color="auto"/>
          </w:divBdr>
        </w:div>
        <w:div w:id="1938173425">
          <w:marLeft w:val="547"/>
          <w:marRight w:val="0"/>
          <w:marTop w:val="0"/>
          <w:marBottom w:val="0"/>
          <w:divBdr>
            <w:top w:val="none" w:sz="0" w:space="0" w:color="auto"/>
            <w:left w:val="none" w:sz="0" w:space="0" w:color="auto"/>
            <w:bottom w:val="none" w:sz="0" w:space="0" w:color="auto"/>
            <w:right w:val="none" w:sz="0" w:space="0" w:color="auto"/>
          </w:divBdr>
        </w:div>
      </w:divsChild>
    </w:div>
    <w:div w:id="569853712">
      <w:bodyDiv w:val="1"/>
      <w:marLeft w:val="0"/>
      <w:marRight w:val="0"/>
      <w:marTop w:val="0"/>
      <w:marBottom w:val="0"/>
      <w:divBdr>
        <w:top w:val="none" w:sz="0" w:space="0" w:color="auto"/>
        <w:left w:val="none" w:sz="0" w:space="0" w:color="auto"/>
        <w:bottom w:val="none" w:sz="0" w:space="0" w:color="auto"/>
        <w:right w:val="none" w:sz="0" w:space="0" w:color="auto"/>
      </w:divBdr>
    </w:div>
    <w:div w:id="582447250">
      <w:bodyDiv w:val="1"/>
      <w:marLeft w:val="0"/>
      <w:marRight w:val="0"/>
      <w:marTop w:val="0"/>
      <w:marBottom w:val="0"/>
      <w:divBdr>
        <w:top w:val="none" w:sz="0" w:space="0" w:color="auto"/>
        <w:left w:val="none" w:sz="0" w:space="0" w:color="auto"/>
        <w:bottom w:val="none" w:sz="0" w:space="0" w:color="auto"/>
        <w:right w:val="none" w:sz="0" w:space="0" w:color="auto"/>
      </w:divBdr>
      <w:divsChild>
        <w:div w:id="2018651564">
          <w:marLeft w:val="360"/>
          <w:marRight w:val="0"/>
          <w:marTop w:val="200"/>
          <w:marBottom w:val="0"/>
          <w:divBdr>
            <w:top w:val="none" w:sz="0" w:space="0" w:color="auto"/>
            <w:left w:val="none" w:sz="0" w:space="0" w:color="auto"/>
            <w:bottom w:val="none" w:sz="0" w:space="0" w:color="auto"/>
            <w:right w:val="none" w:sz="0" w:space="0" w:color="auto"/>
          </w:divBdr>
        </w:div>
      </w:divsChild>
    </w:div>
    <w:div w:id="582761719">
      <w:bodyDiv w:val="1"/>
      <w:marLeft w:val="0"/>
      <w:marRight w:val="0"/>
      <w:marTop w:val="0"/>
      <w:marBottom w:val="0"/>
      <w:divBdr>
        <w:top w:val="none" w:sz="0" w:space="0" w:color="auto"/>
        <w:left w:val="none" w:sz="0" w:space="0" w:color="auto"/>
        <w:bottom w:val="none" w:sz="0" w:space="0" w:color="auto"/>
        <w:right w:val="none" w:sz="0" w:space="0" w:color="auto"/>
      </w:divBdr>
    </w:div>
    <w:div w:id="585575817">
      <w:bodyDiv w:val="1"/>
      <w:marLeft w:val="0"/>
      <w:marRight w:val="0"/>
      <w:marTop w:val="0"/>
      <w:marBottom w:val="0"/>
      <w:divBdr>
        <w:top w:val="none" w:sz="0" w:space="0" w:color="auto"/>
        <w:left w:val="none" w:sz="0" w:space="0" w:color="auto"/>
        <w:bottom w:val="none" w:sz="0" w:space="0" w:color="auto"/>
        <w:right w:val="none" w:sz="0" w:space="0" w:color="auto"/>
      </w:divBdr>
      <w:divsChild>
        <w:div w:id="1615944716">
          <w:marLeft w:val="547"/>
          <w:marRight w:val="0"/>
          <w:marTop w:val="0"/>
          <w:marBottom w:val="0"/>
          <w:divBdr>
            <w:top w:val="none" w:sz="0" w:space="0" w:color="auto"/>
            <w:left w:val="none" w:sz="0" w:space="0" w:color="auto"/>
            <w:bottom w:val="none" w:sz="0" w:space="0" w:color="auto"/>
            <w:right w:val="none" w:sz="0" w:space="0" w:color="auto"/>
          </w:divBdr>
        </w:div>
        <w:div w:id="205725875">
          <w:marLeft w:val="547"/>
          <w:marRight w:val="0"/>
          <w:marTop w:val="0"/>
          <w:marBottom w:val="0"/>
          <w:divBdr>
            <w:top w:val="none" w:sz="0" w:space="0" w:color="auto"/>
            <w:left w:val="none" w:sz="0" w:space="0" w:color="auto"/>
            <w:bottom w:val="none" w:sz="0" w:space="0" w:color="auto"/>
            <w:right w:val="none" w:sz="0" w:space="0" w:color="auto"/>
          </w:divBdr>
        </w:div>
        <w:div w:id="323705338">
          <w:marLeft w:val="547"/>
          <w:marRight w:val="0"/>
          <w:marTop w:val="0"/>
          <w:marBottom w:val="0"/>
          <w:divBdr>
            <w:top w:val="none" w:sz="0" w:space="0" w:color="auto"/>
            <w:left w:val="none" w:sz="0" w:space="0" w:color="auto"/>
            <w:bottom w:val="none" w:sz="0" w:space="0" w:color="auto"/>
            <w:right w:val="none" w:sz="0" w:space="0" w:color="auto"/>
          </w:divBdr>
        </w:div>
        <w:div w:id="222449460">
          <w:marLeft w:val="547"/>
          <w:marRight w:val="0"/>
          <w:marTop w:val="0"/>
          <w:marBottom w:val="0"/>
          <w:divBdr>
            <w:top w:val="none" w:sz="0" w:space="0" w:color="auto"/>
            <w:left w:val="none" w:sz="0" w:space="0" w:color="auto"/>
            <w:bottom w:val="none" w:sz="0" w:space="0" w:color="auto"/>
            <w:right w:val="none" w:sz="0" w:space="0" w:color="auto"/>
          </w:divBdr>
        </w:div>
        <w:div w:id="926501153">
          <w:marLeft w:val="547"/>
          <w:marRight w:val="0"/>
          <w:marTop w:val="0"/>
          <w:marBottom w:val="0"/>
          <w:divBdr>
            <w:top w:val="none" w:sz="0" w:space="0" w:color="auto"/>
            <w:left w:val="none" w:sz="0" w:space="0" w:color="auto"/>
            <w:bottom w:val="none" w:sz="0" w:space="0" w:color="auto"/>
            <w:right w:val="none" w:sz="0" w:space="0" w:color="auto"/>
          </w:divBdr>
        </w:div>
      </w:divsChild>
    </w:div>
    <w:div w:id="585844665">
      <w:bodyDiv w:val="1"/>
      <w:marLeft w:val="0"/>
      <w:marRight w:val="0"/>
      <w:marTop w:val="0"/>
      <w:marBottom w:val="0"/>
      <w:divBdr>
        <w:top w:val="none" w:sz="0" w:space="0" w:color="auto"/>
        <w:left w:val="none" w:sz="0" w:space="0" w:color="auto"/>
        <w:bottom w:val="none" w:sz="0" w:space="0" w:color="auto"/>
        <w:right w:val="none" w:sz="0" w:space="0" w:color="auto"/>
      </w:divBdr>
      <w:divsChild>
        <w:div w:id="164396218">
          <w:marLeft w:val="360"/>
          <w:marRight w:val="0"/>
          <w:marTop w:val="200"/>
          <w:marBottom w:val="0"/>
          <w:divBdr>
            <w:top w:val="none" w:sz="0" w:space="0" w:color="auto"/>
            <w:left w:val="none" w:sz="0" w:space="0" w:color="auto"/>
            <w:bottom w:val="none" w:sz="0" w:space="0" w:color="auto"/>
            <w:right w:val="none" w:sz="0" w:space="0" w:color="auto"/>
          </w:divBdr>
        </w:div>
        <w:div w:id="2002155083">
          <w:marLeft w:val="360"/>
          <w:marRight w:val="0"/>
          <w:marTop w:val="200"/>
          <w:marBottom w:val="0"/>
          <w:divBdr>
            <w:top w:val="none" w:sz="0" w:space="0" w:color="auto"/>
            <w:left w:val="none" w:sz="0" w:space="0" w:color="auto"/>
            <w:bottom w:val="none" w:sz="0" w:space="0" w:color="auto"/>
            <w:right w:val="none" w:sz="0" w:space="0" w:color="auto"/>
          </w:divBdr>
        </w:div>
        <w:div w:id="1614357898">
          <w:marLeft w:val="360"/>
          <w:marRight w:val="0"/>
          <w:marTop w:val="200"/>
          <w:marBottom w:val="0"/>
          <w:divBdr>
            <w:top w:val="none" w:sz="0" w:space="0" w:color="auto"/>
            <w:left w:val="none" w:sz="0" w:space="0" w:color="auto"/>
            <w:bottom w:val="none" w:sz="0" w:space="0" w:color="auto"/>
            <w:right w:val="none" w:sz="0" w:space="0" w:color="auto"/>
          </w:divBdr>
        </w:div>
      </w:divsChild>
    </w:div>
    <w:div w:id="589000526">
      <w:bodyDiv w:val="1"/>
      <w:marLeft w:val="0"/>
      <w:marRight w:val="0"/>
      <w:marTop w:val="0"/>
      <w:marBottom w:val="0"/>
      <w:divBdr>
        <w:top w:val="none" w:sz="0" w:space="0" w:color="auto"/>
        <w:left w:val="none" w:sz="0" w:space="0" w:color="auto"/>
        <w:bottom w:val="none" w:sz="0" w:space="0" w:color="auto"/>
        <w:right w:val="none" w:sz="0" w:space="0" w:color="auto"/>
      </w:divBdr>
      <w:divsChild>
        <w:div w:id="530415162">
          <w:marLeft w:val="547"/>
          <w:marRight w:val="0"/>
          <w:marTop w:val="115"/>
          <w:marBottom w:val="0"/>
          <w:divBdr>
            <w:top w:val="none" w:sz="0" w:space="0" w:color="auto"/>
            <w:left w:val="none" w:sz="0" w:space="0" w:color="auto"/>
            <w:bottom w:val="none" w:sz="0" w:space="0" w:color="auto"/>
            <w:right w:val="none" w:sz="0" w:space="0" w:color="auto"/>
          </w:divBdr>
        </w:div>
        <w:div w:id="253513271">
          <w:marLeft w:val="547"/>
          <w:marRight w:val="0"/>
          <w:marTop w:val="115"/>
          <w:marBottom w:val="0"/>
          <w:divBdr>
            <w:top w:val="none" w:sz="0" w:space="0" w:color="auto"/>
            <w:left w:val="none" w:sz="0" w:space="0" w:color="auto"/>
            <w:bottom w:val="none" w:sz="0" w:space="0" w:color="auto"/>
            <w:right w:val="none" w:sz="0" w:space="0" w:color="auto"/>
          </w:divBdr>
        </w:div>
        <w:div w:id="921063307">
          <w:marLeft w:val="547"/>
          <w:marRight w:val="0"/>
          <w:marTop w:val="115"/>
          <w:marBottom w:val="0"/>
          <w:divBdr>
            <w:top w:val="none" w:sz="0" w:space="0" w:color="auto"/>
            <w:left w:val="none" w:sz="0" w:space="0" w:color="auto"/>
            <w:bottom w:val="none" w:sz="0" w:space="0" w:color="auto"/>
            <w:right w:val="none" w:sz="0" w:space="0" w:color="auto"/>
          </w:divBdr>
        </w:div>
      </w:divsChild>
    </w:div>
    <w:div w:id="593629799">
      <w:bodyDiv w:val="1"/>
      <w:marLeft w:val="0"/>
      <w:marRight w:val="0"/>
      <w:marTop w:val="0"/>
      <w:marBottom w:val="0"/>
      <w:divBdr>
        <w:top w:val="none" w:sz="0" w:space="0" w:color="auto"/>
        <w:left w:val="none" w:sz="0" w:space="0" w:color="auto"/>
        <w:bottom w:val="none" w:sz="0" w:space="0" w:color="auto"/>
        <w:right w:val="none" w:sz="0" w:space="0" w:color="auto"/>
      </w:divBdr>
    </w:div>
    <w:div w:id="595213018">
      <w:bodyDiv w:val="1"/>
      <w:marLeft w:val="0"/>
      <w:marRight w:val="0"/>
      <w:marTop w:val="0"/>
      <w:marBottom w:val="0"/>
      <w:divBdr>
        <w:top w:val="none" w:sz="0" w:space="0" w:color="auto"/>
        <w:left w:val="none" w:sz="0" w:space="0" w:color="auto"/>
        <w:bottom w:val="none" w:sz="0" w:space="0" w:color="auto"/>
        <w:right w:val="none" w:sz="0" w:space="0" w:color="auto"/>
      </w:divBdr>
      <w:divsChild>
        <w:div w:id="160128213">
          <w:marLeft w:val="403"/>
          <w:marRight w:val="0"/>
          <w:marTop w:val="115"/>
          <w:marBottom w:val="0"/>
          <w:divBdr>
            <w:top w:val="none" w:sz="0" w:space="0" w:color="auto"/>
            <w:left w:val="none" w:sz="0" w:space="0" w:color="auto"/>
            <w:bottom w:val="none" w:sz="0" w:space="0" w:color="auto"/>
            <w:right w:val="none" w:sz="0" w:space="0" w:color="auto"/>
          </w:divBdr>
        </w:div>
        <w:div w:id="786244251">
          <w:marLeft w:val="403"/>
          <w:marRight w:val="0"/>
          <w:marTop w:val="115"/>
          <w:marBottom w:val="0"/>
          <w:divBdr>
            <w:top w:val="none" w:sz="0" w:space="0" w:color="auto"/>
            <w:left w:val="none" w:sz="0" w:space="0" w:color="auto"/>
            <w:bottom w:val="none" w:sz="0" w:space="0" w:color="auto"/>
            <w:right w:val="none" w:sz="0" w:space="0" w:color="auto"/>
          </w:divBdr>
        </w:div>
        <w:div w:id="681127967">
          <w:marLeft w:val="403"/>
          <w:marRight w:val="0"/>
          <w:marTop w:val="115"/>
          <w:marBottom w:val="0"/>
          <w:divBdr>
            <w:top w:val="none" w:sz="0" w:space="0" w:color="auto"/>
            <w:left w:val="none" w:sz="0" w:space="0" w:color="auto"/>
            <w:bottom w:val="none" w:sz="0" w:space="0" w:color="auto"/>
            <w:right w:val="none" w:sz="0" w:space="0" w:color="auto"/>
          </w:divBdr>
        </w:div>
        <w:div w:id="596447877">
          <w:marLeft w:val="403"/>
          <w:marRight w:val="0"/>
          <w:marTop w:val="115"/>
          <w:marBottom w:val="0"/>
          <w:divBdr>
            <w:top w:val="none" w:sz="0" w:space="0" w:color="auto"/>
            <w:left w:val="none" w:sz="0" w:space="0" w:color="auto"/>
            <w:bottom w:val="none" w:sz="0" w:space="0" w:color="auto"/>
            <w:right w:val="none" w:sz="0" w:space="0" w:color="auto"/>
          </w:divBdr>
        </w:div>
        <w:div w:id="478765237">
          <w:marLeft w:val="403"/>
          <w:marRight w:val="0"/>
          <w:marTop w:val="115"/>
          <w:marBottom w:val="0"/>
          <w:divBdr>
            <w:top w:val="none" w:sz="0" w:space="0" w:color="auto"/>
            <w:left w:val="none" w:sz="0" w:space="0" w:color="auto"/>
            <w:bottom w:val="none" w:sz="0" w:space="0" w:color="auto"/>
            <w:right w:val="none" w:sz="0" w:space="0" w:color="auto"/>
          </w:divBdr>
        </w:div>
        <w:div w:id="243221839">
          <w:marLeft w:val="403"/>
          <w:marRight w:val="0"/>
          <w:marTop w:val="115"/>
          <w:marBottom w:val="0"/>
          <w:divBdr>
            <w:top w:val="none" w:sz="0" w:space="0" w:color="auto"/>
            <w:left w:val="none" w:sz="0" w:space="0" w:color="auto"/>
            <w:bottom w:val="none" w:sz="0" w:space="0" w:color="auto"/>
            <w:right w:val="none" w:sz="0" w:space="0" w:color="auto"/>
          </w:divBdr>
        </w:div>
        <w:div w:id="1418207307">
          <w:marLeft w:val="547"/>
          <w:marRight w:val="0"/>
          <w:marTop w:val="115"/>
          <w:marBottom w:val="0"/>
          <w:divBdr>
            <w:top w:val="none" w:sz="0" w:space="0" w:color="auto"/>
            <w:left w:val="none" w:sz="0" w:space="0" w:color="auto"/>
            <w:bottom w:val="none" w:sz="0" w:space="0" w:color="auto"/>
            <w:right w:val="none" w:sz="0" w:space="0" w:color="auto"/>
          </w:divBdr>
        </w:div>
        <w:div w:id="211306488">
          <w:marLeft w:val="547"/>
          <w:marRight w:val="0"/>
          <w:marTop w:val="115"/>
          <w:marBottom w:val="0"/>
          <w:divBdr>
            <w:top w:val="none" w:sz="0" w:space="0" w:color="auto"/>
            <w:left w:val="none" w:sz="0" w:space="0" w:color="auto"/>
            <w:bottom w:val="none" w:sz="0" w:space="0" w:color="auto"/>
            <w:right w:val="none" w:sz="0" w:space="0" w:color="auto"/>
          </w:divBdr>
        </w:div>
      </w:divsChild>
    </w:div>
    <w:div w:id="595792320">
      <w:bodyDiv w:val="1"/>
      <w:marLeft w:val="0"/>
      <w:marRight w:val="0"/>
      <w:marTop w:val="0"/>
      <w:marBottom w:val="0"/>
      <w:divBdr>
        <w:top w:val="none" w:sz="0" w:space="0" w:color="auto"/>
        <w:left w:val="none" w:sz="0" w:space="0" w:color="auto"/>
        <w:bottom w:val="none" w:sz="0" w:space="0" w:color="auto"/>
        <w:right w:val="none" w:sz="0" w:space="0" w:color="auto"/>
      </w:divBdr>
    </w:div>
    <w:div w:id="596792448">
      <w:bodyDiv w:val="1"/>
      <w:marLeft w:val="0"/>
      <w:marRight w:val="0"/>
      <w:marTop w:val="0"/>
      <w:marBottom w:val="0"/>
      <w:divBdr>
        <w:top w:val="none" w:sz="0" w:space="0" w:color="auto"/>
        <w:left w:val="none" w:sz="0" w:space="0" w:color="auto"/>
        <w:bottom w:val="none" w:sz="0" w:space="0" w:color="auto"/>
        <w:right w:val="none" w:sz="0" w:space="0" w:color="auto"/>
      </w:divBdr>
      <w:divsChild>
        <w:div w:id="78841329">
          <w:marLeft w:val="547"/>
          <w:marRight w:val="0"/>
          <w:marTop w:val="0"/>
          <w:marBottom w:val="0"/>
          <w:divBdr>
            <w:top w:val="none" w:sz="0" w:space="0" w:color="auto"/>
            <w:left w:val="none" w:sz="0" w:space="0" w:color="auto"/>
            <w:bottom w:val="none" w:sz="0" w:space="0" w:color="auto"/>
            <w:right w:val="none" w:sz="0" w:space="0" w:color="auto"/>
          </w:divBdr>
        </w:div>
        <w:div w:id="19360399">
          <w:marLeft w:val="547"/>
          <w:marRight w:val="0"/>
          <w:marTop w:val="0"/>
          <w:marBottom w:val="0"/>
          <w:divBdr>
            <w:top w:val="none" w:sz="0" w:space="0" w:color="auto"/>
            <w:left w:val="none" w:sz="0" w:space="0" w:color="auto"/>
            <w:bottom w:val="none" w:sz="0" w:space="0" w:color="auto"/>
            <w:right w:val="none" w:sz="0" w:space="0" w:color="auto"/>
          </w:divBdr>
        </w:div>
      </w:divsChild>
    </w:div>
    <w:div w:id="599145318">
      <w:bodyDiv w:val="1"/>
      <w:marLeft w:val="0"/>
      <w:marRight w:val="0"/>
      <w:marTop w:val="0"/>
      <w:marBottom w:val="0"/>
      <w:divBdr>
        <w:top w:val="none" w:sz="0" w:space="0" w:color="auto"/>
        <w:left w:val="none" w:sz="0" w:space="0" w:color="auto"/>
        <w:bottom w:val="none" w:sz="0" w:space="0" w:color="auto"/>
        <w:right w:val="none" w:sz="0" w:space="0" w:color="auto"/>
      </w:divBdr>
    </w:div>
    <w:div w:id="616302422">
      <w:bodyDiv w:val="1"/>
      <w:marLeft w:val="0"/>
      <w:marRight w:val="0"/>
      <w:marTop w:val="0"/>
      <w:marBottom w:val="0"/>
      <w:divBdr>
        <w:top w:val="none" w:sz="0" w:space="0" w:color="auto"/>
        <w:left w:val="none" w:sz="0" w:space="0" w:color="auto"/>
        <w:bottom w:val="none" w:sz="0" w:space="0" w:color="auto"/>
        <w:right w:val="none" w:sz="0" w:space="0" w:color="auto"/>
      </w:divBdr>
    </w:div>
    <w:div w:id="624846821">
      <w:bodyDiv w:val="1"/>
      <w:marLeft w:val="0"/>
      <w:marRight w:val="0"/>
      <w:marTop w:val="0"/>
      <w:marBottom w:val="0"/>
      <w:divBdr>
        <w:top w:val="none" w:sz="0" w:space="0" w:color="auto"/>
        <w:left w:val="none" w:sz="0" w:space="0" w:color="auto"/>
        <w:bottom w:val="none" w:sz="0" w:space="0" w:color="auto"/>
        <w:right w:val="none" w:sz="0" w:space="0" w:color="auto"/>
      </w:divBdr>
      <w:divsChild>
        <w:div w:id="1665012817">
          <w:marLeft w:val="547"/>
          <w:marRight w:val="0"/>
          <w:marTop w:val="106"/>
          <w:marBottom w:val="0"/>
          <w:divBdr>
            <w:top w:val="none" w:sz="0" w:space="0" w:color="auto"/>
            <w:left w:val="none" w:sz="0" w:space="0" w:color="auto"/>
            <w:bottom w:val="none" w:sz="0" w:space="0" w:color="auto"/>
            <w:right w:val="none" w:sz="0" w:space="0" w:color="auto"/>
          </w:divBdr>
        </w:div>
        <w:div w:id="1763338943">
          <w:marLeft w:val="547"/>
          <w:marRight w:val="0"/>
          <w:marTop w:val="106"/>
          <w:marBottom w:val="0"/>
          <w:divBdr>
            <w:top w:val="none" w:sz="0" w:space="0" w:color="auto"/>
            <w:left w:val="none" w:sz="0" w:space="0" w:color="auto"/>
            <w:bottom w:val="none" w:sz="0" w:space="0" w:color="auto"/>
            <w:right w:val="none" w:sz="0" w:space="0" w:color="auto"/>
          </w:divBdr>
        </w:div>
        <w:div w:id="1561668602">
          <w:marLeft w:val="547"/>
          <w:marRight w:val="0"/>
          <w:marTop w:val="106"/>
          <w:marBottom w:val="0"/>
          <w:divBdr>
            <w:top w:val="none" w:sz="0" w:space="0" w:color="auto"/>
            <w:left w:val="none" w:sz="0" w:space="0" w:color="auto"/>
            <w:bottom w:val="none" w:sz="0" w:space="0" w:color="auto"/>
            <w:right w:val="none" w:sz="0" w:space="0" w:color="auto"/>
          </w:divBdr>
        </w:div>
        <w:div w:id="1595743855">
          <w:marLeft w:val="547"/>
          <w:marRight w:val="0"/>
          <w:marTop w:val="106"/>
          <w:marBottom w:val="0"/>
          <w:divBdr>
            <w:top w:val="none" w:sz="0" w:space="0" w:color="auto"/>
            <w:left w:val="none" w:sz="0" w:space="0" w:color="auto"/>
            <w:bottom w:val="none" w:sz="0" w:space="0" w:color="auto"/>
            <w:right w:val="none" w:sz="0" w:space="0" w:color="auto"/>
          </w:divBdr>
        </w:div>
        <w:div w:id="44910564">
          <w:marLeft w:val="547"/>
          <w:marRight w:val="0"/>
          <w:marTop w:val="106"/>
          <w:marBottom w:val="0"/>
          <w:divBdr>
            <w:top w:val="none" w:sz="0" w:space="0" w:color="auto"/>
            <w:left w:val="none" w:sz="0" w:space="0" w:color="auto"/>
            <w:bottom w:val="none" w:sz="0" w:space="0" w:color="auto"/>
            <w:right w:val="none" w:sz="0" w:space="0" w:color="auto"/>
          </w:divBdr>
        </w:div>
        <w:div w:id="1993871124">
          <w:marLeft w:val="547"/>
          <w:marRight w:val="0"/>
          <w:marTop w:val="106"/>
          <w:marBottom w:val="0"/>
          <w:divBdr>
            <w:top w:val="none" w:sz="0" w:space="0" w:color="auto"/>
            <w:left w:val="none" w:sz="0" w:space="0" w:color="auto"/>
            <w:bottom w:val="none" w:sz="0" w:space="0" w:color="auto"/>
            <w:right w:val="none" w:sz="0" w:space="0" w:color="auto"/>
          </w:divBdr>
        </w:div>
        <w:div w:id="1224216579">
          <w:marLeft w:val="547"/>
          <w:marRight w:val="0"/>
          <w:marTop w:val="106"/>
          <w:marBottom w:val="0"/>
          <w:divBdr>
            <w:top w:val="none" w:sz="0" w:space="0" w:color="auto"/>
            <w:left w:val="none" w:sz="0" w:space="0" w:color="auto"/>
            <w:bottom w:val="none" w:sz="0" w:space="0" w:color="auto"/>
            <w:right w:val="none" w:sz="0" w:space="0" w:color="auto"/>
          </w:divBdr>
        </w:div>
        <w:div w:id="1247157293">
          <w:marLeft w:val="547"/>
          <w:marRight w:val="0"/>
          <w:marTop w:val="106"/>
          <w:marBottom w:val="0"/>
          <w:divBdr>
            <w:top w:val="none" w:sz="0" w:space="0" w:color="auto"/>
            <w:left w:val="none" w:sz="0" w:space="0" w:color="auto"/>
            <w:bottom w:val="none" w:sz="0" w:space="0" w:color="auto"/>
            <w:right w:val="none" w:sz="0" w:space="0" w:color="auto"/>
          </w:divBdr>
        </w:div>
        <w:div w:id="376391703">
          <w:marLeft w:val="547"/>
          <w:marRight w:val="0"/>
          <w:marTop w:val="106"/>
          <w:marBottom w:val="0"/>
          <w:divBdr>
            <w:top w:val="none" w:sz="0" w:space="0" w:color="auto"/>
            <w:left w:val="none" w:sz="0" w:space="0" w:color="auto"/>
            <w:bottom w:val="none" w:sz="0" w:space="0" w:color="auto"/>
            <w:right w:val="none" w:sz="0" w:space="0" w:color="auto"/>
          </w:divBdr>
        </w:div>
        <w:div w:id="1595746057">
          <w:marLeft w:val="547"/>
          <w:marRight w:val="0"/>
          <w:marTop w:val="106"/>
          <w:marBottom w:val="0"/>
          <w:divBdr>
            <w:top w:val="none" w:sz="0" w:space="0" w:color="auto"/>
            <w:left w:val="none" w:sz="0" w:space="0" w:color="auto"/>
            <w:bottom w:val="none" w:sz="0" w:space="0" w:color="auto"/>
            <w:right w:val="none" w:sz="0" w:space="0" w:color="auto"/>
          </w:divBdr>
        </w:div>
      </w:divsChild>
    </w:div>
    <w:div w:id="660275693">
      <w:bodyDiv w:val="1"/>
      <w:marLeft w:val="0"/>
      <w:marRight w:val="0"/>
      <w:marTop w:val="0"/>
      <w:marBottom w:val="0"/>
      <w:divBdr>
        <w:top w:val="none" w:sz="0" w:space="0" w:color="auto"/>
        <w:left w:val="none" w:sz="0" w:space="0" w:color="auto"/>
        <w:bottom w:val="none" w:sz="0" w:space="0" w:color="auto"/>
        <w:right w:val="none" w:sz="0" w:space="0" w:color="auto"/>
      </w:divBdr>
    </w:div>
    <w:div w:id="662195623">
      <w:bodyDiv w:val="1"/>
      <w:marLeft w:val="0"/>
      <w:marRight w:val="0"/>
      <w:marTop w:val="0"/>
      <w:marBottom w:val="0"/>
      <w:divBdr>
        <w:top w:val="none" w:sz="0" w:space="0" w:color="auto"/>
        <w:left w:val="none" w:sz="0" w:space="0" w:color="auto"/>
        <w:bottom w:val="none" w:sz="0" w:space="0" w:color="auto"/>
        <w:right w:val="none" w:sz="0" w:space="0" w:color="auto"/>
      </w:divBdr>
      <w:divsChild>
        <w:div w:id="1875657650">
          <w:marLeft w:val="360"/>
          <w:marRight w:val="0"/>
          <w:marTop w:val="200"/>
          <w:marBottom w:val="0"/>
          <w:divBdr>
            <w:top w:val="none" w:sz="0" w:space="0" w:color="auto"/>
            <w:left w:val="none" w:sz="0" w:space="0" w:color="auto"/>
            <w:bottom w:val="none" w:sz="0" w:space="0" w:color="auto"/>
            <w:right w:val="none" w:sz="0" w:space="0" w:color="auto"/>
          </w:divBdr>
        </w:div>
        <w:div w:id="1402289934">
          <w:marLeft w:val="360"/>
          <w:marRight w:val="0"/>
          <w:marTop w:val="200"/>
          <w:marBottom w:val="0"/>
          <w:divBdr>
            <w:top w:val="none" w:sz="0" w:space="0" w:color="auto"/>
            <w:left w:val="none" w:sz="0" w:space="0" w:color="auto"/>
            <w:bottom w:val="none" w:sz="0" w:space="0" w:color="auto"/>
            <w:right w:val="none" w:sz="0" w:space="0" w:color="auto"/>
          </w:divBdr>
        </w:div>
      </w:divsChild>
    </w:div>
    <w:div w:id="667444627">
      <w:bodyDiv w:val="1"/>
      <w:marLeft w:val="0"/>
      <w:marRight w:val="0"/>
      <w:marTop w:val="0"/>
      <w:marBottom w:val="0"/>
      <w:divBdr>
        <w:top w:val="none" w:sz="0" w:space="0" w:color="auto"/>
        <w:left w:val="none" w:sz="0" w:space="0" w:color="auto"/>
        <w:bottom w:val="none" w:sz="0" w:space="0" w:color="auto"/>
        <w:right w:val="none" w:sz="0" w:space="0" w:color="auto"/>
      </w:divBdr>
      <w:divsChild>
        <w:div w:id="1193423112">
          <w:marLeft w:val="547"/>
          <w:marRight w:val="0"/>
          <w:marTop w:val="115"/>
          <w:marBottom w:val="0"/>
          <w:divBdr>
            <w:top w:val="none" w:sz="0" w:space="0" w:color="auto"/>
            <w:left w:val="none" w:sz="0" w:space="0" w:color="auto"/>
            <w:bottom w:val="none" w:sz="0" w:space="0" w:color="auto"/>
            <w:right w:val="none" w:sz="0" w:space="0" w:color="auto"/>
          </w:divBdr>
        </w:div>
        <w:div w:id="1387992303">
          <w:marLeft w:val="547"/>
          <w:marRight w:val="0"/>
          <w:marTop w:val="115"/>
          <w:marBottom w:val="0"/>
          <w:divBdr>
            <w:top w:val="none" w:sz="0" w:space="0" w:color="auto"/>
            <w:left w:val="none" w:sz="0" w:space="0" w:color="auto"/>
            <w:bottom w:val="none" w:sz="0" w:space="0" w:color="auto"/>
            <w:right w:val="none" w:sz="0" w:space="0" w:color="auto"/>
          </w:divBdr>
        </w:div>
      </w:divsChild>
    </w:div>
    <w:div w:id="675036799">
      <w:bodyDiv w:val="1"/>
      <w:marLeft w:val="0"/>
      <w:marRight w:val="0"/>
      <w:marTop w:val="0"/>
      <w:marBottom w:val="0"/>
      <w:divBdr>
        <w:top w:val="none" w:sz="0" w:space="0" w:color="auto"/>
        <w:left w:val="none" w:sz="0" w:space="0" w:color="auto"/>
        <w:bottom w:val="none" w:sz="0" w:space="0" w:color="auto"/>
        <w:right w:val="none" w:sz="0" w:space="0" w:color="auto"/>
      </w:divBdr>
    </w:div>
    <w:div w:id="683747030">
      <w:bodyDiv w:val="1"/>
      <w:marLeft w:val="0"/>
      <w:marRight w:val="0"/>
      <w:marTop w:val="0"/>
      <w:marBottom w:val="0"/>
      <w:divBdr>
        <w:top w:val="none" w:sz="0" w:space="0" w:color="auto"/>
        <w:left w:val="none" w:sz="0" w:space="0" w:color="auto"/>
        <w:bottom w:val="none" w:sz="0" w:space="0" w:color="auto"/>
        <w:right w:val="none" w:sz="0" w:space="0" w:color="auto"/>
      </w:divBdr>
      <w:divsChild>
        <w:div w:id="389307850">
          <w:marLeft w:val="547"/>
          <w:marRight w:val="0"/>
          <w:marTop w:val="115"/>
          <w:marBottom w:val="0"/>
          <w:divBdr>
            <w:top w:val="none" w:sz="0" w:space="0" w:color="auto"/>
            <w:left w:val="none" w:sz="0" w:space="0" w:color="auto"/>
            <w:bottom w:val="none" w:sz="0" w:space="0" w:color="auto"/>
            <w:right w:val="none" w:sz="0" w:space="0" w:color="auto"/>
          </w:divBdr>
        </w:div>
        <w:div w:id="374356303">
          <w:marLeft w:val="547"/>
          <w:marRight w:val="0"/>
          <w:marTop w:val="115"/>
          <w:marBottom w:val="0"/>
          <w:divBdr>
            <w:top w:val="none" w:sz="0" w:space="0" w:color="auto"/>
            <w:left w:val="none" w:sz="0" w:space="0" w:color="auto"/>
            <w:bottom w:val="none" w:sz="0" w:space="0" w:color="auto"/>
            <w:right w:val="none" w:sz="0" w:space="0" w:color="auto"/>
          </w:divBdr>
        </w:div>
        <w:div w:id="289895276">
          <w:marLeft w:val="547"/>
          <w:marRight w:val="0"/>
          <w:marTop w:val="115"/>
          <w:marBottom w:val="0"/>
          <w:divBdr>
            <w:top w:val="none" w:sz="0" w:space="0" w:color="auto"/>
            <w:left w:val="none" w:sz="0" w:space="0" w:color="auto"/>
            <w:bottom w:val="none" w:sz="0" w:space="0" w:color="auto"/>
            <w:right w:val="none" w:sz="0" w:space="0" w:color="auto"/>
          </w:divBdr>
        </w:div>
        <w:div w:id="722145869">
          <w:marLeft w:val="547"/>
          <w:marRight w:val="0"/>
          <w:marTop w:val="115"/>
          <w:marBottom w:val="0"/>
          <w:divBdr>
            <w:top w:val="none" w:sz="0" w:space="0" w:color="auto"/>
            <w:left w:val="none" w:sz="0" w:space="0" w:color="auto"/>
            <w:bottom w:val="none" w:sz="0" w:space="0" w:color="auto"/>
            <w:right w:val="none" w:sz="0" w:space="0" w:color="auto"/>
          </w:divBdr>
        </w:div>
        <w:div w:id="395858327">
          <w:marLeft w:val="547"/>
          <w:marRight w:val="0"/>
          <w:marTop w:val="115"/>
          <w:marBottom w:val="0"/>
          <w:divBdr>
            <w:top w:val="none" w:sz="0" w:space="0" w:color="auto"/>
            <w:left w:val="none" w:sz="0" w:space="0" w:color="auto"/>
            <w:bottom w:val="none" w:sz="0" w:space="0" w:color="auto"/>
            <w:right w:val="none" w:sz="0" w:space="0" w:color="auto"/>
          </w:divBdr>
        </w:div>
      </w:divsChild>
    </w:div>
    <w:div w:id="689571524">
      <w:bodyDiv w:val="1"/>
      <w:marLeft w:val="0"/>
      <w:marRight w:val="0"/>
      <w:marTop w:val="0"/>
      <w:marBottom w:val="0"/>
      <w:divBdr>
        <w:top w:val="none" w:sz="0" w:space="0" w:color="auto"/>
        <w:left w:val="none" w:sz="0" w:space="0" w:color="auto"/>
        <w:bottom w:val="none" w:sz="0" w:space="0" w:color="auto"/>
        <w:right w:val="none" w:sz="0" w:space="0" w:color="auto"/>
      </w:divBdr>
      <w:divsChild>
        <w:div w:id="224682822">
          <w:marLeft w:val="547"/>
          <w:marRight w:val="0"/>
          <w:marTop w:val="125"/>
          <w:marBottom w:val="0"/>
          <w:divBdr>
            <w:top w:val="none" w:sz="0" w:space="0" w:color="auto"/>
            <w:left w:val="none" w:sz="0" w:space="0" w:color="auto"/>
            <w:bottom w:val="none" w:sz="0" w:space="0" w:color="auto"/>
            <w:right w:val="none" w:sz="0" w:space="0" w:color="auto"/>
          </w:divBdr>
        </w:div>
        <w:div w:id="2033337900">
          <w:marLeft w:val="547"/>
          <w:marRight w:val="0"/>
          <w:marTop w:val="125"/>
          <w:marBottom w:val="0"/>
          <w:divBdr>
            <w:top w:val="none" w:sz="0" w:space="0" w:color="auto"/>
            <w:left w:val="none" w:sz="0" w:space="0" w:color="auto"/>
            <w:bottom w:val="none" w:sz="0" w:space="0" w:color="auto"/>
            <w:right w:val="none" w:sz="0" w:space="0" w:color="auto"/>
          </w:divBdr>
        </w:div>
      </w:divsChild>
    </w:div>
    <w:div w:id="690298090">
      <w:bodyDiv w:val="1"/>
      <w:marLeft w:val="0"/>
      <w:marRight w:val="0"/>
      <w:marTop w:val="0"/>
      <w:marBottom w:val="0"/>
      <w:divBdr>
        <w:top w:val="none" w:sz="0" w:space="0" w:color="auto"/>
        <w:left w:val="none" w:sz="0" w:space="0" w:color="auto"/>
        <w:bottom w:val="none" w:sz="0" w:space="0" w:color="auto"/>
        <w:right w:val="none" w:sz="0" w:space="0" w:color="auto"/>
      </w:divBdr>
    </w:div>
    <w:div w:id="692071617">
      <w:bodyDiv w:val="1"/>
      <w:marLeft w:val="0"/>
      <w:marRight w:val="0"/>
      <w:marTop w:val="0"/>
      <w:marBottom w:val="0"/>
      <w:divBdr>
        <w:top w:val="none" w:sz="0" w:space="0" w:color="auto"/>
        <w:left w:val="none" w:sz="0" w:space="0" w:color="auto"/>
        <w:bottom w:val="none" w:sz="0" w:space="0" w:color="auto"/>
        <w:right w:val="none" w:sz="0" w:space="0" w:color="auto"/>
      </w:divBdr>
    </w:div>
    <w:div w:id="709452166">
      <w:bodyDiv w:val="1"/>
      <w:marLeft w:val="0"/>
      <w:marRight w:val="0"/>
      <w:marTop w:val="0"/>
      <w:marBottom w:val="0"/>
      <w:divBdr>
        <w:top w:val="none" w:sz="0" w:space="0" w:color="auto"/>
        <w:left w:val="none" w:sz="0" w:space="0" w:color="auto"/>
        <w:bottom w:val="none" w:sz="0" w:space="0" w:color="auto"/>
        <w:right w:val="none" w:sz="0" w:space="0" w:color="auto"/>
      </w:divBdr>
      <w:divsChild>
        <w:div w:id="1631932633">
          <w:marLeft w:val="547"/>
          <w:marRight w:val="0"/>
          <w:marTop w:val="115"/>
          <w:marBottom w:val="0"/>
          <w:divBdr>
            <w:top w:val="none" w:sz="0" w:space="0" w:color="auto"/>
            <w:left w:val="none" w:sz="0" w:space="0" w:color="auto"/>
            <w:bottom w:val="none" w:sz="0" w:space="0" w:color="auto"/>
            <w:right w:val="none" w:sz="0" w:space="0" w:color="auto"/>
          </w:divBdr>
        </w:div>
      </w:divsChild>
    </w:div>
    <w:div w:id="718162625">
      <w:bodyDiv w:val="1"/>
      <w:marLeft w:val="0"/>
      <w:marRight w:val="0"/>
      <w:marTop w:val="0"/>
      <w:marBottom w:val="0"/>
      <w:divBdr>
        <w:top w:val="none" w:sz="0" w:space="0" w:color="auto"/>
        <w:left w:val="none" w:sz="0" w:space="0" w:color="auto"/>
        <w:bottom w:val="none" w:sz="0" w:space="0" w:color="auto"/>
        <w:right w:val="none" w:sz="0" w:space="0" w:color="auto"/>
      </w:divBdr>
      <w:divsChild>
        <w:div w:id="1599561934">
          <w:marLeft w:val="58"/>
          <w:marRight w:val="0"/>
          <w:marTop w:val="0"/>
          <w:marBottom w:val="0"/>
          <w:divBdr>
            <w:top w:val="none" w:sz="0" w:space="0" w:color="auto"/>
            <w:left w:val="none" w:sz="0" w:space="0" w:color="auto"/>
            <w:bottom w:val="none" w:sz="0" w:space="0" w:color="auto"/>
            <w:right w:val="none" w:sz="0" w:space="0" w:color="auto"/>
          </w:divBdr>
        </w:div>
        <w:div w:id="1384064641">
          <w:marLeft w:val="58"/>
          <w:marRight w:val="0"/>
          <w:marTop w:val="0"/>
          <w:marBottom w:val="0"/>
          <w:divBdr>
            <w:top w:val="none" w:sz="0" w:space="0" w:color="auto"/>
            <w:left w:val="none" w:sz="0" w:space="0" w:color="auto"/>
            <w:bottom w:val="none" w:sz="0" w:space="0" w:color="auto"/>
            <w:right w:val="none" w:sz="0" w:space="0" w:color="auto"/>
          </w:divBdr>
        </w:div>
        <w:div w:id="877858403">
          <w:marLeft w:val="58"/>
          <w:marRight w:val="0"/>
          <w:marTop w:val="0"/>
          <w:marBottom w:val="0"/>
          <w:divBdr>
            <w:top w:val="none" w:sz="0" w:space="0" w:color="auto"/>
            <w:left w:val="none" w:sz="0" w:space="0" w:color="auto"/>
            <w:bottom w:val="none" w:sz="0" w:space="0" w:color="auto"/>
            <w:right w:val="none" w:sz="0" w:space="0" w:color="auto"/>
          </w:divBdr>
        </w:div>
        <w:div w:id="1650011143">
          <w:marLeft w:val="58"/>
          <w:marRight w:val="0"/>
          <w:marTop w:val="0"/>
          <w:marBottom w:val="0"/>
          <w:divBdr>
            <w:top w:val="none" w:sz="0" w:space="0" w:color="auto"/>
            <w:left w:val="none" w:sz="0" w:space="0" w:color="auto"/>
            <w:bottom w:val="none" w:sz="0" w:space="0" w:color="auto"/>
            <w:right w:val="none" w:sz="0" w:space="0" w:color="auto"/>
          </w:divBdr>
        </w:div>
        <w:div w:id="1519419122">
          <w:marLeft w:val="58"/>
          <w:marRight w:val="0"/>
          <w:marTop w:val="0"/>
          <w:marBottom w:val="0"/>
          <w:divBdr>
            <w:top w:val="none" w:sz="0" w:space="0" w:color="auto"/>
            <w:left w:val="none" w:sz="0" w:space="0" w:color="auto"/>
            <w:bottom w:val="none" w:sz="0" w:space="0" w:color="auto"/>
            <w:right w:val="none" w:sz="0" w:space="0" w:color="auto"/>
          </w:divBdr>
        </w:div>
      </w:divsChild>
    </w:div>
    <w:div w:id="720516281">
      <w:bodyDiv w:val="1"/>
      <w:marLeft w:val="0"/>
      <w:marRight w:val="0"/>
      <w:marTop w:val="0"/>
      <w:marBottom w:val="0"/>
      <w:divBdr>
        <w:top w:val="none" w:sz="0" w:space="0" w:color="auto"/>
        <w:left w:val="none" w:sz="0" w:space="0" w:color="auto"/>
        <w:bottom w:val="none" w:sz="0" w:space="0" w:color="auto"/>
        <w:right w:val="none" w:sz="0" w:space="0" w:color="auto"/>
      </w:divBdr>
    </w:div>
    <w:div w:id="725222458">
      <w:bodyDiv w:val="1"/>
      <w:marLeft w:val="0"/>
      <w:marRight w:val="0"/>
      <w:marTop w:val="0"/>
      <w:marBottom w:val="0"/>
      <w:divBdr>
        <w:top w:val="none" w:sz="0" w:space="0" w:color="auto"/>
        <w:left w:val="none" w:sz="0" w:space="0" w:color="auto"/>
        <w:bottom w:val="none" w:sz="0" w:space="0" w:color="auto"/>
        <w:right w:val="none" w:sz="0" w:space="0" w:color="auto"/>
      </w:divBdr>
      <w:divsChild>
        <w:div w:id="2128573342">
          <w:marLeft w:val="360"/>
          <w:marRight w:val="0"/>
          <w:marTop w:val="200"/>
          <w:marBottom w:val="0"/>
          <w:divBdr>
            <w:top w:val="none" w:sz="0" w:space="0" w:color="auto"/>
            <w:left w:val="none" w:sz="0" w:space="0" w:color="auto"/>
            <w:bottom w:val="none" w:sz="0" w:space="0" w:color="auto"/>
            <w:right w:val="none" w:sz="0" w:space="0" w:color="auto"/>
          </w:divBdr>
        </w:div>
        <w:div w:id="911081649">
          <w:marLeft w:val="360"/>
          <w:marRight w:val="0"/>
          <w:marTop w:val="200"/>
          <w:marBottom w:val="0"/>
          <w:divBdr>
            <w:top w:val="none" w:sz="0" w:space="0" w:color="auto"/>
            <w:left w:val="none" w:sz="0" w:space="0" w:color="auto"/>
            <w:bottom w:val="none" w:sz="0" w:space="0" w:color="auto"/>
            <w:right w:val="none" w:sz="0" w:space="0" w:color="auto"/>
          </w:divBdr>
        </w:div>
        <w:div w:id="443619977">
          <w:marLeft w:val="360"/>
          <w:marRight w:val="0"/>
          <w:marTop w:val="200"/>
          <w:marBottom w:val="0"/>
          <w:divBdr>
            <w:top w:val="none" w:sz="0" w:space="0" w:color="auto"/>
            <w:left w:val="none" w:sz="0" w:space="0" w:color="auto"/>
            <w:bottom w:val="none" w:sz="0" w:space="0" w:color="auto"/>
            <w:right w:val="none" w:sz="0" w:space="0" w:color="auto"/>
          </w:divBdr>
        </w:div>
        <w:div w:id="558639508">
          <w:marLeft w:val="360"/>
          <w:marRight w:val="0"/>
          <w:marTop w:val="200"/>
          <w:marBottom w:val="0"/>
          <w:divBdr>
            <w:top w:val="none" w:sz="0" w:space="0" w:color="auto"/>
            <w:left w:val="none" w:sz="0" w:space="0" w:color="auto"/>
            <w:bottom w:val="none" w:sz="0" w:space="0" w:color="auto"/>
            <w:right w:val="none" w:sz="0" w:space="0" w:color="auto"/>
          </w:divBdr>
        </w:div>
      </w:divsChild>
    </w:div>
    <w:div w:id="732628435">
      <w:bodyDiv w:val="1"/>
      <w:marLeft w:val="0"/>
      <w:marRight w:val="0"/>
      <w:marTop w:val="0"/>
      <w:marBottom w:val="0"/>
      <w:divBdr>
        <w:top w:val="none" w:sz="0" w:space="0" w:color="auto"/>
        <w:left w:val="none" w:sz="0" w:space="0" w:color="auto"/>
        <w:bottom w:val="none" w:sz="0" w:space="0" w:color="auto"/>
        <w:right w:val="none" w:sz="0" w:space="0" w:color="auto"/>
      </w:divBdr>
      <w:divsChild>
        <w:div w:id="1431463498">
          <w:marLeft w:val="547"/>
          <w:marRight w:val="0"/>
          <w:marTop w:val="0"/>
          <w:marBottom w:val="0"/>
          <w:divBdr>
            <w:top w:val="none" w:sz="0" w:space="0" w:color="auto"/>
            <w:left w:val="none" w:sz="0" w:space="0" w:color="auto"/>
            <w:bottom w:val="none" w:sz="0" w:space="0" w:color="auto"/>
            <w:right w:val="none" w:sz="0" w:space="0" w:color="auto"/>
          </w:divBdr>
        </w:div>
        <w:div w:id="616525695">
          <w:marLeft w:val="547"/>
          <w:marRight w:val="0"/>
          <w:marTop w:val="0"/>
          <w:marBottom w:val="0"/>
          <w:divBdr>
            <w:top w:val="none" w:sz="0" w:space="0" w:color="auto"/>
            <w:left w:val="none" w:sz="0" w:space="0" w:color="auto"/>
            <w:bottom w:val="none" w:sz="0" w:space="0" w:color="auto"/>
            <w:right w:val="none" w:sz="0" w:space="0" w:color="auto"/>
          </w:divBdr>
        </w:div>
        <w:div w:id="1958833538">
          <w:marLeft w:val="547"/>
          <w:marRight w:val="0"/>
          <w:marTop w:val="0"/>
          <w:marBottom w:val="0"/>
          <w:divBdr>
            <w:top w:val="none" w:sz="0" w:space="0" w:color="auto"/>
            <w:left w:val="none" w:sz="0" w:space="0" w:color="auto"/>
            <w:bottom w:val="none" w:sz="0" w:space="0" w:color="auto"/>
            <w:right w:val="none" w:sz="0" w:space="0" w:color="auto"/>
          </w:divBdr>
        </w:div>
        <w:div w:id="149248074">
          <w:marLeft w:val="547"/>
          <w:marRight w:val="0"/>
          <w:marTop w:val="0"/>
          <w:marBottom w:val="0"/>
          <w:divBdr>
            <w:top w:val="none" w:sz="0" w:space="0" w:color="auto"/>
            <w:left w:val="none" w:sz="0" w:space="0" w:color="auto"/>
            <w:bottom w:val="none" w:sz="0" w:space="0" w:color="auto"/>
            <w:right w:val="none" w:sz="0" w:space="0" w:color="auto"/>
          </w:divBdr>
        </w:div>
        <w:div w:id="1811241534">
          <w:marLeft w:val="547"/>
          <w:marRight w:val="0"/>
          <w:marTop w:val="0"/>
          <w:marBottom w:val="0"/>
          <w:divBdr>
            <w:top w:val="none" w:sz="0" w:space="0" w:color="auto"/>
            <w:left w:val="none" w:sz="0" w:space="0" w:color="auto"/>
            <w:bottom w:val="none" w:sz="0" w:space="0" w:color="auto"/>
            <w:right w:val="none" w:sz="0" w:space="0" w:color="auto"/>
          </w:divBdr>
        </w:div>
        <w:div w:id="459425472">
          <w:marLeft w:val="547"/>
          <w:marRight w:val="0"/>
          <w:marTop w:val="0"/>
          <w:marBottom w:val="0"/>
          <w:divBdr>
            <w:top w:val="none" w:sz="0" w:space="0" w:color="auto"/>
            <w:left w:val="none" w:sz="0" w:space="0" w:color="auto"/>
            <w:bottom w:val="none" w:sz="0" w:space="0" w:color="auto"/>
            <w:right w:val="none" w:sz="0" w:space="0" w:color="auto"/>
          </w:divBdr>
        </w:div>
        <w:div w:id="563567486">
          <w:marLeft w:val="547"/>
          <w:marRight w:val="0"/>
          <w:marTop w:val="0"/>
          <w:marBottom w:val="0"/>
          <w:divBdr>
            <w:top w:val="none" w:sz="0" w:space="0" w:color="auto"/>
            <w:left w:val="none" w:sz="0" w:space="0" w:color="auto"/>
            <w:bottom w:val="none" w:sz="0" w:space="0" w:color="auto"/>
            <w:right w:val="none" w:sz="0" w:space="0" w:color="auto"/>
          </w:divBdr>
        </w:div>
        <w:div w:id="1695115442">
          <w:marLeft w:val="547"/>
          <w:marRight w:val="0"/>
          <w:marTop w:val="0"/>
          <w:marBottom w:val="0"/>
          <w:divBdr>
            <w:top w:val="none" w:sz="0" w:space="0" w:color="auto"/>
            <w:left w:val="none" w:sz="0" w:space="0" w:color="auto"/>
            <w:bottom w:val="none" w:sz="0" w:space="0" w:color="auto"/>
            <w:right w:val="none" w:sz="0" w:space="0" w:color="auto"/>
          </w:divBdr>
        </w:div>
      </w:divsChild>
    </w:div>
    <w:div w:id="739910190">
      <w:bodyDiv w:val="1"/>
      <w:marLeft w:val="0"/>
      <w:marRight w:val="0"/>
      <w:marTop w:val="0"/>
      <w:marBottom w:val="0"/>
      <w:divBdr>
        <w:top w:val="none" w:sz="0" w:space="0" w:color="auto"/>
        <w:left w:val="none" w:sz="0" w:space="0" w:color="auto"/>
        <w:bottom w:val="none" w:sz="0" w:space="0" w:color="auto"/>
        <w:right w:val="none" w:sz="0" w:space="0" w:color="auto"/>
      </w:divBdr>
    </w:div>
    <w:div w:id="743377525">
      <w:bodyDiv w:val="1"/>
      <w:marLeft w:val="0"/>
      <w:marRight w:val="0"/>
      <w:marTop w:val="0"/>
      <w:marBottom w:val="0"/>
      <w:divBdr>
        <w:top w:val="none" w:sz="0" w:space="0" w:color="auto"/>
        <w:left w:val="none" w:sz="0" w:space="0" w:color="auto"/>
        <w:bottom w:val="none" w:sz="0" w:space="0" w:color="auto"/>
        <w:right w:val="none" w:sz="0" w:space="0" w:color="auto"/>
      </w:divBdr>
      <w:divsChild>
        <w:div w:id="575869941">
          <w:marLeft w:val="547"/>
          <w:marRight w:val="0"/>
          <w:marTop w:val="0"/>
          <w:marBottom w:val="0"/>
          <w:divBdr>
            <w:top w:val="none" w:sz="0" w:space="0" w:color="auto"/>
            <w:left w:val="none" w:sz="0" w:space="0" w:color="auto"/>
            <w:bottom w:val="none" w:sz="0" w:space="0" w:color="auto"/>
            <w:right w:val="none" w:sz="0" w:space="0" w:color="auto"/>
          </w:divBdr>
        </w:div>
      </w:divsChild>
    </w:div>
    <w:div w:id="749619069">
      <w:bodyDiv w:val="1"/>
      <w:marLeft w:val="0"/>
      <w:marRight w:val="0"/>
      <w:marTop w:val="0"/>
      <w:marBottom w:val="0"/>
      <w:divBdr>
        <w:top w:val="none" w:sz="0" w:space="0" w:color="auto"/>
        <w:left w:val="none" w:sz="0" w:space="0" w:color="auto"/>
        <w:bottom w:val="none" w:sz="0" w:space="0" w:color="auto"/>
        <w:right w:val="none" w:sz="0" w:space="0" w:color="auto"/>
      </w:divBdr>
      <w:divsChild>
        <w:div w:id="13457061">
          <w:marLeft w:val="547"/>
          <w:marRight w:val="0"/>
          <w:marTop w:val="0"/>
          <w:marBottom w:val="0"/>
          <w:divBdr>
            <w:top w:val="none" w:sz="0" w:space="0" w:color="auto"/>
            <w:left w:val="none" w:sz="0" w:space="0" w:color="auto"/>
            <w:bottom w:val="none" w:sz="0" w:space="0" w:color="auto"/>
            <w:right w:val="none" w:sz="0" w:space="0" w:color="auto"/>
          </w:divBdr>
        </w:div>
      </w:divsChild>
    </w:div>
    <w:div w:id="778136000">
      <w:bodyDiv w:val="1"/>
      <w:marLeft w:val="0"/>
      <w:marRight w:val="0"/>
      <w:marTop w:val="0"/>
      <w:marBottom w:val="0"/>
      <w:divBdr>
        <w:top w:val="none" w:sz="0" w:space="0" w:color="auto"/>
        <w:left w:val="none" w:sz="0" w:space="0" w:color="auto"/>
        <w:bottom w:val="none" w:sz="0" w:space="0" w:color="auto"/>
        <w:right w:val="none" w:sz="0" w:space="0" w:color="auto"/>
      </w:divBdr>
    </w:div>
    <w:div w:id="784278483">
      <w:bodyDiv w:val="1"/>
      <w:marLeft w:val="0"/>
      <w:marRight w:val="0"/>
      <w:marTop w:val="0"/>
      <w:marBottom w:val="0"/>
      <w:divBdr>
        <w:top w:val="none" w:sz="0" w:space="0" w:color="auto"/>
        <w:left w:val="none" w:sz="0" w:space="0" w:color="auto"/>
        <w:bottom w:val="none" w:sz="0" w:space="0" w:color="auto"/>
        <w:right w:val="none" w:sz="0" w:space="0" w:color="auto"/>
      </w:divBdr>
    </w:div>
    <w:div w:id="791440429">
      <w:bodyDiv w:val="1"/>
      <w:marLeft w:val="0"/>
      <w:marRight w:val="0"/>
      <w:marTop w:val="0"/>
      <w:marBottom w:val="0"/>
      <w:divBdr>
        <w:top w:val="none" w:sz="0" w:space="0" w:color="auto"/>
        <w:left w:val="none" w:sz="0" w:space="0" w:color="auto"/>
        <w:bottom w:val="none" w:sz="0" w:space="0" w:color="auto"/>
        <w:right w:val="none" w:sz="0" w:space="0" w:color="auto"/>
      </w:divBdr>
    </w:div>
    <w:div w:id="799345679">
      <w:bodyDiv w:val="1"/>
      <w:marLeft w:val="0"/>
      <w:marRight w:val="0"/>
      <w:marTop w:val="0"/>
      <w:marBottom w:val="0"/>
      <w:divBdr>
        <w:top w:val="none" w:sz="0" w:space="0" w:color="auto"/>
        <w:left w:val="none" w:sz="0" w:space="0" w:color="auto"/>
        <w:bottom w:val="none" w:sz="0" w:space="0" w:color="auto"/>
        <w:right w:val="none" w:sz="0" w:space="0" w:color="auto"/>
      </w:divBdr>
    </w:div>
    <w:div w:id="800153182">
      <w:bodyDiv w:val="1"/>
      <w:marLeft w:val="0"/>
      <w:marRight w:val="0"/>
      <w:marTop w:val="0"/>
      <w:marBottom w:val="0"/>
      <w:divBdr>
        <w:top w:val="none" w:sz="0" w:space="0" w:color="auto"/>
        <w:left w:val="none" w:sz="0" w:space="0" w:color="auto"/>
        <w:bottom w:val="none" w:sz="0" w:space="0" w:color="auto"/>
        <w:right w:val="none" w:sz="0" w:space="0" w:color="auto"/>
      </w:divBdr>
      <w:divsChild>
        <w:div w:id="866260494">
          <w:marLeft w:val="360"/>
          <w:marRight w:val="0"/>
          <w:marTop w:val="200"/>
          <w:marBottom w:val="0"/>
          <w:divBdr>
            <w:top w:val="none" w:sz="0" w:space="0" w:color="auto"/>
            <w:left w:val="none" w:sz="0" w:space="0" w:color="auto"/>
            <w:bottom w:val="none" w:sz="0" w:space="0" w:color="auto"/>
            <w:right w:val="none" w:sz="0" w:space="0" w:color="auto"/>
          </w:divBdr>
        </w:div>
        <w:div w:id="1615556373">
          <w:marLeft w:val="360"/>
          <w:marRight w:val="0"/>
          <w:marTop w:val="200"/>
          <w:marBottom w:val="0"/>
          <w:divBdr>
            <w:top w:val="none" w:sz="0" w:space="0" w:color="auto"/>
            <w:left w:val="none" w:sz="0" w:space="0" w:color="auto"/>
            <w:bottom w:val="none" w:sz="0" w:space="0" w:color="auto"/>
            <w:right w:val="none" w:sz="0" w:space="0" w:color="auto"/>
          </w:divBdr>
        </w:div>
        <w:div w:id="1865440227">
          <w:marLeft w:val="360"/>
          <w:marRight w:val="0"/>
          <w:marTop w:val="200"/>
          <w:marBottom w:val="0"/>
          <w:divBdr>
            <w:top w:val="none" w:sz="0" w:space="0" w:color="auto"/>
            <w:left w:val="none" w:sz="0" w:space="0" w:color="auto"/>
            <w:bottom w:val="none" w:sz="0" w:space="0" w:color="auto"/>
            <w:right w:val="none" w:sz="0" w:space="0" w:color="auto"/>
          </w:divBdr>
        </w:div>
      </w:divsChild>
    </w:div>
    <w:div w:id="801995503">
      <w:bodyDiv w:val="1"/>
      <w:marLeft w:val="0"/>
      <w:marRight w:val="0"/>
      <w:marTop w:val="0"/>
      <w:marBottom w:val="0"/>
      <w:divBdr>
        <w:top w:val="none" w:sz="0" w:space="0" w:color="auto"/>
        <w:left w:val="none" w:sz="0" w:space="0" w:color="auto"/>
        <w:bottom w:val="none" w:sz="0" w:space="0" w:color="auto"/>
        <w:right w:val="none" w:sz="0" w:space="0" w:color="auto"/>
      </w:divBdr>
      <w:divsChild>
        <w:div w:id="1589844632">
          <w:marLeft w:val="547"/>
          <w:marRight w:val="0"/>
          <w:marTop w:val="134"/>
          <w:marBottom w:val="0"/>
          <w:divBdr>
            <w:top w:val="none" w:sz="0" w:space="0" w:color="auto"/>
            <w:left w:val="none" w:sz="0" w:space="0" w:color="auto"/>
            <w:bottom w:val="none" w:sz="0" w:space="0" w:color="auto"/>
            <w:right w:val="none" w:sz="0" w:space="0" w:color="auto"/>
          </w:divBdr>
        </w:div>
        <w:div w:id="891037384">
          <w:marLeft w:val="547"/>
          <w:marRight w:val="0"/>
          <w:marTop w:val="134"/>
          <w:marBottom w:val="0"/>
          <w:divBdr>
            <w:top w:val="none" w:sz="0" w:space="0" w:color="auto"/>
            <w:left w:val="none" w:sz="0" w:space="0" w:color="auto"/>
            <w:bottom w:val="none" w:sz="0" w:space="0" w:color="auto"/>
            <w:right w:val="none" w:sz="0" w:space="0" w:color="auto"/>
          </w:divBdr>
        </w:div>
        <w:div w:id="1741292675">
          <w:marLeft w:val="547"/>
          <w:marRight w:val="0"/>
          <w:marTop w:val="134"/>
          <w:marBottom w:val="0"/>
          <w:divBdr>
            <w:top w:val="none" w:sz="0" w:space="0" w:color="auto"/>
            <w:left w:val="none" w:sz="0" w:space="0" w:color="auto"/>
            <w:bottom w:val="none" w:sz="0" w:space="0" w:color="auto"/>
            <w:right w:val="none" w:sz="0" w:space="0" w:color="auto"/>
          </w:divBdr>
        </w:div>
      </w:divsChild>
    </w:div>
    <w:div w:id="817303051">
      <w:bodyDiv w:val="1"/>
      <w:marLeft w:val="0"/>
      <w:marRight w:val="0"/>
      <w:marTop w:val="0"/>
      <w:marBottom w:val="0"/>
      <w:divBdr>
        <w:top w:val="none" w:sz="0" w:space="0" w:color="auto"/>
        <w:left w:val="none" w:sz="0" w:space="0" w:color="auto"/>
        <w:bottom w:val="none" w:sz="0" w:space="0" w:color="auto"/>
        <w:right w:val="none" w:sz="0" w:space="0" w:color="auto"/>
      </w:divBdr>
      <w:divsChild>
        <w:div w:id="1885755455">
          <w:marLeft w:val="360"/>
          <w:marRight w:val="0"/>
          <w:marTop w:val="200"/>
          <w:marBottom w:val="0"/>
          <w:divBdr>
            <w:top w:val="none" w:sz="0" w:space="0" w:color="auto"/>
            <w:left w:val="none" w:sz="0" w:space="0" w:color="auto"/>
            <w:bottom w:val="none" w:sz="0" w:space="0" w:color="auto"/>
            <w:right w:val="none" w:sz="0" w:space="0" w:color="auto"/>
          </w:divBdr>
        </w:div>
        <w:div w:id="1537542878">
          <w:marLeft w:val="360"/>
          <w:marRight w:val="0"/>
          <w:marTop w:val="200"/>
          <w:marBottom w:val="0"/>
          <w:divBdr>
            <w:top w:val="none" w:sz="0" w:space="0" w:color="auto"/>
            <w:left w:val="none" w:sz="0" w:space="0" w:color="auto"/>
            <w:bottom w:val="none" w:sz="0" w:space="0" w:color="auto"/>
            <w:right w:val="none" w:sz="0" w:space="0" w:color="auto"/>
          </w:divBdr>
        </w:div>
        <w:div w:id="939071047">
          <w:marLeft w:val="360"/>
          <w:marRight w:val="0"/>
          <w:marTop w:val="200"/>
          <w:marBottom w:val="0"/>
          <w:divBdr>
            <w:top w:val="none" w:sz="0" w:space="0" w:color="auto"/>
            <w:left w:val="none" w:sz="0" w:space="0" w:color="auto"/>
            <w:bottom w:val="none" w:sz="0" w:space="0" w:color="auto"/>
            <w:right w:val="none" w:sz="0" w:space="0" w:color="auto"/>
          </w:divBdr>
        </w:div>
      </w:divsChild>
    </w:div>
    <w:div w:id="820270618">
      <w:bodyDiv w:val="1"/>
      <w:marLeft w:val="0"/>
      <w:marRight w:val="0"/>
      <w:marTop w:val="0"/>
      <w:marBottom w:val="0"/>
      <w:divBdr>
        <w:top w:val="none" w:sz="0" w:space="0" w:color="auto"/>
        <w:left w:val="none" w:sz="0" w:space="0" w:color="auto"/>
        <w:bottom w:val="none" w:sz="0" w:space="0" w:color="auto"/>
        <w:right w:val="none" w:sz="0" w:space="0" w:color="auto"/>
      </w:divBdr>
    </w:div>
    <w:div w:id="830297260">
      <w:bodyDiv w:val="1"/>
      <w:marLeft w:val="0"/>
      <w:marRight w:val="0"/>
      <w:marTop w:val="0"/>
      <w:marBottom w:val="0"/>
      <w:divBdr>
        <w:top w:val="none" w:sz="0" w:space="0" w:color="auto"/>
        <w:left w:val="none" w:sz="0" w:space="0" w:color="auto"/>
        <w:bottom w:val="none" w:sz="0" w:space="0" w:color="auto"/>
        <w:right w:val="none" w:sz="0" w:space="0" w:color="auto"/>
      </w:divBdr>
    </w:div>
    <w:div w:id="849876386">
      <w:bodyDiv w:val="1"/>
      <w:marLeft w:val="0"/>
      <w:marRight w:val="0"/>
      <w:marTop w:val="0"/>
      <w:marBottom w:val="0"/>
      <w:divBdr>
        <w:top w:val="none" w:sz="0" w:space="0" w:color="auto"/>
        <w:left w:val="none" w:sz="0" w:space="0" w:color="auto"/>
        <w:bottom w:val="none" w:sz="0" w:space="0" w:color="auto"/>
        <w:right w:val="none" w:sz="0" w:space="0" w:color="auto"/>
      </w:divBdr>
      <w:divsChild>
        <w:div w:id="1424230586">
          <w:marLeft w:val="547"/>
          <w:marRight w:val="0"/>
          <w:marTop w:val="106"/>
          <w:marBottom w:val="0"/>
          <w:divBdr>
            <w:top w:val="none" w:sz="0" w:space="0" w:color="auto"/>
            <w:left w:val="none" w:sz="0" w:space="0" w:color="auto"/>
            <w:bottom w:val="none" w:sz="0" w:space="0" w:color="auto"/>
            <w:right w:val="none" w:sz="0" w:space="0" w:color="auto"/>
          </w:divBdr>
        </w:div>
        <w:div w:id="1260412068">
          <w:marLeft w:val="547"/>
          <w:marRight w:val="0"/>
          <w:marTop w:val="106"/>
          <w:marBottom w:val="0"/>
          <w:divBdr>
            <w:top w:val="none" w:sz="0" w:space="0" w:color="auto"/>
            <w:left w:val="none" w:sz="0" w:space="0" w:color="auto"/>
            <w:bottom w:val="none" w:sz="0" w:space="0" w:color="auto"/>
            <w:right w:val="none" w:sz="0" w:space="0" w:color="auto"/>
          </w:divBdr>
        </w:div>
      </w:divsChild>
    </w:div>
    <w:div w:id="852231081">
      <w:bodyDiv w:val="1"/>
      <w:marLeft w:val="0"/>
      <w:marRight w:val="0"/>
      <w:marTop w:val="0"/>
      <w:marBottom w:val="0"/>
      <w:divBdr>
        <w:top w:val="none" w:sz="0" w:space="0" w:color="auto"/>
        <w:left w:val="none" w:sz="0" w:space="0" w:color="auto"/>
        <w:bottom w:val="none" w:sz="0" w:space="0" w:color="auto"/>
        <w:right w:val="none" w:sz="0" w:space="0" w:color="auto"/>
      </w:divBdr>
      <w:divsChild>
        <w:div w:id="417485384">
          <w:marLeft w:val="547"/>
          <w:marRight w:val="0"/>
          <w:marTop w:val="110"/>
          <w:marBottom w:val="0"/>
          <w:divBdr>
            <w:top w:val="none" w:sz="0" w:space="0" w:color="auto"/>
            <w:left w:val="none" w:sz="0" w:space="0" w:color="auto"/>
            <w:bottom w:val="none" w:sz="0" w:space="0" w:color="auto"/>
            <w:right w:val="none" w:sz="0" w:space="0" w:color="auto"/>
          </w:divBdr>
        </w:div>
      </w:divsChild>
    </w:div>
    <w:div w:id="852837773">
      <w:bodyDiv w:val="1"/>
      <w:marLeft w:val="0"/>
      <w:marRight w:val="0"/>
      <w:marTop w:val="0"/>
      <w:marBottom w:val="0"/>
      <w:divBdr>
        <w:top w:val="none" w:sz="0" w:space="0" w:color="auto"/>
        <w:left w:val="none" w:sz="0" w:space="0" w:color="auto"/>
        <w:bottom w:val="none" w:sz="0" w:space="0" w:color="auto"/>
        <w:right w:val="none" w:sz="0" w:space="0" w:color="auto"/>
      </w:divBdr>
      <w:divsChild>
        <w:div w:id="1193231751">
          <w:marLeft w:val="547"/>
          <w:marRight w:val="0"/>
          <w:marTop w:val="0"/>
          <w:marBottom w:val="0"/>
          <w:divBdr>
            <w:top w:val="none" w:sz="0" w:space="0" w:color="auto"/>
            <w:left w:val="none" w:sz="0" w:space="0" w:color="auto"/>
            <w:bottom w:val="none" w:sz="0" w:space="0" w:color="auto"/>
            <w:right w:val="none" w:sz="0" w:space="0" w:color="auto"/>
          </w:divBdr>
        </w:div>
        <w:div w:id="144902606">
          <w:marLeft w:val="547"/>
          <w:marRight w:val="0"/>
          <w:marTop w:val="0"/>
          <w:marBottom w:val="0"/>
          <w:divBdr>
            <w:top w:val="none" w:sz="0" w:space="0" w:color="auto"/>
            <w:left w:val="none" w:sz="0" w:space="0" w:color="auto"/>
            <w:bottom w:val="none" w:sz="0" w:space="0" w:color="auto"/>
            <w:right w:val="none" w:sz="0" w:space="0" w:color="auto"/>
          </w:divBdr>
        </w:div>
        <w:div w:id="232813164">
          <w:marLeft w:val="547"/>
          <w:marRight w:val="0"/>
          <w:marTop w:val="0"/>
          <w:marBottom w:val="0"/>
          <w:divBdr>
            <w:top w:val="none" w:sz="0" w:space="0" w:color="auto"/>
            <w:left w:val="none" w:sz="0" w:space="0" w:color="auto"/>
            <w:bottom w:val="none" w:sz="0" w:space="0" w:color="auto"/>
            <w:right w:val="none" w:sz="0" w:space="0" w:color="auto"/>
          </w:divBdr>
        </w:div>
        <w:div w:id="1292252008">
          <w:marLeft w:val="547"/>
          <w:marRight w:val="0"/>
          <w:marTop w:val="0"/>
          <w:marBottom w:val="0"/>
          <w:divBdr>
            <w:top w:val="none" w:sz="0" w:space="0" w:color="auto"/>
            <w:left w:val="none" w:sz="0" w:space="0" w:color="auto"/>
            <w:bottom w:val="none" w:sz="0" w:space="0" w:color="auto"/>
            <w:right w:val="none" w:sz="0" w:space="0" w:color="auto"/>
          </w:divBdr>
        </w:div>
        <w:div w:id="335110415">
          <w:marLeft w:val="547"/>
          <w:marRight w:val="0"/>
          <w:marTop w:val="0"/>
          <w:marBottom w:val="0"/>
          <w:divBdr>
            <w:top w:val="none" w:sz="0" w:space="0" w:color="auto"/>
            <w:left w:val="none" w:sz="0" w:space="0" w:color="auto"/>
            <w:bottom w:val="none" w:sz="0" w:space="0" w:color="auto"/>
            <w:right w:val="none" w:sz="0" w:space="0" w:color="auto"/>
          </w:divBdr>
        </w:div>
      </w:divsChild>
    </w:div>
    <w:div w:id="856046794">
      <w:bodyDiv w:val="1"/>
      <w:marLeft w:val="0"/>
      <w:marRight w:val="0"/>
      <w:marTop w:val="0"/>
      <w:marBottom w:val="0"/>
      <w:divBdr>
        <w:top w:val="none" w:sz="0" w:space="0" w:color="auto"/>
        <w:left w:val="none" w:sz="0" w:space="0" w:color="auto"/>
        <w:bottom w:val="none" w:sz="0" w:space="0" w:color="auto"/>
        <w:right w:val="none" w:sz="0" w:space="0" w:color="auto"/>
      </w:divBdr>
      <w:divsChild>
        <w:div w:id="750153276">
          <w:marLeft w:val="720"/>
          <w:marRight w:val="0"/>
          <w:marTop w:val="0"/>
          <w:marBottom w:val="0"/>
          <w:divBdr>
            <w:top w:val="none" w:sz="0" w:space="0" w:color="auto"/>
            <w:left w:val="none" w:sz="0" w:space="0" w:color="auto"/>
            <w:bottom w:val="none" w:sz="0" w:space="0" w:color="auto"/>
            <w:right w:val="none" w:sz="0" w:space="0" w:color="auto"/>
          </w:divBdr>
        </w:div>
        <w:div w:id="288751947">
          <w:marLeft w:val="720"/>
          <w:marRight w:val="0"/>
          <w:marTop w:val="0"/>
          <w:marBottom w:val="0"/>
          <w:divBdr>
            <w:top w:val="none" w:sz="0" w:space="0" w:color="auto"/>
            <w:left w:val="none" w:sz="0" w:space="0" w:color="auto"/>
            <w:bottom w:val="none" w:sz="0" w:space="0" w:color="auto"/>
            <w:right w:val="none" w:sz="0" w:space="0" w:color="auto"/>
          </w:divBdr>
        </w:div>
        <w:div w:id="886838952">
          <w:marLeft w:val="720"/>
          <w:marRight w:val="0"/>
          <w:marTop w:val="0"/>
          <w:marBottom w:val="0"/>
          <w:divBdr>
            <w:top w:val="none" w:sz="0" w:space="0" w:color="auto"/>
            <w:left w:val="none" w:sz="0" w:space="0" w:color="auto"/>
            <w:bottom w:val="none" w:sz="0" w:space="0" w:color="auto"/>
            <w:right w:val="none" w:sz="0" w:space="0" w:color="auto"/>
          </w:divBdr>
        </w:div>
        <w:div w:id="391512625">
          <w:marLeft w:val="720"/>
          <w:marRight w:val="0"/>
          <w:marTop w:val="0"/>
          <w:marBottom w:val="0"/>
          <w:divBdr>
            <w:top w:val="none" w:sz="0" w:space="0" w:color="auto"/>
            <w:left w:val="none" w:sz="0" w:space="0" w:color="auto"/>
            <w:bottom w:val="none" w:sz="0" w:space="0" w:color="auto"/>
            <w:right w:val="none" w:sz="0" w:space="0" w:color="auto"/>
          </w:divBdr>
        </w:div>
        <w:div w:id="724454607">
          <w:marLeft w:val="720"/>
          <w:marRight w:val="0"/>
          <w:marTop w:val="0"/>
          <w:marBottom w:val="0"/>
          <w:divBdr>
            <w:top w:val="none" w:sz="0" w:space="0" w:color="auto"/>
            <w:left w:val="none" w:sz="0" w:space="0" w:color="auto"/>
            <w:bottom w:val="none" w:sz="0" w:space="0" w:color="auto"/>
            <w:right w:val="none" w:sz="0" w:space="0" w:color="auto"/>
          </w:divBdr>
        </w:div>
      </w:divsChild>
    </w:div>
    <w:div w:id="877550453">
      <w:bodyDiv w:val="1"/>
      <w:marLeft w:val="0"/>
      <w:marRight w:val="0"/>
      <w:marTop w:val="0"/>
      <w:marBottom w:val="0"/>
      <w:divBdr>
        <w:top w:val="none" w:sz="0" w:space="0" w:color="auto"/>
        <w:left w:val="none" w:sz="0" w:space="0" w:color="auto"/>
        <w:bottom w:val="none" w:sz="0" w:space="0" w:color="auto"/>
        <w:right w:val="none" w:sz="0" w:space="0" w:color="auto"/>
      </w:divBdr>
    </w:div>
    <w:div w:id="885067318">
      <w:bodyDiv w:val="1"/>
      <w:marLeft w:val="0"/>
      <w:marRight w:val="0"/>
      <w:marTop w:val="0"/>
      <w:marBottom w:val="0"/>
      <w:divBdr>
        <w:top w:val="none" w:sz="0" w:space="0" w:color="auto"/>
        <w:left w:val="none" w:sz="0" w:space="0" w:color="auto"/>
        <w:bottom w:val="none" w:sz="0" w:space="0" w:color="auto"/>
        <w:right w:val="none" w:sz="0" w:space="0" w:color="auto"/>
      </w:divBdr>
    </w:div>
    <w:div w:id="904754025">
      <w:bodyDiv w:val="1"/>
      <w:marLeft w:val="0"/>
      <w:marRight w:val="0"/>
      <w:marTop w:val="0"/>
      <w:marBottom w:val="0"/>
      <w:divBdr>
        <w:top w:val="none" w:sz="0" w:space="0" w:color="auto"/>
        <w:left w:val="none" w:sz="0" w:space="0" w:color="auto"/>
        <w:bottom w:val="none" w:sz="0" w:space="0" w:color="auto"/>
        <w:right w:val="none" w:sz="0" w:space="0" w:color="auto"/>
      </w:divBdr>
      <w:divsChild>
        <w:div w:id="2040887397">
          <w:marLeft w:val="547"/>
          <w:marRight w:val="0"/>
          <w:marTop w:val="106"/>
          <w:marBottom w:val="0"/>
          <w:divBdr>
            <w:top w:val="none" w:sz="0" w:space="0" w:color="auto"/>
            <w:left w:val="none" w:sz="0" w:space="0" w:color="auto"/>
            <w:bottom w:val="none" w:sz="0" w:space="0" w:color="auto"/>
            <w:right w:val="none" w:sz="0" w:space="0" w:color="auto"/>
          </w:divBdr>
        </w:div>
        <w:div w:id="537427782">
          <w:marLeft w:val="547"/>
          <w:marRight w:val="0"/>
          <w:marTop w:val="106"/>
          <w:marBottom w:val="0"/>
          <w:divBdr>
            <w:top w:val="none" w:sz="0" w:space="0" w:color="auto"/>
            <w:left w:val="none" w:sz="0" w:space="0" w:color="auto"/>
            <w:bottom w:val="none" w:sz="0" w:space="0" w:color="auto"/>
            <w:right w:val="none" w:sz="0" w:space="0" w:color="auto"/>
          </w:divBdr>
        </w:div>
        <w:div w:id="1357195348">
          <w:marLeft w:val="547"/>
          <w:marRight w:val="0"/>
          <w:marTop w:val="106"/>
          <w:marBottom w:val="0"/>
          <w:divBdr>
            <w:top w:val="none" w:sz="0" w:space="0" w:color="auto"/>
            <w:left w:val="none" w:sz="0" w:space="0" w:color="auto"/>
            <w:bottom w:val="none" w:sz="0" w:space="0" w:color="auto"/>
            <w:right w:val="none" w:sz="0" w:space="0" w:color="auto"/>
          </w:divBdr>
        </w:div>
        <w:div w:id="1601180631">
          <w:marLeft w:val="547"/>
          <w:marRight w:val="0"/>
          <w:marTop w:val="106"/>
          <w:marBottom w:val="0"/>
          <w:divBdr>
            <w:top w:val="none" w:sz="0" w:space="0" w:color="auto"/>
            <w:left w:val="none" w:sz="0" w:space="0" w:color="auto"/>
            <w:bottom w:val="none" w:sz="0" w:space="0" w:color="auto"/>
            <w:right w:val="none" w:sz="0" w:space="0" w:color="auto"/>
          </w:divBdr>
        </w:div>
        <w:div w:id="638650630">
          <w:marLeft w:val="547"/>
          <w:marRight w:val="0"/>
          <w:marTop w:val="106"/>
          <w:marBottom w:val="0"/>
          <w:divBdr>
            <w:top w:val="none" w:sz="0" w:space="0" w:color="auto"/>
            <w:left w:val="none" w:sz="0" w:space="0" w:color="auto"/>
            <w:bottom w:val="none" w:sz="0" w:space="0" w:color="auto"/>
            <w:right w:val="none" w:sz="0" w:space="0" w:color="auto"/>
          </w:divBdr>
        </w:div>
      </w:divsChild>
    </w:div>
    <w:div w:id="909078232">
      <w:bodyDiv w:val="1"/>
      <w:marLeft w:val="0"/>
      <w:marRight w:val="0"/>
      <w:marTop w:val="0"/>
      <w:marBottom w:val="0"/>
      <w:divBdr>
        <w:top w:val="none" w:sz="0" w:space="0" w:color="auto"/>
        <w:left w:val="none" w:sz="0" w:space="0" w:color="auto"/>
        <w:bottom w:val="none" w:sz="0" w:space="0" w:color="auto"/>
        <w:right w:val="none" w:sz="0" w:space="0" w:color="auto"/>
      </w:divBdr>
      <w:divsChild>
        <w:div w:id="1272859636">
          <w:marLeft w:val="547"/>
          <w:marRight w:val="0"/>
          <w:marTop w:val="0"/>
          <w:marBottom w:val="0"/>
          <w:divBdr>
            <w:top w:val="none" w:sz="0" w:space="0" w:color="auto"/>
            <w:left w:val="none" w:sz="0" w:space="0" w:color="auto"/>
            <w:bottom w:val="none" w:sz="0" w:space="0" w:color="auto"/>
            <w:right w:val="none" w:sz="0" w:space="0" w:color="auto"/>
          </w:divBdr>
        </w:div>
        <w:div w:id="622998930">
          <w:marLeft w:val="547"/>
          <w:marRight w:val="0"/>
          <w:marTop w:val="0"/>
          <w:marBottom w:val="0"/>
          <w:divBdr>
            <w:top w:val="none" w:sz="0" w:space="0" w:color="auto"/>
            <w:left w:val="none" w:sz="0" w:space="0" w:color="auto"/>
            <w:bottom w:val="none" w:sz="0" w:space="0" w:color="auto"/>
            <w:right w:val="none" w:sz="0" w:space="0" w:color="auto"/>
          </w:divBdr>
        </w:div>
        <w:div w:id="2108884073">
          <w:marLeft w:val="547"/>
          <w:marRight w:val="0"/>
          <w:marTop w:val="0"/>
          <w:marBottom w:val="0"/>
          <w:divBdr>
            <w:top w:val="none" w:sz="0" w:space="0" w:color="auto"/>
            <w:left w:val="none" w:sz="0" w:space="0" w:color="auto"/>
            <w:bottom w:val="none" w:sz="0" w:space="0" w:color="auto"/>
            <w:right w:val="none" w:sz="0" w:space="0" w:color="auto"/>
          </w:divBdr>
        </w:div>
        <w:div w:id="1343432408">
          <w:marLeft w:val="547"/>
          <w:marRight w:val="0"/>
          <w:marTop w:val="0"/>
          <w:marBottom w:val="0"/>
          <w:divBdr>
            <w:top w:val="none" w:sz="0" w:space="0" w:color="auto"/>
            <w:left w:val="none" w:sz="0" w:space="0" w:color="auto"/>
            <w:bottom w:val="none" w:sz="0" w:space="0" w:color="auto"/>
            <w:right w:val="none" w:sz="0" w:space="0" w:color="auto"/>
          </w:divBdr>
        </w:div>
        <w:div w:id="52437993">
          <w:marLeft w:val="547"/>
          <w:marRight w:val="0"/>
          <w:marTop w:val="0"/>
          <w:marBottom w:val="0"/>
          <w:divBdr>
            <w:top w:val="none" w:sz="0" w:space="0" w:color="auto"/>
            <w:left w:val="none" w:sz="0" w:space="0" w:color="auto"/>
            <w:bottom w:val="none" w:sz="0" w:space="0" w:color="auto"/>
            <w:right w:val="none" w:sz="0" w:space="0" w:color="auto"/>
          </w:divBdr>
        </w:div>
      </w:divsChild>
    </w:div>
    <w:div w:id="912350265">
      <w:bodyDiv w:val="1"/>
      <w:marLeft w:val="0"/>
      <w:marRight w:val="0"/>
      <w:marTop w:val="0"/>
      <w:marBottom w:val="0"/>
      <w:divBdr>
        <w:top w:val="none" w:sz="0" w:space="0" w:color="auto"/>
        <w:left w:val="none" w:sz="0" w:space="0" w:color="auto"/>
        <w:bottom w:val="none" w:sz="0" w:space="0" w:color="auto"/>
        <w:right w:val="none" w:sz="0" w:space="0" w:color="auto"/>
      </w:divBdr>
      <w:divsChild>
        <w:div w:id="912937125">
          <w:marLeft w:val="547"/>
          <w:marRight w:val="0"/>
          <w:marTop w:val="134"/>
          <w:marBottom w:val="0"/>
          <w:divBdr>
            <w:top w:val="none" w:sz="0" w:space="0" w:color="auto"/>
            <w:left w:val="none" w:sz="0" w:space="0" w:color="auto"/>
            <w:bottom w:val="none" w:sz="0" w:space="0" w:color="auto"/>
            <w:right w:val="none" w:sz="0" w:space="0" w:color="auto"/>
          </w:divBdr>
        </w:div>
        <w:div w:id="676157002">
          <w:marLeft w:val="547"/>
          <w:marRight w:val="0"/>
          <w:marTop w:val="134"/>
          <w:marBottom w:val="0"/>
          <w:divBdr>
            <w:top w:val="none" w:sz="0" w:space="0" w:color="auto"/>
            <w:left w:val="none" w:sz="0" w:space="0" w:color="auto"/>
            <w:bottom w:val="none" w:sz="0" w:space="0" w:color="auto"/>
            <w:right w:val="none" w:sz="0" w:space="0" w:color="auto"/>
          </w:divBdr>
        </w:div>
        <w:div w:id="1627157558">
          <w:marLeft w:val="547"/>
          <w:marRight w:val="0"/>
          <w:marTop w:val="134"/>
          <w:marBottom w:val="0"/>
          <w:divBdr>
            <w:top w:val="none" w:sz="0" w:space="0" w:color="auto"/>
            <w:left w:val="none" w:sz="0" w:space="0" w:color="auto"/>
            <w:bottom w:val="none" w:sz="0" w:space="0" w:color="auto"/>
            <w:right w:val="none" w:sz="0" w:space="0" w:color="auto"/>
          </w:divBdr>
        </w:div>
        <w:div w:id="2096898878">
          <w:marLeft w:val="547"/>
          <w:marRight w:val="0"/>
          <w:marTop w:val="134"/>
          <w:marBottom w:val="0"/>
          <w:divBdr>
            <w:top w:val="none" w:sz="0" w:space="0" w:color="auto"/>
            <w:left w:val="none" w:sz="0" w:space="0" w:color="auto"/>
            <w:bottom w:val="none" w:sz="0" w:space="0" w:color="auto"/>
            <w:right w:val="none" w:sz="0" w:space="0" w:color="auto"/>
          </w:divBdr>
        </w:div>
        <w:div w:id="494567124">
          <w:marLeft w:val="547"/>
          <w:marRight w:val="0"/>
          <w:marTop w:val="134"/>
          <w:marBottom w:val="0"/>
          <w:divBdr>
            <w:top w:val="none" w:sz="0" w:space="0" w:color="auto"/>
            <w:left w:val="none" w:sz="0" w:space="0" w:color="auto"/>
            <w:bottom w:val="none" w:sz="0" w:space="0" w:color="auto"/>
            <w:right w:val="none" w:sz="0" w:space="0" w:color="auto"/>
          </w:divBdr>
        </w:div>
      </w:divsChild>
    </w:div>
    <w:div w:id="923952948">
      <w:bodyDiv w:val="1"/>
      <w:marLeft w:val="0"/>
      <w:marRight w:val="0"/>
      <w:marTop w:val="0"/>
      <w:marBottom w:val="0"/>
      <w:divBdr>
        <w:top w:val="none" w:sz="0" w:space="0" w:color="auto"/>
        <w:left w:val="none" w:sz="0" w:space="0" w:color="auto"/>
        <w:bottom w:val="none" w:sz="0" w:space="0" w:color="auto"/>
        <w:right w:val="none" w:sz="0" w:space="0" w:color="auto"/>
      </w:divBdr>
    </w:div>
    <w:div w:id="944120502">
      <w:bodyDiv w:val="1"/>
      <w:marLeft w:val="0"/>
      <w:marRight w:val="0"/>
      <w:marTop w:val="0"/>
      <w:marBottom w:val="0"/>
      <w:divBdr>
        <w:top w:val="none" w:sz="0" w:space="0" w:color="auto"/>
        <w:left w:val="none" w:sz="0" w:space="0" w:color="auto"/>
        <w:bottom w:val="none" w:sz="0" w:space="0" w:color="auto"/>
        <w:right w:val="none" w:sz="0" w:space="0" w:color="auto"/>
      </w:divBdr>
      <w:divsChild>
        <w:div w:id="478231190">
          <w:marLeft w:val="360"/>
          <w:marRight w:val="0"/>
          <w:marTop w:val="200"/>
          <w:marBottom w:val="0"/>
          <w:divBdr>
            <w:top w:val="none" w:sz="0" w:space="0" w:color="auto"/>
            <w:left w:val="none" w:sz="0" w:space="0" w:color="auto"/>
            <w:bottom w:val="none" w:sz="0" w:space="0" w:color="auto"/>
            <w:right w:val="none" w:sz="0" w:space="0" w:color="auto"/>
          </w:divBdr>
        </w:div>
        <w:div w:id="250285647">
          <w:marLeft w:val="360"/>
          <w:marRight w:val="0"/>
          <w:marTop w:val="200"/>
          <w:marBottom w:val="0"/>
          <w:divBdr>
            <w:top w:val="none" w:sz="0" w:space="0" w:color="auto"/>
            <w:left w:val="none" w:sz="0" w:space="0" w:color="auto"/>
            <w:bottom w:val="none" w:sz="0" w:space="0" w:color="auto"/>
            <w:right w:val="none" w:sz="0" w:space="0" w:color="auto"/>
          </w:divBdr>
        </w:div>
        <w:div w:id="1221600667">
          <w:marLeft w:val="360"/>
          <w:marRight w:val="0"/>
          <w:marTop w:val="200"/>
          <w:marBottom w:val="0"/>
          <w:divBdr>
            <w:top w:val="none" w:sz="0" w:space="0" w:color="auto"/>
            <w:left w:val="none" w:sz="0" w:space="0" w:color="auto"/>
            <w:bottom w:val="none" w:sz="0" w:space="0" w:color="auto"/>
            <w:right w:val="none" w:sz="0" w:space="0" w:color="auto"/>
          </w:divBdr>
        </w:div>
      </w:divsChild>
    </w:div>
    <w:div w:id="947352570">
      <w:bodyDiv w:val="1"/>
      <w:marLeft w:val="0"/>
      <w:marRight w:val="0"/>
      <w:marTop w:val="0"/>
      <w:marBottom w:val="0"/>
      <w:divBdr>
        <w:top w:val="none" w:sz="0" w:space="0" w:color="auto"/>
        <w:left w:val="none" w:sz="0" w:space="0" w:color="auto"/>
        <w:bottom w:val="none" w:sz="0" w:space="0" w:color="auto"/>
        <w:right w:val="none" w:sz="0" w:space="0" w:color="auto"/>
      </w:divBdr>
      <w:divsChild>
        <w:div w:id="752975639">
          <w:marLeft w:val="360"/>
          <w:marRight w:val="0"/>
          <w:marTop w:val="200"/>
          <w:marBottom w:val="0"/>
          <w:divBdr>
            <w:top w:val="none" w:sz="0" w:space="0" w:color="auto"/>
            <w:left w:val="none" w:sz="0" w:space="0" w:color="auto"/>
            <w:bottom w:val="none" w:sz="0" w:space="0" w:color="auto"/>
            <w:right w:val="none" w:sz="0" w:space="0" w:color="auto"/>
          </w:divBdr>
        </w:div>
        <w:div w:id="5595129">
          <w:marLeft w:val="360"/>
          <w:marRight w:val="0"/>
          <w:marTop w:val="200"/>
          <w:marBottom w:val="0"/>
          <w:divBdr>
            <w:top w:val="none" w:sz="0" w:space="0" w:color="auto"/>
            <w:left w:val="none" w:sz="0" w:space="0" w:color="auto"/>
            <w:bottom w:val="none" w:sz="0" w:space="0" w:color="auto"/>
            <w:right w:val="none" w:sz="0" w:space="0" w:color="auto"/>
          </w:divBdr>
        </w:div>
        <w:div w:id="25914891">
          <w:marLeft w:val="360"/>
          <w:marRight w:val="0"/>
          <w:marTop w:val="200"/>
          <w:marBottom w:val="0"/>
          <w:divBdr>
            <w:top w:val="none" w:sz="0" w:space="0" w:color="auto"/>
            <w:left w:val="none" w:sz="0" w:space="0" w:color="auto"/>
            <w:bottom w:val="none" w:sz="0" w:space="0" w:color="auto"/>
            <w:right w:val="none" w:sz="0" w:space="0" w:color="auto"/>
          </w:divBdr>
        </w:div>
      </w:divsChild>
    </w:div>
    <w:div w:id="947783992">
      <w:bodyDiv w:val="1"/>
      <w:marLeft w:val="0"/>
      <w:marRight w:val="0"/>
      <w:marTop w:val="0"/>
      <w:marBottom w:val="0"/>
      <w:divBdr>
        <w:top w:val="none" w:sz="0" w:space="0" w:color="auto"/>
        <w:left w:val="none" w:sz="0" w:space="0" w:color="auto"/>
        <w:bottom w:val="none" w:sz="0" w:space="0" w:color="auto"/>
        <w:right w:val="none" w:sz="0" w:space="0" w:color="auto"/>
      </w:divBdr>
    </w:div>
    <w:div w:id="976109707">
      <w:bodyDiv w:val="1"/>
      <w:marLeft w:val="0"/>
      <w:marRight w:val="0"/>
      <w:marTop w:val="0"/>
      <w:marBottom w:val="0"/>
      <w:divBdr>
        <w:top w:val="none" w:sz="0" w:space="0" w:color="auto"/>
        <w:left w:val="none" w:sz="0" w:space="0" w:color="auto"/>
        <w:bottom w:val="none" w:sz="0" w:space="0" w:color="auto"/>
        <w:right w:val="none" w:sz="0" w:space="0" w:color="auto"/>
      </w:divBdr>
      <w:divsChild>
        <w:div w:id="763648404">
          <w:marLeft w:val="547"/>
          <w:marRight w:val="0"/>
          <w:marTop w:val="115"/>
          <w:marBottom w:val="0"/>
          <w:divBdr>
            <w:top w:val="none" w:sz="0" w:space="0" w:color="auto"/>
            <w:left w:val="none" w:sz="0" w:space="0" w:color="auto"/>
            <w:bottom w:val="none" w:sz="0" w:space="0" w:color="auto"/>
            <w:right w:val="none" w:sz="0" w:space="0" w:color="auto"/>
          </w:divBdr>
        </w:div>
        <w:div w:id="423959335">
          <w:marLeft w:val="547"/>
          <w:marRight w:val="0"/>
          <w:marTop w:val="115"/>
          <w:marBottom w:val="0"/>
          <w:divBdr>
            <w:top w:val="none" w:sz="0" w:space="0" w:color="auto"/>
            <w:left w:val="none" w:sz="0" w:space="0" w:color="auto"/>
            <w:bottom w:val="none" w:sz="0" w:space="0" w:color="auto"/>
            <w:right w:val="none" w:sz="0" w:space="0" w:color="auto"/>
          </w:divBdr>
        </w:div>
      </w:divsChild>
    </w:div>
    <w:div w:id="991298477">
      <w:bodyDiv w:val="1"/>
      <w:marLeft w:val="0"/>
      <w:marRight w:val="0"/>
      <w:marTop w:val="0"/>
      <w:marBottom w:val="0"/>
      <w:divBdr>
        <w:top w:val="none" w:sz="0" w:space="0" w:color="auto"/>
        <w:left w:val="none" w:sz="0" w:space="0" w:color="auto"/>
        <w:bottom w:val="none" w:sz="0" w:space="0" w:color="auto"/>
        <w:right w:val="none" w:sz="0" w:space="0" w:color="auto"/>
      </w:divBdr>
      <w:divsChild>
        <w:div w:id="292756269">
          <w:marLeft w:val="547"/>
          <w:marRight w:val="0"/>
          <w:marTop w:val="0"/>
          <w:marBottom w:val="0"/>
          <w:divBdr>
            <w:top w:val="none" w:sz="0" w:space="0" w:color="auto"/>
            <w:left w:val="none" w:sz="0" w:space="0" w:color="auto"/>
            <w:bottom w:val="none" w:sz="0" w:space="0" w:color="auto"/>
            <w:right w:val="none" w:sz="0" w:space="0" w:color="auto"/>
          </w:divBdr>
        </w:div>
        <w:div w:id="927543779">
          <w:marLeft w:val="547"/>
          <w:marRight w:val="0"/>
          <w:marTop w:val="0"/>
          <w:marBottom w:val="0"/>
          <w:divBdr>
            <w:top w:val="none" w:sz="0" w:space="0" w:color="auto"/>
            <w:left w:val="none" w:sz="0" w:space="0" w:color="auto"/>
            <w:bottom w:val="none" w:sz="0" w:space="0" w:color="auto"/>
            <w:right w:val="none" w:sz="0" w:space="0" w:color="auto"/>
          </w:divBdr>
        </w:div>
        <w:div w:id="963274611">
          <w:marLeft w:val="547"/>
          <w:marRight w:val="0"/>
          <w:marTop w:val="0"/>
          <w:marBottom w:val="0"/>
          <w:divBdr>
            <w:top w:val="none" w:sz="0" w:space="0" w:color="auto"/>
            <w:left w:val="none" w:sz="0" w:space="0" w:color="auto"/>
            <w:bottom w:val="none" w:sz="0" w:space="0" w:color="auto"/>
            <w:right w:val="none" w:sz="0" w:space="0" w:color="auto"/>
          </w:divBdr>
        </w:div>
      </w:divsChild>
    </w:div>
    <w:div w:id="1008019676">
      <w:bodyDiv w:val="1"/>
      <w:marLeft w:val="0"/>
      <w:marRight w:val="0"/>
      <w:marTop w:val="0"/>
      <w:marBottom w:val="0"/>
      <w:divBdr>
        <w:top w:val="none" w:sz="0" w:space="0" w:color="auto"/>
        <w:left w:val="none" w:sz="0" w:space="0" w:color="auto"/>
        <w:bottom w:val="none" w:sz="0" w:space="0" w:color="auto"/>
        <w:right w:val="none" w:sz="0" w:space="0" w:color="auto"/>
      </w:divBdr>
      <w:divsChild>
        <w:div w:id="1380670686">
          <w:marLeft w:val="547"/>
          <w:marRight w:val="0"/>
          <w:marTop w:val="0"/>
          <w:marBottom w:val="0"/>
          <w:divBdr>
            <w:top w:val="none" w:sz="0" w:space="0" w:color="auto"/>
            <w:left w:val="none" w:sz="0" w:space="0" w:color="auto"/>
            <w:bottom w:val="none" w:sz="0" w:space="0" w:color="auto"/>
            <w:right w:val="none" w:sz="0" w:space="0" w:color="auto"/>
          </w:divBdr>
        </w:div>
        <w:div w:id="1647929783">
          <w:marLeft w:val="547"/>
          <w:marRight w:val="0"/>
          <w:marTop w:val="0"/>
          <w:marBottom w:val="0"/>
          <w:divBdr>
            <w:top w:val="none" w:sz="0" w:space="0" w:color="auto"/>
            <w:left w:val="none" w:sz="0" w:space="0" w:color="auto"/>
            <w:bottom w:val="none" w:sz="0" w:space="0" w:color="auto"/>
            <w:right w:val="none" w:sz="0" w:space="0" w:color="auto"/>
          </w:divBdr>
        </w:div>
        <w:div w:id="1123691432">
          <w:marLeft w:val="547"/>
          <w:marRight w:val="0"/>
          <w:marTop w:val="0"/>
          <w:marBottom w:val="0"/>
          <w:divBdr>
            <w:top w:val="none" w:sz="0" w:space="0" w:color="auto"/>
            <w:left w:val="none" w:sz="0" w:space="0" w:color="auto"/>
            <w:bottom w:val="none" w:sz="0" w:space="0" w:color="auto"/>
            <w:right w:val="none" w:sz="0" w:space="0" w:color="auto"/>
          </w:divBdr>
        </w:div>
        <w:div w:id="2062366166">
          <w:marLeft w:val="547"/>
          <w:marRight w:val="0"/>
          <w:marTop w:val="0"/>
          <w:marBottom w:val="0"/>
          <w:divBdr>
            <w:top w:val="none" w:sz="0" w:space="0" w:color="auto"/>
            <w:left w:val="none" w:sz="0" w:space="0" w:color="auto"/>
            <w:bottom w:val="none" w:sz="0" w:space="0" w:color="auto"/>
            <w:right w:val="none" w:sz="0" w:space="0" w:color="auto"/>
          </w:divBdr>
        </w:div>
        <w:div w:id="2038699591">
          <w:marLeft w:val="547"/>
          <w:marRight w:val="0"/>
          <w:marTop w:val="0"/>
          <w:marBottom w:val="0"/>
          <w:divBdr>
            <w:top w:val="none" w:sz="0" w:space="0" w:color="auto"/>
            <w:left w:val="none" w:sz="0" w:space="0" w:color="auto"/>
            <w:bottom w:val="none" w:sz="0" w:space="0" w:color="auto"/>
            <w:right w:val="none" w:sz="0" w:space="0" w:color="auto"/>
          </w:divBdr>
        </w:div>
        <w:div w:id="683239840">
          <w:marLeft w:val="547"/>
          <w:marRight w:val="0"/>
          <w:marTop w:val="0"/>
          <w:marBottom w:val="0"/>
          <w:divBdr>
            <w:top w:val="none" w:sz="0" w:space="0" w:color="auto"/>
            <w:left w:val="none" w:sz="0" w:space="0" w:color="auto"/>
            <w:bottom w:val="none" w:sz="0" w:space="0" w:color="auto"/>
            <w:right w:val="none" w:sz="0" w:space="0" w:color="auto"/>
          </w:divBdr>
        </w:div>
        <w:div w:id="2119521080">
          <w:marLeft w:val="547"/>
          <w:marRight w:val="0"/>
          <w:marTop w:val="0"/>
          <w:marBottom w:val="0"/>
          <w:divBdr>
            <w:top w:val="none" w:sz="0" w:space="0" w:color="auto"/>
            <w:left w:val="none" w:sz="0" w:space="0" w:color="auto"/>
            <w:bottom w:val="none" w:sz="0" w:space="0" w:color="auto"/>
            <w:right w:val="none" w:sz="0" w:space="0" w:color="auto"/>
          </w:divBdr>
        </w:div>
      </w:divsChild>
    </w:div>
    <w:div w:id="1018775775">
      <w:bodyDiv w:val="1"/>
      <w:marLeft w:val="0"/>
      <w:marRight w:val="0"/>
      <w:marTop w:val="0"/>
      <w:marBottom w:val="0"/>
      <w:divBdr>
        <w:top w:val="none" w:sz="0" w:space="0" w:color="auto"/>
        <w:left w:val="none" w:sz="0" w:space="0" w:color="auto"/>
        <w:bottom w:val="none" w:sz="0" w:space="0" w:color="auto"/>
        <w:right w:val="none" w:sz="0" w:space="0" w:color="auto"/>
      </w:divBdr>
    </w:div>
    <w:div w:id="1021663200">
      <w:bodyDiv w:val="1"/>
      <w:marLeft w:val="0"/>
      <w:marRight w:val="0"/>
      <w:marTop w:val="0"/>
      <w:marBottom w:val="0"/>
      <w:divBdr>
        <w:top w:val="none" w:sz="0" w:space="0" w:color="auto"/>
        <w:left w:val="none" w:sz="0" w:space="0" w:color="auto"/>
        <w:bottom w:val="none" w:sz="0" w:space="0" w:color="auto"/>
        <w:right w:val="none" w:sz="0" w:space="0" w:color="auto"/>
      </w:divBdr>
      <w:divsChild>
        <w:div w:id="959461226">
          <w:marLeft w:val="360"/>
          <w:marRight w:val="0"/>
          <w:marTop w:val="200"/>
          <w:marBottom w:val="0"/>
          <w:divBdr>
            <w:top w:val="none" w:sz="0" w:space="0" w:color="auto"/>
            <w:left w:val="none" w:sz="0" w:space="0" w:color="auto"/>
            <w:bottom w:val="none" w:sz="0" w:space="0" w:color="auto"/>
            <w:right w:val="none" w:sz="0" w:space="0" w:color="auto"/>
          </w:divBdr>
        </w:div>
        <w:div w:id="81226250">
          <w:marLeft w:val="360"/>
          <w:marRight w:val="0"/>
          <w:marTop w:val="200"/>
          <w:marBottom w:val="0"/>
          <w:divBdr>
            <w:top w:val="none" w:sz="0" w:space="0" w:color="auto"/>
            <w:left w:val="none" w:sz="0" w:space="0" w:color="auto"/>
            <w:bottom w:val="none" w:sz="0" w:space="0" w:color="auto"/>
            <w:right w:val="none" w:sz="0" w:space="0" w:color="auto"/>
          </w:divBdr>
        </w:div>
        <w:div w:id="1569224968">
          <w:marLeft w:val="360"/>
          <w:marRight w:val="0"/>
          <w:marTop w:val="200"/>
          <w:marBottom w:val="0"/>
          <w:divBdr>
            <w:top w:val="none" w:sz="0" w:space="0" w:color="auto"/>
            <w:left w:val="none" w:sz="0" w:space="0" w:color="auto"/>
            <w:bottom w:val="none" w:sz="0" w:space="0" w:color="auto"/>
            <w:right w:val="none" w:sz="0" w:space="0" w:color="auto"/>
          </w:divBdr>
        </w:div>
        <w:div w:id="453672593">
          <w:marLeft w:val="360"/>
          <w:marRight w:val="0"/>
          <w:marTop w:val="240"/>
          <w:marBottom w:val="120"/>
          <w:divBdr>
            <w:top w:val="none" w:sz="0" w:space="0" w:color="auto"/>
            <w:left w:val="none" w:sz="0" w:space="0" w:color="auto"/>
            <w:bottom w:val="none" w:sz="0" w:space="0" w:color="auto"/>
            <w:right w:val="none" w:sz="0" w:space="0" w:color="auto"/>
          </w:divBdr>
        </w:div>
      </w:divsChild>
    </w:div>
    <w:div w:id="1028261673">
      <w:bodyDiv w:val="1"/>
      <w:marLeft w:val="0"/>
      <w:marRight w:val="0"/>
      <w:marTop w:val="0"/>
      <w:marBottom w:val="0"/>
      <w:divBdr>
        <w:top w:val="none" w:sz="0" w:space="0" w:color="auto"/>
        <w:left w:val="none" w:sz="0" w:space="0" w:color="auto"/>
        <w:bottom w:val="none" w:sz="0" w:space="0" w:color="auto"/>
        <w:right w:val="none" w:sz="0" w:space="0" w:color="auto"/>
      </w:divBdr>
      <w:divsChild>
        <w:div w:id="1302924709">
          <w:marLeft w:val="360"/>
          <w:marRight w:val="0"/>
          <w:marTop w:val="200"/>
          <w:marBottom w:val="0"/>
          <w:divBdr>
            <w:top w:val="none" w:sz="0" w:space="0" w:color="auto"/>
            <w:left w:val="none" w:sz="0" w:space="0" w:color="auto"/>
            <w:bottom w:val="none" w:sz="0" w:space="0" w:color="auto"/>
            <w:right w:val="none" w:sz="0" w:space="0" w:color="auto"/>
          </w:divBdr>
        </w:div>
        <w:div w:id="1161001387">
          <w:marLeft w:val="360"/>
          <w:marRight w:val="0"/>
          <w:marTop w:val="200"/>
          <w:marBottom w:val="0"/>
          <w:divBdr>
            <w:top w:val="none" w:sz="0" w:space="0" w:color="auto"/>
            <w:left w:val="none" w:sz="0" w:space="0" w:color="auto"/>
            <w:bottom w:val="none" w:sz="0" w:space="0" w:color="auto"/>
            <w:right w:val="none" w:sz="0" w:space="0" w:color="auto"/>
          </w:divBdr>
        </w:div>
      </w:divsChild>
    </w:div>
    <w:div w:id="1046223395">
      <w:bodyDiv w:val="1"/>
      <w:marLeft w:val="0"/>
      <w:marRight w:val="0"/>
      <w:marTop w:val="0"/>
      <w:marBottom w:val="0"/>
      <w:divBdr>
        <w:top w:val="none" w:sz="0" w:space="0" w:color="auto"/>
        <w:left w:val="none" w:sz="0" w:space="0" w:color="auto"/>
        <w:bottom w:val="none" w:sz="0" w:space="0" w:color="auto"/>
        <w:right w:val="none" w:sz="0" w:space="0" w:color="auto"/>
      </w:divBdr>
      <w:divsChild>
        <w:div w:id="444079059">
          <w:marLeft w:val="720"/>
          <w:marRight w:val="0"/>
          <w:marTop w:val="0"/>
          <w:marBottom w:val="0"/>
          <w:divBdr>
            <w:top w:val="none" w:sz="0" w:space="0" w:color="auto"/>
            <w:left w:val="none" w:sz="0" w:space="0" w:color="auto"/>
            <w:bottom w:val="none" w:sz="0" w:space="0" w:color="auto"/>
            <w:right w:val="none" w:sz="0" w:space="0" w:color="auto"/>
          </w:divBdr>
        </w:div>
        <w:div w:id="360473351">
          <w:marLeft w:val="720"/>
          <w:marRight w:val="0"/>
          <w:marTop w:val="0"/>
          <w:marBottom w:val="0"/>
          <w:divBdr>
            <w:top w:val="none" w:sz="0" w:space="0" w:color="auto"/>
            <w:left w:val="none" w:sz="0" w:space="0" w:color="auto"/>
            <w:bottom w:val="none" w:sz="0" w:space="0" w:color="auto"/>
            <w:right w:val="none" w:sz="0" w:space="0" w:color="auto"/>
          </w:divBdr>
        </w:div>
        <w:div w:id="243296237">
          <w:marLeft w:val="720"/>
          <w:marRight w:val="0"/>
          <w:marTop w:val="0"/>
          <w:marBottom w:val="0"/>
          <w:divBdr>
            <w:top w:val="none" w:sz="0" w:space="0" w:color="auto"/>
            <w:left w:val="none" w:sz="0" w:space="0" w:color="auto"/>
            <w:bottom w:val="none" w:sz="0" w:space="0" w:color="auto"/>
            <w:right w:val="none" w:sz="0" w:space="0" w:color="auto"/>
          </w:divBdr>
        </w:div>
        <w:div w:id="1661498386">
          <w:marLeft w:val="720"/>
          <w:marRight w:val="0"/>
          <w:marTop w:val="0"/>
          <w:marBottom w:val="0"/>
          <w:divBdr>
            <w:top w:val="none" w:sz="0" w:space="0" w:color="auto"/>
            <w:left w:val="none" w:sz="0" w:space="0" w:color="auto"/>
            <w:bottom w:val="none" w:sz="0" w:space="0" w:color="auto"/>
            <w:right w:val="none" w:sz="0" w:space="0" w:color="auto"/>
          </w:divBdr>
        </w:div>
        <w:div w:id="85463887">
          <w:marLeft w:val="720"/>
          <w:marRight w:val="0"/>
          <w:marTop w:val="0"/>
          <w:marBottom w:val="0"/>
          <w:divBdr>
            <w:top w:val="none" w:sz="0" w:space="0" w:color="auto"/>
            <w:left w:val="none" w:sz="0" w:space="0" w:color="auto"/>
            <w:bottom w:val="none" w:sz="0" w:space="0" w:color="auto"/>
            <w:right w:val="none" w:sz="0" w:space="0" w:color="auto"/>
          </w:divBdr>
        </w:div>
        <w:div w:id="663358860">
          <w:marLeft w:val="720"/>
          <w:marRight w:val="0"/>
          <w:marTop w:val="0"/>
          <w:marBottom w:val="0"/>
          <w:divBdr>
            <w:top w:val="none" w:sz="0" w:space="0" w:color="auto"/>
            <w:left w:val="none" w:sz="0" w:space="0" w:color="auto"/>
            <w:bottom w:val="none" w:sz="0" w:space="0" w:color="auto"/>
            <w:right w:val="none" w:sz="0" w:space="0" w:color="auto"/>
          </w:divBdr>
        </w:div>
        <w:div w:id="1675231509">
          <w:marLeft w:val="720"/>
          <w:marRight w:val="0"/>
          <w:marTop w:val="0"/>
          <w:marBottom w:val="0"/>
          <w:divBdr>
            <w:top w:val="none" w:sz="0" w:space="0" w:color="auto"/>
            <w:left w:val="none" w:sz="0" w:space="0" w:color="auto"/>
            <w:bottom w:val="none" w:sz="0" w:space="0" w:color="auto"/>
            <w:right w:val="none" w:sz="0" w:space="0" w:color="auto"/>
          </w:divBdr>
        </w:div>
        <w:div w:id="36901494">
          <w:marLeft w:val="720"/>
          <w:marRight w:val="0"/>
          <w:marTop w:val="0"/>
          <w:marBottom w:val="0"/>
          <w:divBdr>
            <w:top w:val="none" w:sz="0" w:space="0" w:color="auto"/>
            <w:left w:val="none" w:sz="0" w:space="0" w:color="auto"/>
            <w:bottom w:val="none" w:sz="0" w:space="0" w:color="auto"/>
            <w:right w:val="none" w:sz="0" w:space="0" w:color="auto"/>
          </w:divBdr>
        </w:div>
      </w:divsChild>
    </w:div>
    <w:div w:id="1056245324">
      <w:bodyDiv w:val="1"/>
      <w:marLeft w:val="0"/>
      <w:marRight w:val="0"/>
      <w:marTop w:val="0"/>
      <w:marBottom w:val="0"/>
      <w:divBdr>
        <w:top w:val="none" w:sz="0" w:space="0" w:color="auto"/>
        <w:left w:val="none" w:sz="0" w:space="0" w:color="auto"/>
        <w:bottom w:val="none" w:sz="0" w:space="0" w:color="auto"/>
        <w:right w:val="none" w:sz="0" w:space="0" w:color="auto"/>
      </w:divBdr>
      <w:divsChild>
        <w:div w:id="522980617">
          <w:marLeft w:val="806"/>
          <w:marRight w:val="0"/>
          <w:marTop w:val="0"/>
          <w:marBottom w:val="0"/>
          <w:divBdr>
            <w:top w:val="none" w:sz="0" w:space="0" w:color="auto"/>
            <w:left w:val="none" w:sz="0" w:space="0" w:color="auto"/>
            <w:bottom w:val="none" w:sz="0" w:space="0" w:color="auto"/>
            <w:right w:val="none" w:sz="0" w:space="0" w:color="auto"/>
          </w:divBdr>
        </w:div>
        <w:div w:id="1030885612">
          <w:marLeft w:val="806"/>
          <w:marRight w:val="0"/>
          <w:marTop w:val="0"/>
          <w:marBottom w:val="0"/>
          <w:divBdr>
            <w:top w:val="none" w:sz="0" w:space="0" w:color="auto"/>
            <w:left w:val="none" w:sz="0" w:space="0" w:color="auto"/>
            <w:bottom w:val="none" w:sz="0" w:space="0" w:color="auto"/>
            <w:right w:val="none" w:sz="0" w:space="0" w:color="auto"/>
          </w:divBdr>
        </w:div>
        <w:div w:id="1345744827">
          <w:marLeft w:val="806"/>
          <w:marRight w:val="0"/>
          <w:marTop w:val="0"/>
          <w:marBottom w:val="0"/>
          <w:divBdr>
            <w:top w:val="none" w:sz="0" w:space="0" w:color="auto"/>
            <w:left w:val="none" w:sz="0" w:space="0" w:color="auto"/>
            <w:bottom w:val="none" w:sz="0" w:space="0" w:color="auto"/>
            <w:right w:val="none" w:sz="0" w:space="0" w:color="auto"/>
          </w:divBdr>
        </w:div>
        <w:div w:id="2090346192">
          <w:marLeft w:val="806"/>
          <w:marRight w:val="0"/>
          <w:marTop w:val="0"/>
          <w:marBottom w:val="0"/>
          <w:divBdr>
            <w:top w:val="none" w:sz="0" w:space="0" w:color="auto"/>
            <w:left w:val="none" w:sz="0" w:space="0" w:color="auto"/>
            <w:bottom w:val="none" w:sz="0" w:space="0" w:color="auto"/>
            <w:right w:val="none" w:sz="0" w:space="0" w:color="auto"/>
          </w:divBdr>
        </w:div>
        <w:div w:id="1446579944">
          <w:marLeft w:val="806"/>
          <w:marRight w:val="0"/>
          <w:marTop w:val="0"/>
          <w:marBottom w:val="0"/>
          <w:divBdr>
            <w:top w:val="none" w:sz="0" w:space="0" w:color="auto"/>
            <w:left w:val="none" w:sz="0" w:space="0" w:color="auto"/>
            <w:bottom w:val="none" w:sz="0" w:space="0" w:color="auto"/>
            <w:right w:val="none" w:sz="0" w:space="0" w:color="auto"/>
          </w:divBdr>
        </w:div>
        <w:div w:id="1752969942">
          <w:marLeft w:val="806"/>
          <w:marRight w:val="0"/>
          <w:marTop w:val="0"/>
          <w:marBottom w:val="0"/>
          <w:divBdr>
            <w:top w:val="none" w:sz="0" w:space="0" w:color="auto"/>
            <w:left w:val="none" w:sz="0" w:space="0" w:color="auto"/>
            <w:bottom w:val="none" w:sz="0" w:space="0" w:color="auto"/>
            <w:right w:val="none" w:sz="0" w:space="0" w:color="auto"/>
          </w:divBdr>
        </w:div>
        <w:div w:id="1797941080">
          <w:marLeft w:val="806"/>
          <w:marRight w:val="0"/>
          <w:marTop w:val="0"/>
          <w:marBottom w:val="0"/>
          <w:divBdr>
            <w:top w:val="none" w:sz="0" w:space="0" w:color="auto"/>
            <w:left w:val="none" w:sz="0" w:space="0" w:color="auto"/>
            <w:bottom w:val="none" w:sz="0" w:space="0" w:color="auto"/>
            <w:right w:val="none" w:sz="0" w:space="0" w:color="auto"/>
          </w:divBdr>
        </w:div>
        <w:div w:id="723871688">
          <w:marLeft w:val="806"/>
          <w:marRight w:val="0"/>
          <w:marTop w:val="0"/>
          <w:marBottom w:val="0"/>
          <w:divBdr>
            <w:top w:val="none" w:sz="0" w:space="0" w:color="auto"/>
            <w:left w:val="none" w:sz="0" w:space="0" w:color="auto"/>
            <w:bottom w:val="none" w:sz="0" w:space="0" w:color="auto"/>
            <w:right w:val="none" w:sz="0" w:space="0" w:color="auto"/>
          </w:divBdr>
        </w:div>
        <w:div w:id="148517376">
          <w:marLeft w:val="806"/>
          <w:marRight w:val="0"/>
          <w:marTop w:val="0"/>
          <w:marBottom w:val="0"/>
          <w:divBdr>
            <w:top w:val="none" w:sz="0" w:space="0" w:color="auto"/>
            <w:left w:val="none" w:sz="0" w:space="0" w:color="auto"/>
            <w:bottom w:val="none" w:sz="0" w:space="0" w:color="auto"/>
            <w:right w:val="none" w:sz="0" w:space="0" w:color="auto"/>
          </w:divBdr>
        </w:div>
      </w:divsChild>
    </w:div>
    <w:div w:id="1057052044">
      <w:bodyDiv w:val="1"/>
      <w:marLeft w:val="0"/>
      <w:marRight w:val="0"/>
      <w:marTop w:val="0"/>
      <w:marBottom w:val="0"/>
      <w:divBdr>
        <w:top w:val="none" w:sz="0" w:space="0" w:color="auto"/>
        <w:left w:val="none" w:sz="0" w:space="0" w:color="auto"/>
        <w:bottom w:val="none" w:sz="0" w:space="0" w:color="auto"/>
        <w:right w:val="none" w:sz="0" w:space="0" w:color="auto"/>
      </w:divBdr>
    </w:div>
    <w:div w:id="1108740008">
      <w:bodyDiv w:val="1"/>
      <w:marLeft w:val="0"/>
      <w:marRight w:val="0"/>
      <w:marTop w:val="0"/>
      <w:marBottom w:val="0"/>
      <w:divBdr>
        <w:top w:val="none" w:sz="0" w:space="0" w:color="auto"/>
        <w:left w:val="none" w:sz="0" w:space="0" w:color="auto"/>
        <w:bottom w:val="none" w:sz="0" w:space="0" w:color="auto"/>
        <w:right w:val="none" w:sz="0" w:space="0" w:color="auto"/>
      </w:divBdr>
    </w:div>
    <w:div w:id="1125149786">
      <w:bodyDiv w:val="1"/>
      <w:marLeft w:val="0"/>
      <w:marRight w:val="0"/>
      <w:marTop w:val="0"/>
      <w:marBottom w:val="0"/>
      <w:divBdr>
        <w:top w:val="none" w:sz="0" w:space="0" w:color="auto"/>
        <w:left w:val="none" w:sz="0" w:space="0" w:color="auto"/>
        <w:bottom w:val="none" w:sz="0" w:space="0" w:color="auto"/>
        <w:right w:val="none" w:sz="0" w:space="0" w:color="auto"/>
      </w:divBdr>
      <w:divsChild>
        <w:div w:id="1705666656">
          <w:marLeft w:val="547"/>
          <w:marRight w:val="0"/>
          <w:marTop w:val="110"/>
          <w:marBottom w:val="0"/>
          <w:divBdr>
            <w:top w:val="none" w:sz="0" w:space="0" w:color="auto"/>
            <w:left w:val="none" w:sz="0" w:space="0" w:color="auto"/>
            <w:bottom w:val="none" w:sz="0" w:space="0" w:color="auto"/>
            <w:right w:val="none" w:sz="0" w:space="0" w:color="auto"/>
          </w:divBdr>
        </w:div>
      </w:divsChild>
    </w:div>
    <w:div w:id="1129787181">
      <w:bodyDiv w:val="1"/>
      <w:marLeft w:val="0"/>
      <w:marRight w:val="0"/>
      <w:marTop w:val="0"/>
      <w:marBottom w:val="0"/>
      <w:divBdr>
        <w:top w:val="none" w:sz="0" w:space="0" w:color="auto"/>
        <w:left w:val="none" w:sz="0" w:space="0" w:color="auto"/>
        <w:bottom w:val="none" w:sz="0" w:space="0" w:color="auto"/>
        <w:right w:val="none" w:sz="0" w:space="0" w:color="auto"/>
      </w:divBdr>
      <w:divsChild>
        <w:div w:id="455375852">
          <w:marLeft w:val="547"/>
          <w:marRight w:val="0"/>
          <w:marTop w:val="0"/>
          <w:marBottom w:val="0"/>
          <w:divBdr>
            <w:top w:val="none" w:sz="0" w:space="0" w:color="auto"/>
            <w:left w:val="none" w:sz="0" w:space="0" w:color="auto"/>
            <w:bottom w:val="none" w:sz="0" w:space="0" w:color="auto"/>
            <w:right w:val="none" w:sz="0" w:space="0" w:color="auto"/>
          </w:divBdr>
        </w:div>
        <w:div w:id="849834247">
          <w:marLeft w:val="547"/>
          <w:marRight w:val="0"/>
          <w:marTop w:val="0"/>
          <w:marBottom w:val="0"/>
          <w:divBdr>
            <w:top w:val="none" w:sz="0" w:space="0" w:color="auto"/>
            <w:left w:val="none" w:sz="0" w:space="0" w:color="auto"/>
            <w:bottom w:val="none" w:sz="0" w:space="0" w:color="auto"/>
            <w:right w:val="none" w:sz="0" w:space="0" w:color="auto"/>
          </w:divBdr>
        </w:div>
      </w:divsChild>
    </w:div>
    <w:div w:id="1130435700">
      <w:bodyDiv w:val="1"/>
      <w:marLeft w:val="0"/>
      <w:marRight w:val="0"/>
      <w:marTop w:val="0"/>
      <w:marBottom w:val="0"/>
      <w:divBdr>
        <w:top w:val="none" w:sz="0" w:space="0" w:color="auto"/>
        <w:left w:val="none" w:sz="0" w:space="0" w:color="auto"/>
        <w:bottom w:val="none" w:sz="0" w:space="0" w:color="auto"/>
        <w:right w:val="none" w:sz="0" w:space="0" w:color="auto"/>
      </w:divBdr>
      <w:divsChild>
        <w:div w:id="728311659">
          <w:marLeft w:val="360"/>
          <w:marRight w:val="0"/>
          <w:marTop w:val="200"/>
          <w:marBottom w:val="0"/>
          <w:divBdr>
            <w:top w:val="none" w:sz="0" w:space="0" w:color="auto"/>
            <w:left w:val="none" w:sz="0" w:space="0" w:color="auto"/>
            <w:bottom w:val="none" w:sz="0" w:space="0" w:color="auto"/>
            <w:right w:val="none" w:sz="0" w:space="0" w:color="auto"/>
          </w:divBdr>
        </w:div>
        <w:div w:id="948853502">
          <w:marLeft w:val="360"/>
          <w:marRight w:val="0"/>
          <w:marTop w:val="200"/>
          <w:marBottom w:val="0"/>
          <w:divBdr>
            <w:top w:val="none" w:sz="0" w:space="0" w:color="auto"/>
            <w:left w:val="none" w:sz="0" w:space="0" w:color="auto"/>
            <w:bottom w:val="none" w:sz="0" w:space="0" w:color="auto"/>
            <w:right w:val="none" w:sz="0" w:space="0" w:color="auto"/>
          </w:divBdr>
        </w:div>
        <w:div w:id="1807697997">
          <w:marLeft w:val="360"/>
          <w:marRight w:val="0"/>
          <w:marTop w:val="200"/>
          <w:marBottom w:val="0"/>
          <w:divBdr>
            <w:top w:val="none" w:sz="0" w:space="0" w:color="auto"/>
            <w:left w:val="none" w:sz="0" w:space="0" w:color="auto"/>
            <w:bottom w:val="none" w:sz="0" w:space="0" w:color="auto"/>
            <w:right w:val="none" w:sz="0" w:space="0" w:color="auto"/>
          </w:divBdr>
        </w:div>
      </w:divsChild>
    </w:div>
    <w:div w:id="1174418635">
      <w:bodyDiv w:val="1"/>
      <w:marLeft w:val="0"/>
      <w:marRight w:val="0"/>
      <w:marTop w:val="0"/>
      <w:marBottom w:val="0"/>
      <w:divBdr>
        <w:top w:val="none" w:sz="0" w:space="0" w:color="auto"/>
        <w:left w:val="none" w:sz="0" w:space="0" w:color="auto"/>
        <w:bottom w:val="none" w:sz="0" w:space="0" w:color="auto"/>
        <w:right w:val="none" w:sz="0" w:space="0" w:color="auto"/>
      </w:divBdr>
      <w:divsChild>
        <w:div w:id="1988436105">
          <w:marLeft w:val="547"/>
          <w:marRight w:val="0"/>
          <w:marTop w:val="115"/>
          <w:marBottom w:val="0"/>
          <w:divBdr>
            <w:top w:val="none" w:sz="0" w:space="0" w:color="auto"/>
            <w:left w:val="none" w:sz="0" w:space="0" w:color="auto"/>
            <w:bottom w:val="none" w:sz="0" w:space="0" w:color="auto"/>
            <w:right w:val="none" w:sz="0" w:space="0" w:color="auto"/>
          </w:divBdr>
        </w:div>
        <w:div w:id="1852790872">
          <w:marLeft w:val="547"/>
          <w:marRight w:val="0"/>
          <w:marTop w:val="115"/>
          <w:marBottom w:val="0"/>
          <w:divBdr>
            <w:top w:val="none" w:sz="0" w:space="0" w:color="auto"/>
            <w:left w:val="none" w:sz="0" w:space="0" w:color="auto"/>
            <w:bottom w:val="none" w:sz="0" w:space="0" w:color="auto"/>
            <w:right w:val="none" w:sz="0" w:space="0" w:color="auto"/>
          </w:divBdr>
        </w:div>
        <w:div w:id="2099908318">
          <w:marLeft w:val="547"/>
          <w:marRight w:val="0"/>
          <w:marTop w:val="115"/>
          <w:marBottom w:val="0"/>
          <w:divBdr>
            <w:top w:val="none" w:sz="0" w:space="0" w:color="auto"/>
            <w:left w:val="none" w:sz="0" w:space="0" w:color="auto"/>
            <w:bottom w:val="none" w:sz="0" w:space="0" w:color="auto"/>
            <w:right w:val="none" w:sz="0" w:space="0" w:color="auto"/>
          </w:divBdr>
        </w:div>
        <w:div w:id="1939873612">
          <w:marLeft w:val="547"/>
          <w:marRight w:val="0"/>
          <w:marTop w:val="115"/>
          <w:marBottom w:val="0"/>
          <w:divBdr>
            <w:top w:val="none" w:sz="0" w:space="0" w:color="auto"/>
            <w:left w:val="none" w:sz="0" w:space="0" w:color="auto"/>
            <w:bottom w:val="none" w:sz="0" w:space="0" w:color="auto"/>
            <w:right w:val="none" w:sz="0" w:space="0" w:color="auto"/>
          </w:divBdr>
        </w:div>
      </w:divsChild>
    </w:div>
    <w:div w:id="1176261053">
      <w:bodyDiv w:val="1"/>
      <w:marLeft w:val="0"/>
      <w:marRight w:val="0"/>
      <w:marTop w:val="0"/>
      <w:marBottom w:val="0"/>
      <w:divBdr>
        <w:top w:val="none" w:sz="0" w:space="0" w:color="auto"/>
        <w:left w:val="none" w:sz="0" w:space="0" w:color="auto"/>
        <w:bottom w:val="none" w:sz="0" w:space="0" w:color="auto"/>
        <w:right w:val="none" w:sz="0" w:space="0" w:color="auto"/>
      </w:divBdr>
    </w:div>
    <w:div w:id="1180047949">
      <w:bodyDiv w:val="1"/>
      <w:marLeft w:val="0"/>
      <w:marRight w:val="0"/>
      <w:marTop w:val="0"/>
      <w:marBottom w:val="0"/>
      <w:divBdr>
        <w:top w:val="none" w:sz="0" w:space="0" w:color="auto"/>
        <w:left w:val="none" w:sz="0" w:space="0" w:color="auto"/>
        <w:bottom w:val="none" w:sz="0" w:space="0" w:color="auto"/>
        <w:right w:val="none" w:sz="0" w:space="0" w:color="auto"/>
      </w:divBdr>
    </w:div>
    <w:div w:id="1187015512">
      <w:bodyDiv w:val="1"/>
      <w:marLeft w:val="0"/>
      <w:marRight w:val="0"/>
      <w:marTop w:val="0"/>
      <w:marBottom w:val="0"/>
      <w:divBdr>
        <w:top w:val="none" w:sz="0" w:space="0" w:color="auto"/>
        <w:left w:val="none" w:sz="0" w:space="0" w:color="auto"/>
        <w:bottom w:val="none" w:sz="0" w:space="0" w:color="auto"/>
        <w:right w:val="none" w:sz="0" w:space="0" w:color="auto"/>
      </w:divBdr>
    </w:div>
    <w:div w:id="1187521885">
      <w:bodyDiv w:val="1"/>
      <w:marLeft w:val="0"/>
      <w:marRight w:val="0"/>
      <w:marTop w:val="0"/>
      <w:marBottom w:val="0"/>
      <w:divBdr>
        <w:top w:val="none" w:sz="0" w:space="0" w:color="auto"/>
        <w:left w:val="none" w:sz="0" w:space="0" w:color="auto"/>
        <w:bottom w:val="none" w:sz="0" w:space="0" w:color="auto"/>
        <w:right w:val="none" w:sz="0" w:space="0" w:color="auto"/>
      </w:divBdr>
      <w:divsChild>
        <w:div w:id="1419012544">
          <w:marLeft w:val="547"/>
          <w:marRight w:val="0"/>
          <w:marTop w:val="134"/>
          <w:marBottom w:val="0"/>
          <w:divBdr>
            <w:top w:val="none" w:sz="0" w:space="0" w:color="auto"/>
            <w:left w:val="none" w:sz="0" w:space="0" w:color="auto"/>
            <w:bottom w:val="none" w:sz="0" w:space="0" w:color="auto"/>
            <w:right w:val="none" w:sz="0" w:space="0" w:color="auto"/>
          </w:divBdr>
        </w:div>
        <w:div w:id="1384253486">
          <w:marLeft w:val="547"/>
          <w:marRight w:val="0"/>
          <w:marTop w:val="134"/>
          <w:marBottom w:val="0"/>
          <w:divBdr>
            <w:top w:val="none" w:sz="0" w:space="0" w:color="auto"/>
            <w:left w:val="none" w:sz="0" w:space="0" w:color="auto"/>
            <w:bottom w:val="none" w:sz="0" w:space="0" w:color="auto"/>
            <w:right w:val="none" w:sz="0" w:space="0" w:color="auto"/>
          </w:divBdr>
        </w:div>
      </w:divsChild>
    </w:div>
    <w:div w:id="1194616626">
      <w:bodyDiv w:val="1"/>
      <w:marLeft w:val="0"/>
      <w:marRight w:val="0"/>
      <w:marTop w:val="0"/>
      <w:marBottom w:val="0"/>
      <w:divBdr>
        <w:top w:val="none" w:sz="0" w:space="0" w:color="auto"/>
        <w:left w:val="none" w:sz="0" w:space="0" w:color="auto"/>
        <w:bottom w:val="none" w:sz="0" w:space="0" w:color="auto"/>
        <w:right w:val="none" w:sz="0" w:space="0" w:color="auto"/>
      </w:divBdr>
      <w:divsChild>
        <w:div w:id="879516493">
          <w:marLeft w:val="360"/>
          <w:marRight w:val="0"/>
          <w:marTop w:val="200"/>
          <w:marBottom w:val="0"/>
          <w:divBdr>
            <w:top w:val="none" w:sz="0" w:space="0" w:color="auto"/>
            <w:left w:val="none" w:sz="0" w:space="0" w:color="auto"/>
            <w:bottom w:val="none" w:sz="0" w:space="0" w:color="auto"/>
            <w:right w:val="none" w:sz="0" w:space="0" w:color="auto"/>
          </w:divBdr>
        </w:div>
        <w:div w:id="116804956">
          <w:marLeft w:val="1080"/>
          <w:marRight w:val="0"/>
          <w:marTop w:val="100"/>
          <w:marBottom w:val="0"/>
          <w:divBdr>
            <w:top w:val="none" w:sz="0" w:space="0" w:color="auto"/>
            <w:left w:val="none" w:sz="0" w:space="0" w:color="auto"/>
            <w:bottom w:val="none" w:sz="0" w:space="0" w:color="auto"/>
            <w:right w:val="none" w:sz="0" w:space="0" w:color="auto"/>
          </w:divBdr>
        </w:div>
        <w:div w:id="1243754889">
          <w:marLeft w:val="1080"/>
          <w:marRight w:val="0"/>
          <w:marTop w:val="100"/>
          <w:marBottom w:val="0"/>
          <w:divBdr>
            <w:top w:val="none" w:sz="0" w:space="0" w:color="auto"/>
            <w:left w:val="none" w:sz="0" w:space="0" w:color="auto"/>
            <w:bottom w:val="none" w:sz="0" w:space="0" w:color="auto"/>
            <w:right w:val="none" w:sz="0" w:space="0" w:color="auto"/>
          </w:divBdr>
        </w:div>
        <w:div w:id="1200897848">
          <w:marLeft w:val="360"/>
          <w:marRight w:val="0"/>
          <w:marTop w:val="200"/>
          <w:marBottom w:val="0"/>
          <w:divBdr>
            <w:top w:val="none" w:sz="0" w:space="0" w:color="auto"/>
            <w:left w:val="none" w:sz="0" w:space="0" w:color="auto"/>
            <w:bottom w:val="none" w:sz="0" w:space="0" w:color="auto"/>
            <w:right w:val="none" w:sz="0" w:space="0" w:color="auto"/>
          </w:divBdr>
        </w:div>
        <w:div w:id="815101586">
          <w:marLeft w:val="1080"/>
          <w:marRight w:val="0"/>
          <w:marTop w:val="100"/>
          <w:marBottom w:val="0"/>
          <w:divBdr>
            <w:top w:val="none" w:sz="0" w:space="0" w:color="auto"/>
            <w:left w:val="none" w:sz="0" w:space="0" w:color="auto"/>
            <w:bottom w:val="none" w:sz="0" w:space="0" w:color="auto"/>
            <w:right w:val="none" w:sz="0" w:space="0" w:color="auto"/>
          </w:divBdr>
        </w:div>
        <w:div w:id="2087190594">
          <w:marLeft w:val="1080"/>
          <w:marRight w:val="0"/>
          <w:marTop w:val="100"/>
          <w:marBottom w:val="0"/>
          <w:divBdr>
            <w:top w:val="none" w:sz="0" w:space="0" w:color="auto"/>
            <w:left w:val="none" w:sz="0" w:space="0" w:color="auto"/>
            <w:bottom w:val="none" w:sz="0" w:space="0" w:color="auto"/>
            <w:right w:val="none" w:sz="0" w:space="0" w:color="auto"/>
          </w:divBdr>
        </w:div>
        <w:div w:id="781533857">
          <w:marLeft w:val="1080"/>
          <w:marRight w:val="0"/>
          <w:marTop w:val="100"/>
          <w:marBottom w:val="0"/>
          <w:divBdr>
            <w:top w:val="none" w:sz="0" w:space="0" w:color="auto"/>
            <w:left w:val="none" w:sz="0" w:space="0" w:color="auto"/>
            <w:bottom w:val="none" w:sz="0" w:space="0" w:color="auto"/>
            <w:right w:val="none" w:sz="0" w:space="0" w:color="auto"/>
          </w:divBdr>
        </w:div>
      </w:divsChild>
    </w:div>
    <w:div w:id="1208686747">
      <w:bodyDiv w:val="1"/>
      <w:marLeft w:val="0"/>
      <w:marRight w:val="0"/>
      <w:marTop w:val="0"/>
      <w:marBottom w:val="0"/>
      <w:divBdr>
        <w:top w:val="none" w:sz="0" w:space="0" w:color="auto"/>
        <w:left w:val="none" w:sz="0" w:space="0" w:color="auto"/>
        <w:bottom w:val="none" w:sz="0" w:space="0" w:color="auto"/>
        <w:right w:val="none" w:sz="0" w:space="0" w:color="auto"/>
      </w:divBdr>
      <w:divsChild>
        <w:div w:id="290944007">
          <w:marLeft w:val="547"/>
          <w:marRight w:val="0"/>
          <w:marTop w:val="0"/>
          <w:marBottom w:val="0"/>
          <w:divBdr>
            <w:top w:val="none" w:sz="0" w:space="0" w:color="auto"/>
            <w:left w:val="none" w:sz="0" w:space="0" w:color="auto"/>
            <w:bottom w:val="none" w:sz="0" w:space="0" w:color="auto"/>
            <w:right w:val="none" w:sz="0" w:space="0" w:color="auto"/>
          </w:divBdr>
        </w:div>
      </w:divsChild>
    </w:div>
    <w:div w:id="1222640541">
      <w:bodyDiv w:val="1"/>
      <w:marLeft w:val="0"/>
      <w:marRight w:val="0"/>
      <w:marTop w:val="0"/>
      <w:marBottom w:val="0"/>
      <w:divBdr>
        <w:top w:val="none" w:sz="0" w:space="0" w:color="auto"/>
        <w:left w:val="none" w:sz="0" w:space="0" w:color="auto"/>
        <w:bottom w:val="none" w:sz="0" w:space="0" w:color="auto"/>
        <w:right w:val="none" w:sz="0" w:space="0" w:color="auto"/>
      </w:divBdr>
    </w:div>
    <w:div w:id="1225601595">
      <w:bodyDiv w:val="1"/>
      <w:marLeft w:val="0"/>
      <w:marRight w:val="0"/>
      <w:marTop w:val="0"/>
      <w:marBottom w:val="0"/>
      <w:divBdr>
        <w:top w:val="none" w:sz="0" w:space="0" w:color="auto"/>
        <w:left w:val="none" w:sz="0" w:space="0" w:color="auto"/>
        <w:bottom w:val="none" w:sz="0" w:space="0" w:color="auto"/>
        <w:right w:val="none" w:sz="0" w:space="0" w:color="auto"/>
      </w:divBdr>
    </w:div>
    <w:div w:id="1233195399">
      <w:bodyDiv w:val="1"/>
      <w:marLeft w:val="0"/>
      <w:marRight w:val="0"/>
      <w:marTop w:val="0"/>
      <w:marBottom w:val="0"/>
      <w:divBdr>
        <w:top w:val="none" w:sz="0" w:space="0" w:color="auto"/>
        <w:left w:val="none" w:sz="0" w:space="0" w:color="auto"/>
        <w:bottom w:val="none" w:sz="0" w:space="0" w:color="auto"/>
        <w:right w:val="none" w:sz="0" w:space="0" w:color="auto"/>
      </w:divBdr>
    </w:div>
    <w:div w:id="1235505533">
      <w:bodyDiv w:val="1"/>
      <w:marLeft w:val="0"/>
      <w:marRight w:val="0"/>
      <w:marTop w:val="0"/>
      <w:marBottom w:val="0"/>
      <w:divBdr>
        <w:top w:val="none" w:sz="0" w:space="0" w:color="auto"/>
        <w:left w:val="none" w:sz="0" w:space="0" w:color="auto"/>
        <w:bottom w:val="none" w:sz="0" w:space="0" w:color="auto"/>
        <w:right w:val="none" w:sz="0" w:space="0" w:color="auto"/>
      </w:divBdr>
      <w:divsChild>
        <w:div w:id="1530873759">
          <w:marLeft w:val="547"/>
          <w:marRight w:val="0"/>
          <w:marTop w:val="120"/>
          <w:marBottom w:val="120"/>
          <w:divBdr>
            <w:top w:val="none" w:sz="0" w:space="0" w:color="auto"/>
            <w:left w:val="none" w:sz="0" w:space="0" w:color="auto"/>
            <w:bottom w:val="none" w:sz="0" w:space="0" w:color="auto"/>
            <w:right w:val="none" w:sz="0" w:space="0" w:color="auto"/>
          </w:divBdr>
        </w:div>
        <w:div w:id="1111709584">
          <w:marLeft w:val="547"/>
          <w:marRight w:val="0"/>
          <w:marTop w:val="120"/>
          <w:marBottom w:val="120"/>
          <w:divBdr>
            <w:top w:val="none" w:sz="0" w:space="0" w:color="auto"/>
            <w:left w:val="none" w:sz="0" w:space="0" w:color="auto"/>
            <w:bottom w:val="none" w:sz="0" w:space="0" w:color="auto"/>
            <w:right w:val="none" w:sz="0" w:space="0" w:color="auto"/>
          </w:divBdr>
        </w:div>
        <w:div w:id="1919485410">
          <w:marLeft w:val="547"/>
          <w:marRight w:val="0"/>
          <w:marTop w:val="120"/>
          <w:marBottom w:val="120"/>
          <w:divBdr>
            <w:top w:val="none" w:sz="0" w:space="0" w:color="auto"/>
            <w:left w:val="none" w:sz="0" w:space="0" w:color="auto"/>
            <w:bottom w:val="none" w:sz="0" w:space="0" w:color="auto"/>
            <w:right w:val="none" w:sz="0" w:space="0" w:color="auto"/>
          </w:divBdr>
        </w:div>
        <w:div w:id="1830904980">
          <w:marLeft w:val="547"/>
          <w:marRight w:val="0"/>
          <w:marTop w:val="120"/>
          <w:marBottom w:val="120"/>
          <w:divBdr>
            <w:top w:val="none" w:sz="0" w:space="0" w:color="auto"/>
            <w:left w:val="none" w:sz="0" w:space="0" w:color="auto"/>
            <w:bottom w:val="none" w:sz="0" w:space="0" w:color="auto"/>
            <w:right w:val="none" w:sz="0" w:space="0" w:color="auto"/>
          </w:divBdr>
        </w:div>
        <w:div w:id="1164470633">
          <w:marLeft w:val="547"/>
          <w:marRight w:val="0"/>
          <w:marTop w:val="120"/>
          <w:marBottom w:val="120"/>
          <w:divBdr>
            <w:top w:val="none" w:sz="0" w:space="0" w:color="auto"/>
            <w:left w:val="none" w:sz="0" w:space="0" w:color="auto"/>
            <w:bottom w:val="none" w:sz="0" w:space="0" w:color="auto"/>
            <w:right w:val="none" w:sz="0" w:space="0" w:color="auto"/>
          </w:divBdr>
        </w:div>
        <w:div w:id="798955323">
          <w:marLeft w:val="547"/>
          <w:marRight w:val="0"/>
          <w:marTop w:val="120"/>
          <w:marBottom w:val="120"/>
          <w:divBdr>
            <w:top w:val="none" w:sz="0" w:space="0" w:color="auto"/>
            <w:left w:val="none" w:sz="0" w:space="0" w:color="auto"/>
            <w:bottom w:val="none" w:sz="0" w:space="0" w:color="auto"/>
            <w:right w:val="none" w:sz="0" w:space="0" w:color="auto"/>
          </w:divBdr>
        </w:div>
      </w:divsChild>
    </w:div>
    <w:div w:id="1248462600">
      <w:bodyDiv w:val="1"/>
      <w:marLeft w:val="0"/>
      <w:marRight w:val="0"/>
      <w:marTop w:val="0"/>
      <w:marBottom w:val="0"/>
      <w:divBdr>
        <w:top w:val="none" w:sz="0" w:space="0" w:color="auto"/>
        <w:left w:val="none" w:sz="0" w:space="0" w:color="auto"/>
        <w:bottom w:val="none" w:sz="0" w:space="0" w:color="auto"/>
        <w:right w:val="none" w:sz="0" w:space="0" w:color="auto"/>
      </w:divBdr>
      <w:divsChild>
        <w:div w:id="978412432">
          <w:marLeft w:val="547"/>
          <w:marRight w:val="0"/>
          <w:marTop w:val="106"/>
          <w:marBottom w:val="0"/>
          <w:divBdr>
            <w:top w:val="none" w:sz="0" w:space="0" w:color="auto"/>
            <w:left w:val="none" w:sz="0" w:space="0" w:color="auto"/>
            <w:bottom w:val="none" w:sz="0" w:space="0" w:color="auto"/>
            <w:right w:val="none" w:sz="0" w:space="0" w:color="auto"/>
          </w:divBdr>
        </w:div>
        <w:div w:id="19285317">
          <w:marLeft w:val="547"/>
          <w:marRight w:val="0"/>
          <w:marTop w:val="106"/>
          <w:marBottom w:val="0"/>
          <w:divBdr>
            <w:top w:val="none" w:sz="0" w:space="0" w:color="auto"/>
            <w:left w:val="none" w:sz="0" w:space="0" w:color="auto"/>
            <w:bottom w:val="none" w:sz="0" w:space="0" w:color="auto"/>
            <w:right w:val="none" w:sz="0" w:space="0" w:color="auto"/>
          </w:divBdr>
        </w:div>
        <w:div w:id="498229219">
          <w:marLeft w:val="547"/>
          <w:marRight w:val="0"/>
          <w:marTop w:val="106"/>
          <w:marBottom w:val="0"/>
          <w:divBdr>
            <w:top w:val="none" w:sz="0" w:space="0" w:color="auto"/>
            <w:left w:val="none" w:sz="0" w:space="0" w:color="auto"/>
            <w:bottom w:val="none" w:sz="0" w:space="0" w:color="auto"/>
            <w:right w:val="none" w:sz="0" w:space="0" w:color="auto"/>
          </w:divBdr>
        </w:div>
        <w:div w:id="1022822837">
          <w:marLeft w:val="547"/>
          <w:marRight w:val="0"/>
          <w:marTop w:val="106"/>
          <w:marBottom w:val="0"/>
          <w:divBdr>
            <w:top w:val="none" w:sz="0" w:space="0" w:color="auto"/>
            <w:left w:val="none" w:sz="0" w:space="0" w:color="auto"/>
            <w:bottom w:val="none" w:sz="0" w:space="0" w:color="auto"/>
            <w:right w:val="none" w:sz="0" w:space="0" w:color="auto"/>
          </w:divBdr>
        </w:div>
        <w:div w:id="277958106">
          <w:marLeft w:val="547"/>
          <w:marRight w:val="0"/>
          <w:marTop w:val="106"/>
          <w:marBottom w:val="0"/>
          <w:divBdr>
            <w:top w:val="none" w:sz="0" w:space="0" w:color="auto"/>
            <w:left w:val="none" w:sz="0" w:space="0" w:color="auto"/>
            <w:bottom w:val="none" w:sz="0" w:space="0" w:color="auto"/>
            <w:right w:val="none" w:sz="0" w:space="0" w:color="auto"/>
          </w:divBdr>
        </w:div>
        <w:div w:id="1357462375">
          <w:marLeft w:val="547"/>
          <w:marRight w:val="0"/>
          <w:marTop w:val="106"/>
          <w:marBottom w:val="0"/>
          <w:divBdr>
            <w:top w:val="none" w:sz="0" w:space="0" w:color="auto"/>
            <w:left w:val="none" w:sz="0" w:space="0" w:color="auto"/>
            <w:bottom w:val="none" w:sz="0" w:space="0" w:color="auto"/>
            <w:right w:val="none" w:sz="0" w:space="0" w:color="auto"/>
          </w:divBdr>
        </w:div>
        <w:div w:id="681199038">
          <w:marLeft w:val="547"/>
          <w:marRight w:val="0"/>
          <w:marTop w:val="106"/>
          <w:marBottom w:val="0"/>
          <w:divBdr>
            <w:top w:val="none" w:sz="0" w:space="0" w:color="auto"/>
            <w:left w:val="none" w:sz="0" w:space="0" w:color="auto"/>
            <w:bottom w:val="none" w:sz="0" w:space="0" w:color="auto"/>
            <w:right w:val="none" w:sz="0" w:space="0" w:color="auto"/>
          </w:divBdr>
        </w:div>
        <w:div w:id="872838987">
          <w:marLeft w:val="547"/>
          <w:marRight w:val="0"/>
          <w:marTop w:val="106"/>
          <w:marBottom w:val="0"/>
          <w:divBdr>
            <w:top w:val="none" w:sz="0" w:space="0" w:color="auto"/>
            <w:left w:val="none" w:sz="0" w:space="0" w:color="auto"/>
            <w:bottom w:val="none" w:sz="0" w:space="0" w:color="auto"/>
            <w:right w:val="none" w:sz="0" w:space="0" w:color="auto"/>
          </w:divBdr>
        </w:div>
        <w:div w:id="599340908">
          <w:marLeft w:val="547"/>
          <w:marRight w:val="0"/>
          <w:marTop w:val="106"/>
          <w:marBottom w:val="0"/>
          <w:divBdr>
            <w:top w:val="none" w:sz="0" w:space="0" w:color="auto"/>
            <w:left w:val="none" w:sz="0" w:space="0" w:color="auto"/>
            <w:bottom w:val="none" w:sz="0" w:space="0" w:color="auto"/>
            <w:right w:val="none" w:sz="0" w:space="0" w:color="auto"/>
          </w:divBdr>
        </w:div>
      </w:divsChild>
    </w:div>
    <w:div w:id="1259942942">
      <w:bodyDiv w:val="1"/>
      <w:marLeft w:val="0"/>
      <w:marRight w:val="0"/>
      <w:marTop w:val="0"/>
      <w:marBottom w:val="0"/>
      <w:divBdr>
        <w:top w:val="none" w:sz="0" w:space="0" w:color="auto"/>
        <w:left w:val="none" w:sz="0" w:space="0" w:color="auto"/>
        <w:bottom w:val="none" w:sz="0" w:space="0" w:color="auto"/>
        <w:right w:val="none" w:sz="0" w:space="0" w:color="auto"/>
      </w:divBdr>
    </w:div>
    <w:div w:id="1265335424">
      <w:bodyDiv w:val="1"/>
      <w:marLeft w:val="0"/>
      <w:marRight w:val="0"/>
      <w:marTop w:val="0"/>
      <w:marBottom w:val="0"/>
      <w:divBdr>
        <w:top w:val="none" w:sz="0" w:space="0" w:color="auto"/>
        <w:left w:val="none" w:sz="0" w:space="0" w:color="auto"/>
        <w:bottom w:val="none" w:sz="0" w:space="0" w:color="auto"/>
        <w:right w:val="none" w:sz="0" w:space="0" w:color="auto"/>
      </w:divBdr>
    </w:div>
    <w:div w:id="1286423862">
      <w:bodyDiv w:val="1"/>
      <w:marLeft w:val="0"/>
      <w:marRight w:val="0"/>
      <w:marTop w:val="0"/>
      <w:marBottom w:val="0"/>
      <w:divBdr>
        <w:top w:val="none" w:sz="0" w:space="0" w:color="auto"/>
        <w:left w:val="none" w:sz="0" w:space="0" w:color="auto"/>
        <w:bottom w:val="none" w:sz="0" w:space="0" w:color="auto"/>
        <w:right w:val="none" w:sz="0" w:space="0" w:color="auto"/>
      </w:divBdr>
      <w:divsChild>
        <w:div w:id="790326115">
          <w:marLeft w:val="547"/>
          <w:marRight w:val="0"/>
          <w:marTop w:val="0"/>
          <w:marBottom w:val="0"/>
          <w:divBdr>
            <w:top w:val="none" w:sz="0" w:space="0" w:color="auto"/>
            <w:left w:val="none" w:sz="0" w:space="0" w:color="auto"/>
            <w:bottom w:val="none" w:sz="0" w:space="0" w:color="auto"/>
            <w:right w:val="none" w:sz="0" w:space="0" w:color="auto"/>
          </w:divBdr>
        </w:div>
      </w:divsChild>
    </w:div>
    <w:div w:id="1287351962">
      <w:bodyDiv w:val="1"/>
      <w:marLeft w:val="0"/>
      <w:marRight w:val="0"/>
      <w:marTop w:val="0"/>
      <w:marBottom w:val="0"/>
      <w:divBdr>
        <w:top w:val="none" w:sz="0" w:space="0" w:color="auto"/>
        <w:left w:val="none" w:sz="0" w:space="0" w:color="auto"/>
        <w:bottom w:val="none" w:sz="0" w:space="0" w:color="auto"/>
        <w:right w:val="none" w:sz="0" w:space="0" w:color="auto"/>
      </w:divBdr>
    </w:div>
    <w:div w:id="1288003592">
      <w:bodyDiv w:val="1"/>
      <w:marLeft w:val="0"/>
      <w:marRight w:val="0"/>
      <w:marTop w:val="0"/>
      <w:marBottom w:val="0"/>
      <w:divBdr>
        <w:top w:val="none" w:sz="0" w:space="0" w:color="auto"/>
        <w:left w:val="none" w:sz="0" w:space="0" w:color="auto"/>
        <w:bottom w:val="none" w:sz="0" w:space="0" w:color="auto"/>
        <w:right w:val="none" w:sz="0" w:space="0" w:color="auto"/>
      </w:divBdr>
      <w:divsChild>
        <w:div w:id="2060088600">
          <w:marLeft w:val="547"/>
          <w:marRight w:val="0"/>
          <w:marTop w:val="115"/>
          <w:marBottom w:val="0"/>
          <w:divBdr>
            <w:top w:val="none" w:sz="0" w:space="0" w:color="auto"/>
            <w:left w:val="none" w:sz="0" w:space="0" w:color="auto"/>
            <w:bottom w:val="none" w:sz="0" w:space="0" w:color="auto"/>
            <w:right w:val="none" w:sz="0" w:space="0" w:color="auto"/>
          </w:divBdr>
        </w:div>
      </w:divsChild>
    </w:div>
    <w:div w:id="1299803572">
      <w:bodyDiv w:val="1"/>
      <w:marLeft w:val="0"/>
      <w:marRight w:val="0"/>
      <w:marTop w:val="0"/>
      <w:marBottom w:val="0"/>
      <w:divBdr>
        <w:top w:val="none" w:sz="0" w:space="0" w:color="auto"/>
        <w:left w:val="none" w:sz="0" w:space="0" w:color="auto"/>
        <w:bottom w:val="none" w:sz="0" w:space="0" w:color="auto"/>
        <w:right w:val="none" w:sz="0" w:space="0" w:color="auto"/>
      </w:divBdr>
    </w:div>
    <w:div w:id="1337997560">
      <w:bodyDiv w:val="1"/>
      <w:marLeft w:val="0"/>
      <w:marRight w:val="0"/>
      <w:marTop w:val="0"/>
      <w:marBottom w:val="0"/>
      <w:divBdr>
        <w:top w:val="none" w:sz="0" w:space="0" w:color="auto"/>
        <w:left w:val="none" w:sz="0" w:space="0" w:color="auto"/>
        <w:bottom w:val="none" w:sz="0" w:space="0" w:color="auto"/>
        <w:right w:val="none" w:sz="0" w:space="0" w:color="auto"/>
      </w:divBdr>
    </w:div>
    <w:div w:id="1340767506">
      <w:bodyDiv w:val="1"/>
      <w:marLeft w:val="0"/>
      <w:marRight w:val="0"/>
      <w:marTop w:val="0"/>
      <w:marBottom w:val="0"/>
      <w:divBdr>
        <w:top w:val="none" w:sz="0" w:space="0" w:color="auto"/>
        <w:left w:val="none" w:sz="0" w:space="0" w:color="auto"/>
        <w:bottom w:val="none" w:sz="0" w:space="0" w:color="auto"/>
        <w:right w:val="none" w:sz="0" w:space="0" w:color="auto"/>
      </w:divBdr>
    </w:div>
    <w:div w:id="1353258832">
      <w:bodyDiv w:val="1"/>
      <w:marLeft w:val="0"/>
      <w:marRight w:val="0"/>
      <w:marTop w:val="0"/>
      <w:marBottom w:val="0"/>
      <w:divBdr>
        <w:top w:val="none" w:sz="0" w:space="0" w:color="auto"/>
        <w:left w:val="none" w:sz="0" w:space="0" w:color="auto"/>
        <w:bottom w:val="none" w:sz="0" w:space="0" w:color="auto"/>
        <w:right w:val="none" w:sz="0" w:space="0" w:color="auto"/>
      </w:divBdr>
      <w:divsChild>
        <w:div w:id="1003898602">
          <w:marLeft w:val="547"/>
          <w:marRight w:val="0"/>
          <w:marTop w:val="134"/>
          <w:marBottom w:val="0"/>
          <w:divBdr>
            <w:top w:val="none" w:sz="0" w:space="0" w:color="auto"/>
            <w:left w:val="none" w:sz="0" w:space="0" w:color="auto"/>
            <w:bottom w:val="none" w:sz="0" w:space="0" w:color="auto"/>
            <w:right w:val="none" w:sz="0" w:space="0" w:color="auto"/>
          </w:divBdr>
        </w:div>
        <w:div w:id="1870757281">
          <w:marLeft w:val="547"/>
          <w:marRight w:val="0"/>
          <w:marTop w:val="134"/>
          <w:marBottom w:val="0"/>
          <w:divBdr>
            <w:top w:val="none" w:sz="0" w:space="0" w:color="auto"/>
            <w:left w:val="none" w:sz="0" w:space="0" w:color="auto"/>
            <w:bottom w:val="none" w:sz="0" w:space="0" w:color="auto"/>
            <w:right w:val="none" w:sz="0" w:space="0" w:color="auto"/>
          </w:divBdr>
        </w:div>
        <w:div w:id="705061842">
          <w:marLeft w:val="547"/>
          <w:marRight w:val="0"/>
          <w:marTop w:val="134"/>
          <w:marBottom w:val="0"/>
          <w:divBdr>
            <w:top w:val="none" w:sz="0" w:space="0" w:color="auto"/>
            <w:left w:val="none" w:sz="0" w:space="0" w:color="auto"/>
            <w:bottom w:val="none" w:sz="0" w:space="0" w:color="auto"/>
            <w:right w:val="none" w:sz="0" w:space="0" w:color="auto"/>
          </w:divBdr>
        </w:div>
        <w:div w:id="1006206249">
          <w:marLeft w:val="547"/>
          <w:marRight w:val="0"/>
          <w:marTop w:val="134"/>
          <w:marBottom w:val="0"/>
          <w:divBdr>
            <w:top w:val="none" w:sz="0" w:space="0" w:color="auto"/>
            <w:left w:val="none" w:sz="0" w:space="0" w:color="auto"/>
            <w:bottom w:val="none" w:sz="0" w:space="0" w:color="auto"/>
            <w:right w:val="none" w:sz="0" w:space="0" w:color="auto"/>
          </w:divBdr>
        </w:div>
        <w:div w:id="1355035917">
          <w:marLeft w:val="547"/>
          <w:marRight w:val="0"/>
          <w:marTop w:val="134"/>
          <w:marBottom w:val="0"/>
          <w:divBdr>
            <w:top w:val="none" w:sz="0" w:space="0" w:color="auto"/>
            <w:left w:val="none" w:sz="0" w:space="0" w:color="auto"/>
            <w:bottom w:val="none" w:sz="0" w:space="0" w:color="auto"/>
            <w:right w:val="none" w:sz="0" w:space="0" w:color="auto"/>
          </w:divBdr>
        </w:div>
      </w:divsChild>
    </w:div>
    <w:div w:id="1362512659">
      <w:bodyDiv w:val="1"/>
      <w:marLeft w:val="0"/>
      <w:marRight w:val="0"/>
      <w:marTop w:val="0"/>
      <w:marBottom w:val="0"/>
      <w:divBdr>
        <w:top w:val="none" w:sz="0" w:space="0" w:color="auto"/>
        <w:left w:val="none" w:sz="0" w:space="0" w:color="auto"/>
        <w:bottom w:val="none" w:sz="0" w:space="0" w:color="auto"/>
        <w:right w:val="none" w:sz="0" w:space="0" w:color="auto"/>
      </w:divBdr>
    </w:div>
    <w:div w:id="1363936534">
      <w:bodyDiv w:val="1"/>
      <w:marLeft w:val="0"/>
      <w:marRight w:val="0"/>
      <w:marTop w:val="0"/>
      <w:marBottom w:val="0"/>
      <w:divBdr>
        <w:top w:val="none" w:sz="0" w:space="0" w:color="auto"/>
        <w:left w:val="none" w:sz="0" w:space="0" w:color="auto"/>
        <w:bottom w:val="none" w:sz="0" w:space="0" w:color="auto"/>
        <w:right w:val="none" w:sz="0" w:space="0" w:color="auto"/>
      </w:divBdr>
      <w:divsChild>
        <w:div w:id="1986930199">
          <w:marLeft w:val="547"/>
          <w:marRight w:val="0"/>
          <w:marTop w:val="134"/>
          <w:marBottom w:val="0"/>
          <w:divBdr>
            <w:top w:val="none" w:sz="0" w:space="0" w:color="auto"/>
            <w:left w:val="none" w:sz="0" w:space="0" w:color="auto"/>
            <w:bottom w:val="none" w:sz="0" w:space="0" w:color="auto"/>
            <w:right w:val="none" w:sz="0" w:space="0" w:color="auto"/>
          </w:divBdr>
        </w:div>
      </w:divsChild>
    </w:div>
    <w:div w:id="1366297930">
      <w:bodyDiv w:val="1"/>
      <w:marLeft w:val="0"/>
      <w:marRight w:val="0"/>
      <w:marTop w:val="0"/>
      <w:marBottom w:val="0"/>
      <w:divBdr>
        <w:top w:val="none" w:sz="0" w:space="0" w:color="auto"/>
        <w:left w:val="none" w:sz="0" w:space="0" w:color="auto"/>
        <w:bottom w:val="none" w:sz="0" w:space="0" w:color="auto"/>
        <w:right w:val="none" w:sz="0" w:space="0" w:color="auto"/>
      </w:divBdr>
    </w:div>
    <w:div w:id="1374767646">
      <w:bodyDiv w:val="1"/>
      <w:marLeft w:val="0"/>
      <w:marRight w:val="0"/>
      <w:marTop w:val="0"/>
      <w:marBottom w:val="0"/>
      <w:divBdr>
        <w:top w:val="none" w:sz="0" w:space="0" w:color="auto"/>
        <w:left w:val="none" w:sz="0" w:space="0" w:color="auto"/>
        <w:bottom w:val="none" w:sz="0" w:space="0" w:color="auto"/>
        <w:right w:val="none" w:sz="0" w:space="0" w:color="auto"/>
      </w:divBdr>
      <w:divsChild>
        <w:div w:id="1930698148">
          <w:marLeft w:val="360"/>
          <w:marRight w:val="0"/>
          <w:marTop w:val="200"/>
          <w:marBottom w:val="0"/>
          <w:divBdr>
            <w:top w:val="none" w:sz="0" w:space="0" w:color="auto"/>
            <w:left w:val="none" w:sz="0" w:space="0" w:color="auto"/>
            <w:bottom w:val="none" w:sz="0" w:space="0" w:color="auto"/>
            <w:right w:val="none" w:sz="0" w:space="0" w:color="auto"/>
          </w:divBdr>
        </w:div>
        <w:div w:id="691492903">
          <w:marLeft w:val="360"/>
          <w:marRight w:val="0"/>
          <w:marTop w:val="200"/>
          <w:marBottom w:val="0"/>
          <w:divBdr>
            <w:top w:val="none" w:sz="0" w:space="0" w:color="auto"/>
            <w:left w:val="none" w:sz="0" w:space="0" w:color="auto"/>
            <w:bottom w:val="none" w:sz="0" w:space="0" w:color="auto"/>
            <w:right w:val="none" w:sz="0" w:space="0" w:color="auto"/>
          </w:divBdr>
        </w:div>
        <w:div w:id="1289704826">
          <w:marLeft w:val="360"/>
          <w:marRight w:val="0"/>
          <w:marTop w:val="200"/>
          <w:marBottom w:val="0"/>
          <w:divBdr>
            <w:top w:val="none" w:sz="0" w:space="0" w:color="auto"/>
            <w:left w:val="none" w:sz="0" w:space="0" w:color="auto"/>
            <w:bottom w:val="none" w:sz="0" w:space="0" w:color="auto"/>
            <w:right w:val="none" w:sz="0" w:space="0" w:color="auto"/>
          </w:divBdr>
        </w:div>
      </w:divsChild>
    </w:div>
    <w:div w:id="1381325036">
      <w:bodyDiv w:val="1"/>
      <w:marLeft w:val="0"/>
      <w:marRight w:val="0"/>
      <w:marTop w:val="0"/>
      <w:marBottom w:val="0"/>
      <w:divBdr>
        <w:top w:val="none" w:sz="0" w:space="0" w:color="auto"/>
        <w:left w:val="none" w:sz="0" w:space="0" w:color="auto"/>
        <w:bottom w:val="none" w:sz="0" w:space="0" w:color="auto"/>
        <w:right w:val="none" w:sz="0" w:space="0" w:color="auto"/>
      </w:divBdr>
    </w:div>
    <w:div w:id="1381905031">
      <w:bodyDiv w:val="1"/>
      <w:marLeft w:val="0"/>
      <w:marRight w:val="0"/>
      <w:marTop w:val="0"/>
      <w:marBottom w:val="0"/>
      <w:divBdr>
        <w:top w:val="none" w:sz="0" w:space="0" w:color="auto"/>
        <w:left w:val="none" w:sz="0" w:space="0" w:color="auto"/>
        <w:bottom w:val="none" w:sz="0" w:space="0" w:color="auto"/>
        <w:right w:val="none" w:sz="0" w:space="0" w:color="auto"/>
      </w:divBdr>
      <w:divsChild>
        <w:div w:id="929200870">
          <w:marLeft w:val="547"/>
          <w:marRight w:val="0"/>
          <w:marTop w:val="106"/>
          <w:marBottom w:val="0"/>
          <w:divBdr>
            <w:top w:val="none" w:sz="0" w:space="0" w:color="auto"/>
            <w:left w:val="none" w:sz="0" w:space="0" w:color="auto"/>
            <w:bottom w:val="none" w:sz="0" w:space="0" w:color="auto"/>
            <w:right w:val="none" w:sz="0" w:space="0" w:color="auto"/>
          </w:divBdr>
        </w:div>
        <w:div w:id="573052171">
          <w:marLeft w:val="547"/>
          <w:marRight w:val="0"/>
          <w:marTop w:val="106"/>
          <w:marBottom w:val="0"/>
          <w:divBdr>
            <w:top w:val="none" w:sz="0" w:space="0" w:color="auto"/>
            <w:left w:val="none" w:sz="0" w:space="0" w:color="auto"/>
            <w:bottom w:val="none" w:sz="0" w:space="0" w:color="auto"/>
            <w:right w:val="none" w:sz="0" w:space="0" w:color="auto"/>
          </w:divBdr>
        </w:div>
      </w:divsChild>
    </w:div>
    <w:div w:id="1387217559">
      <w:bodyDiv w:val="1"/>
      <w:marLeft w:val="0"/>
      <w:marRight w:val="0"/>
      <w:marTop w:val="0"/>
      <w:marBottom w:val="0"/>
      <w:divBdr>
        <w:top w:val="none" w:sz="0" w:space="0" w:color="auto"/>
        <w:left w:val="none" w:sz="0" w:space="0" w:color="auto"/>
        <w:bottom w:val="none" w:sz="0" w:space="0" w:color="auto"/>
        <w:right w:val="none" w:sz="0" w:space="0" w:color="auto"/>
      </w:divBdr>
      <w:divsChild>
        <w:div w:id="587882761">
          <w:marLeft w:val="547"/>
          <w:marRight w:val="0"/>
          <w:marTop w:val="115"/>
          <w:marBottom w:val="0"/>
          <w:divBdr>
            <w:top w:val="none" w:sz="0" w:space="0" w:color="auto"/>
            <w:left w:val="none" w:sz="0" w:space="0" w:color="auto"/>
            <w:bottom w:val="none" w:sz="0" w:space="0" w:color="auto"/>
            <w:right w:val="none" w:sz="0" w:space="0" w:color="auto"/>
          </w:divBdr>
        </w:div>
        <w:div w:id="568076522">
          <w:marLeft w:val="547"/>
          <w:marRight w:val="0"/>
          <w:marTop w:val="115"/>
          <w:marBottom w:val="0"/>
          <w:divBdr>
            <w:top w:val="none" w:sz="0" w:space="0" w:color="auto"/>
            <w:left w:val="none" w:sz="0" w:space="0" w:color="auto"/>
            <w:bottom w:val="none" w:sz="0" w:space="0" w:color="auto"/>
            <w:right w:val="none" w:sz="0" w:space="0" w:color="auto"/>
          </w:divBdr>
        </w:div>
        <w:div w:id="990788877">
          <w:marLeft w:val="547"/>
          <w:marRight w:val="0"/>
          <w:marTop w:val="115"/>
          <w:marBottom w:val="0"/>
          <w:divBdr>
            <w:top w:val="none" w:sz="0" w:space="0" w:color="auto"/>
            <w:left w:val="none" w:sz="0" w:space="0" w:color="auto"/>
            <w:bottom w:val="none" w:sz="0" w:space="0" w:color="auto"/>
            <w:right w:val="none" w:sz="0" w:space="0" w:color="auto"/>
          </w:divBdr>
        </w:div>
        <w:div w:id="423573019">
          <w:marLeft w:val="547"/>
          <w:marRight w:val="0"/>
          <w:marTop w:val="115"/>
          <w:marBottom w:val="0"/>
          <w:divBdr>
            <w:top w:val="none" w:sz="0" w:space="0" w:color="auto"/>
            <w:left w:val="none" w:sz="0" w:space="0" w:color="auto"/>
            <w:bottom w:val="none" w:sz="0" w:space="0" w:color="auto"/>
            <w:right w:val="none" w:sz="0" w:space="0" w:color="auto"/>
          </w:divBdr>
        </w:div>
        <w:div w:id="1114522129">
          <w:marLeft w:val="547"/>
          <w:marRight w:val="0"/>
          <w:marTop w:val="115"/>
          <w:marBottom w:val="0"/>
          <w:divBdr>
            <w:top w:val="none" w:sz="0" w:space="0" w:color="auto"/>
            <w:left w:val="none" w:sz="0" w:space="0" w:color="auto"/>
            <w:bottom w:val="none" w:sz="0" w:space="0" w:color="auto"/>
            <w:right w:val="none" w:sz="0" w:space="0" w:color="auto"/>
          </w:divBdr>
        </w:div>
        <w:div w:id="1102724813">
          <w:marLeft w:val="547"/>
          <w:marRight w:val="0"/>
          <w:marTop w:val="115"/>
          <w:marBottom w:val="0"/>
          <w:divBdr>
            <w:top w:val="none" w:sz="0" w:space="0" w:color="auto"/>
            <w:left w:val="none" w:sz="0" w:space="0" w:color="auto"/>
            <w:bottom w:val="none" w:sz="0" w:space="0" w:color="auto"/>
            <w:right w:val="none" w:sz="0" w:space="0" w:color="auto"/>
          </w:divBdr>
        </w:div>
      </w:divsChild>
    </w:div>
    <w:div w:id="1389188292">
      <w:bodyDiv w:val="1"/>
      <w:marLeft w:val="0"/>
      <w:marRight w:val="0"/>
      <w:marTop w:val="0"/>
      <w:marBottom w:val="0"/>
      <w:divBdr>
        <w:top w:val="none" w:sz="0" w:space="0" w:color="auto"/>
        <w:left w:val="none" w:sz="0" w:space="0" w:color="auto"/>
        <w:bottom w:val="none" w:sz="0" w:space="0" w:color="auto"/>
        <w:right w:val="none" w:sz="0" w:space="0" w:color="auto"/>
      </w:divBdr>
    </w:div>
    <w:div w:id="1411003999">
      <w:bodyDiv w:val="1"/>
      <w:marLeft w:val="0"/>
      <w:marRight w:val="0"/>
      <w:marTop w:val="0"/>
      <w:marBottom w:val="0"/>
      <w:divBdr>
        <w:top w:val="none" w:sz="0" w:space="0" w:color="auto"/>
        <w:left w:val="none" w:sz="0" w:space="0" w:color="auto"/>
        <w:bottom w:val="none" w:sz="0" w:space="0" w:color="auto"/>
        <w:right w:val="none" w:sz="0" w:space="0" w:color="auto"/>
      </w:divBdr>
      <w:divsChild>
        <w:div w:id="1900288345">
          <w:marLeft w:val="360"/>
          <w:marRight w:val="0"/>
          <w:marTop w:val="200"/>
          <w:marBottom w:val="0"/>
          <w:divBdr>
            <w:top w:val="none" w:sz="0" w:space="0" w:color="auto"/>
            <w:left w:val="none" w:sz="0" w:space="0" w:color="auto"/>
            <w:bottom w:val="none" w:sz="0" w:space="0" w:color="auto"/>
            <w:right w:val="none" w:sz="0" w:space="0" w:color="auto"/>
          </w:divBdr>
        </w:div>
        <w:div w:id="95953382">
          <w:marLeft w:val="360"/>
          <w:marRight w:val="0"/>
          <w:marTop w:val="200"/>
          <w:marBottom w:val="0"/>
          <w:divBdr>
            <w:top w:val="none" w:sz="0" w:space="0" w:color="auto"/>
            <w:left w:val="none" w:sz="0" w:space="0" w:color="auto"/>
            <w:bottom w:val="none" w:sz="0" w:space="0" w:color="auto"/>
            <w:right w:val="none" w:sz="0" w:space="0" w:color="auto"/>
          </w:divBdr>
        </w:div>
        <w:div w:id="1931161148">
          <w:marLeft w:val="360"/>
          <w:marRight w:val="0"/>
          <w:marTop w:val="200"/>
          <w:marBottom w:val="0"/>
          <w:divBdr>
            <w:top w:val="none" w:sz="0" w:space="0" w:color="auto"/>
            <w:left w:val="none" w:sz="0" w:space="0" w:color="auto"/>
            <w:bottom w:val="none" w:sz="0" w:space="0" w:color="auto"/>
            <w:right w:val="none" w:sz="0" w:space="0" w:color="auto"/>
          </w:divBdr>
        </w:div>
        <w:div w:id="90516328">
          <w:marLeft w:val="360"/>
          <w:marRight w:val="0"/>
          <w:marTop w:val="200"/>
          <w:marBottom w:val="0"/>
          <w:divBdr>
            <w:top w:val="none" w:sz="0" w:space="0" w:color="auto"/>
            <w:left w:val="none" w:sz="0" w:space="0" w:color="auto"/>
            <w:bottom w:val="none" w:sz="0" w:space="0" w:color="auto"/>
            <w:right w:val="none" w:sz="0" w:space="0" w:color="auto"/>
          </w:divBdr>
        </w:div>
        <w:div w:id="908462246">
          <w:marLeft w:val="360"/>
          <w:marRight w:val="0"/>
          <w:marTop w:val="200"/>
          <w:marBottom w:val="0"/>
          <w:divBdr>
            <w:top w:val="none" w:sz="0" w:space="0" w:color="auto"/>
            <w:left w:val="none" w:sz="0" w:space="0" w:color="auto"/>
            <w:bottom w:val="none" w:sz="0" w:space="0" w:color="auto"/>
            <w:right w:val="none" w:sz="0" w:space="0" w:color="auto"/>
          </w:divBdr>
        </w:div>
        <w:div w:id="1270551756">
          <w:marLeft w:val="360"/>
          <w:marRight w:val="0"/>
          <w:marTop w:val="200"/>
          <w:marBottom w:val="0"/>
          <w:divBdr>
            <w:top w:val="none" w:sz="0" w:space="0" w:color="auto"/>
            <w:left w:val="none" w:sz="0" w:space="0" w:color="auto"/>
            <w:bottom w:val="none" w:sz="0" w:space="0" w:color="auto"/>
            <w:right w:val="none" w:sz="0" w:space="0" w:color="auto"/>
          </w:divBdr>
        </w:div>
        <w:div w:id="484126208">
          <w:marLeft w:val="360"/>
          <w:marRight w:val="0"/>
          <w:marTop w:val="200"/>
          <w:marBottom w:val="0"/>
          <w:divBdr>
            <w:top w:val="none" w:sz="0" w:space="0" w:color="auto"/>
            <w:left w:val="none" w:sz="0" w:space="0" w:color="auto"/>
            <w:bottom w:val="none" w:sz="0" w:space="0" w:color="auto"/>
            <w:right w:val="none" w:sz="0" w:space="0" w:color="auto"/>
          </w:divBdr>
        </w:div>
      </w:divsChild>
    </w:div>
    <w:div w:id="1414206691">
      <w:bodyDiv w:val="1"/>
      <w:marLeft w:val="0"/>
      <w:marRight w:val="0"/>
      <w:marTop w:val="0"/>
      <w:marBottom w:val="0"/>
      <w:divBdr>
        <w:top w:val="none" w:sz="0" w:space="0" w:color="auto"/>
        <w:left w:val="none" w:sz="0" w:space="0" w:color="auto"/>
        <w:bottom w:val="none" w:sz="0" w:space="0" w:color="auto"/>
        <w:right w:val="none" w:sz="0" w:space="0" w:color="auto"/>
      </w:divBdr>
      <w:divsChild>
        <w:div w:id="309210808">
          <w:marLeft w:val="547"/>
          <w:marRight w:val="0"/>
          <w:marTop w:val="110"/>
          <w:marBottom w:val="0"/>
          <w:divBdr>
            <w:top w:val="none" w:sz="0" w:space="0" w:color="auto"/>
            <w:left w:val="none" w:sz="0" w:space="0" w:color="auto"/>
            <w:bottom w:val="none" w:sz="0" w:space="0" w:color="auto"/>
            <w:right w:val="none" w:sz="0" w:space="0" w:color="auto"/>
          </w:divBdr>
        </w:div>
        <w:div w:id="1483622284">
          <w:marLeft w:val="547"/>
          <w:marRight w:val="0"/>
          <w:marTop w:val="110"/>
          <w:marBottom w:val="0"/>
          <w:divBdr>
            <w:top w:val="none" w:sz="0" w:space="0" w:color="auto"/>
            <w:left w:val="none" w:sz="0" w:space="0" w:color="auto"/>
            <w:bottom w:val="none" w:sz="0" w:space="0" w:color="auto"/>
            <w:right w:val="none" w:sz="0" w:space="0" w:color="auto"/>
          </w:divBdr>
        </w:div>
      </w:divsChild>
    </w:div>
    <w:div w:id="1424297516">
      <w:bodyDiv w:val="1"/>
      <w:marLeft w:val="0"/>
      <w:marRight w:val="0"/>
      <w:marTop w:val="0"/>
      <w:marBottom w:val="0"/>
      <w:divBdr>
        <w:top w:val="none" w:sz="0" w:space="0" w:color="auto"/>
        <w:left w:val="none" w:sz="0" w:space="0" w:color="auto"/>
        <w:bottom w:val="none" w:sz="0" w:space="0" w:color="auto"/>
        <w:right w:val="none" w:sz="0" w:space="0" w:color="auto"/>
      </w:divBdr>
      <w:divsChild>
        <w:div w:id="769475407">
          <w:marLeft w:val="547"/>
          <w:marRight w:val="0"/>
          <w:marTop w:val="106"/>
          <w:marBottom w:val="0"/>
          <w:divBdr>
            <w:top w:val="none" w:sz="0" w:space="0" w:color="auto"/>
            <w:left w:val="none" w:sz="0" w:space="0" w:color="auto"/>
            <w:bottom w:val="none" w:sz="0" w:space="0" w:color="auto"/>
            <w:right w:val="none" w:sz="0" w:space="0" w:color="auto"/>
          </w:divBdr>
        </w:div>
        <w:div w:id="1827087129">
          <w:marLeft w:val="547"/>
          <w:marRight w:val="0"/>
          <w:marTop w:val="101"/>
          <w:marBottom w:val="0"/>
          <w:divBdr>
            <w:top w:val="none" w:sz="0" w:space="0" w:color="auto"/>
            <w:left w:val="none" w:sz="0" w:space="0" w:color="auto"/>
            <w:bottom w:val="none" w:sz="0" w:space="0" w:color="auto"/>
            <w:right w:val="none" w:sz="0" w:space="0" w:color="auto"/>
          </w:divBdr>
        </w:div>
        <w:div w:id="865942609">
          <w:marLeft w:val="547"/>
          <w:marRight w:val="0"/>
          <w:marTop w:val="101"/>
          <w:marBottom w:val="0"/>
          <w:divBdr>
            <w:top w:val="none" w:sz="0" w:space="0" w:color="auto"/>
            <w:left w:val="none" w:sz="0" w:space="0" w:color="auto"/>
            <w:bottom w:val="none" w:sz="0" w:space="0" w:color="auto"/>
            <w:right w:val="none" w:sz="0" w:space="0" w:color="auto"/>
          </w:divBdr>
        </w:div>
        <w:div w:id="1595868001">
          <w:marLeft w:val="547"/>
          <w:marRight w:val="0"/>
          <w:marTop w:val="101"/>
          <w:marBottom w:val="0"/>
          <w:divBdr>
            <w:top w:val="none" w:sz="0" w:space="0" w:color="auto"/>
            <w:left w:val="none" w:sz="0" w:space="0" w:color="auto"/>
            <w:bottom w:val="none" w:sz="0" w:space="0" w:color="auto"/>
            <w:right w:val="none" w:sz="0" w:space="0" w:color="auto"/>
          </w:divBdr>
        </w:div>
        <w:div w:id="245115871">
          <w:marLeft w:val="547"/>
          <w:marRight w:val="0"/>
          <w:marTop w:val="101"/>
          <w:marBottom w:val="0"/>
          <w:divBdr>
            <w:top w:val="none" w:sz="0" w:space="0" w:color="auto"/>
            <w:left w:val="none" w:sz="0" w:space="0" w:color="auto"/>
            <w:bottom w:val="none" w:sz="0" w:space="0" w:color="auto"/>
            <w:right w:val="none" w:sz="0" w:space="0" w:color="auto"/>
          </w:divBdr>
        </w:div>
        <w:div w:id="1974095502">
          <w:marLeft w:val="547"/>
          <w:marRight w:val="0"/>
          <w:marTop w:val="106"/>
          <w:marBottom w:val="0"/>
          <w:divBdr>
            <w:top w:val="none" w:sz="0" w:space="0" w:color="auto"/>
            <w:left w:val="none" w:sz="0" w:space="0" w:color="auto"/>
            <w:bottom w:val="none" w:sz="0" w:space="0" w:color="auto"/>
            <w:right w:val="none" w:sz="0" w:space="0" w:color="auto"/>
          </w:divBdr>
        </w:div>
        <w:div w:id="1247155221">
          <w:marLeft w:val="547"/>
          <w:marRight w:val="0"/>
          <w:marTop w:val="101"/>
          <w:marBottom w:val="0"/>
          <w:divBdr>
            <w:top w:val="none" w:sz="0" w:space="0" w:color="auto"/>
            <w:left w:val="none" w:sz="0" w:space="0" w:color="auto"/>
            <w:bottom w:val="none" w:sz="0" w:space="0" w:color="auto"/>
            <w:right w:val="none" w:sz="0" w:space="0" w:color="auto"/>
          </w:divBdr>
        </w:div>
        <w:div w:id="1955214928">
          <w:marLeft w:val="547"/>
          <w:marRight w:val="0"/>
          <w:marTop w:val="106"/>
          <w:marBottom w:val="0"/>
          <w:divBdr>
            <w:top w:val="none" w:sz="0" w:space="0" w:color="auto"/>
            <w:left w:val="none" w:sz="0" w:space="0" w:color="auto"/>
            <w:bottom w:val="none" w:sz="0" w:space="0" w:color="auto"/>
            <w:right w:val="none" w:sz="0" w:space="0" w:color="auto"/>
          </w:divBdr>
        </w:div>
        <w:div w:id="2043356468">
          <w:marLeft w:val="547"/>
          <w:marRight w:val="0"/>
          <w:marTop w:val="101"/>
          <w:marBottom w:val="0"/>
          <w:divBdr>
            <w:top w:val="none" w:sz="0" w:space="0" w:color="auto"/>
            <w:left w:val="none" w:sz="0" w:space="0" w:color="auto"/>
            <w:bottom w:val="none" w:sz="0" w:space="0" w:color="auto"/>
            <w:right w:val="none" w:sz="0" w:space="0" w:color="auto"/>
          </w:divBdr>
        </w:div>
      </w:divsChild>
    </w:div>
    <w:div w:id="1434738584">
      <w:bodyDiv w:val="1"/>
      <w:marLeft w:val="0"/>
      <w:marRight w:val="0"/>
      <w:marTop w:val="0"/>
      <w:marBottom w:val="0"/>
      <w:divBdr>
        <w:top w:val="none" w:sz="0" w:space="0" w:color="auto"/>
        <w:left w:val="none" w:sz="0" w:space="0" w:color="auto"/>
        <w:bottom w:val="none" w:sz="0" w:space="0" w:color="auto"/>
        <w:right w:val="none" w:sz="0" w:space="0" w:color="auto"/>
      </w:divBdr>
      <w:divsChild>
        <w:div w:id="2114589214">
          <w:marLeft w:val="360"/>
          <w:marRight w:val="0"/>
          <w:marTop w:val="120"/>
          <w:marBottom w:val="120"/>
          <w:divBdr>
            <w:top w:val="none" w:sz="0" w:space="0" w:color="auto"/>
            <w:left w:val="none" w:sz="0" w:space="0" w:color="auto"/>
            <w:bottom w:val="none" w:sz="0" w:space="0" w:color="auto"/>
            <w:right w:val="none" w:sz="0" w:space="0" w:color="auto"/>
          </w:divBdr>
        </w:div>
        <w:div w:id="102264735">
          <w:marLeft w:val="360"/>
          <w:marRight w:val="0"/>
          <w:marTop w:val="120"/>
          <w:marBottom w:val="120"/>
          <w:divBdr>
            <w:top w:val="none" w:sz="0" w:space="0" w:color="auto"/>
            <w:left w:val="none" w:sz="0" w:space="0" w:color="auto"/>
            <w:bottom w:val="none" w:sz="0" w:space="0" w:color="auto"/>
            <w:right w:val="none" w:sz="0" w:space="0" w:color="auto"/>
          </w:divBdr>
        </w:div>
        <w:div w:id="1390229528">
          <w:marLeft w:val="360"/>
          <w:marRight w:val="0"/>
          <w:marTop w:val="120"/>
          <w:marBottom w:val="120"/>
          <w:divBdr>
            <w:top w:val="none" w:sz="0" w:space="0" w:color="auto"/>
            <w:left w:val="none" w:sz="0" w:space="0" w:color="auto"/>
            <w:bottom w:val="none" w:sz="0" w:space="0" w:color="auto"/>
            <w:right w:val="none" w:sz="0" w:space="0" w:color="auto"/>
          </w:divBdr>
        </w:div>
        <w:div w:id="860051">
          <w:marLeft w:val="360"/>
          <w:marRight w:val="0"/>
          <w:marTop w:val="120"/>
          <w:marBottom w:val="120"/>
          <w:divBdr>
            <w:top w:val="none" w:sz="0" w:space="0" w:color="auto"/>
            <w:left w:val="none" w:sz="0" w:space="0" w:color="auto"/>
            <w:bottom w:val="none" w:sz="0" w:space="0" w:color="auto"/>
            <w:right w:val="none" w:sz="0" w:space="0" w:color="auto"/>
          </w:divBdr>
        </w:div>
      </w:divsChild>
    </w:div>
    <w:div w:id="1445273808">
      <w:bodyDiv w:val="1"/>
      <w:marLeft w:val="0"/>
      <w:marRight w:val="0"/>
      <w:marTop w:val="0"/>
      <w:marBottom w:val="0"/>
      <w:divBdr>
        <w:top w:val="none" w:sz="0" w:space="0" w:color="auto"/>
        <w:left w:val="none" w:sz="0" w:space="0" w:color="auto"/>
        <w:bottom w:val="none" w:sz="0" w:space="0" w:color="auto"/>
        <w:right w:val="none" w:sz="0" w:space="0" w:color="auto"/>
      </w:divBdr>
    </w:div>
    <w:div w:id="1449084088">
      <w:bodyDiv w:val="1"/>
      <w:marLeft w:val="0"/>
      <w:marRight w:val="0"/>
      <w:marTop w:val="0"/>
      <w:marBottom w:val="0"/>
      <w:divBdr>
        <w:top w:val="none" w:sz="0" w:space="0" w:color="auto"/>
        <w:left w:val="none" w:sz="0" w:space="0" w:color="auto"/>
        <w:bottom w:val="none" w:sz="0" w:space="0" w:color="auto"/>
        <w:right w:val="none" w:sz="0" w:space="0" w:color="auto"/>
      </w:divBdr>
    </w:div>
    <w:div w:id="1457487668">
      <w:bodyDiv w:val="1"/>
      <w:marLeft w:val="0"/>
      <w:marRight w:val="0"/>
      <w:marTop w:val="0"/>
      <w:marBottom w:val="0"/>
      <w:divBdr>
        <w:top w:val="none" w:sz="0" w:space="0" w:color="auto"/>
        <w:left w:val="none" w:sz="0" w:space="0" w:color="auto"/>
        <w:bottom w:val="none" w:sz="0" w:space="0" w:color="auto"/>
        <w:right w:val="none" w:sz="0" w:space="0" w:color="auto"/>
      </w:divBdr>
      <w:divsChild>
        <w:div w:id="1684237578">
          <w:marLeft w:val="360"/>
          <w:marRight w:val="0"/>
          <w:marTop w:val="0"/>
          <w:marBottom w:val="120"/>
          <w:divBdr>
            <w:top w:val="none" w:sz="0" w:space="0" w:color="auto"/>
            <w:left w:val="none" w:sz="0" w:space="0" w:color="auto"/>
            <w:bottom w:val="none" w:sz="0" w:space="0" w:color="auto"/>
            <w:right w:val="none" w:sz="0" w:space="0" w:color="auto"/>
          </w:divBdr>
        </w:div>
        <w:div w:id="1135490063">
          <w:marLeft w:val="360"/>
          <w:marRight w:val="0"/>
          <w:marTop w:val="0"/>
          <w:marBottom w:val="120"/>
          <w:divBdr>
            <w:top w:val="none" w:sz="0" w:space="0" w:color="auto"/>
            <w:left w:val="none" w:sz="0" w:space="0" w:color="auto"/>
            <w:bottom w:val="none" w:sz="0" w:space="0" w:color="auto"/>
            <w:right w:val="none" w:sz="0" w:space="0" w:color="auto"/>
          </w:divBdr>
        </w:div>
        <w:div w:id="1289512305">
          <w:marLeft w:val="360"/>
          <w:marRight w:val="0"/>
          <w:marTop w:val="0"/>
          <w:marBottom w:val="120"/>
          <w:divBdr>
            <w:top w:val="none" w:sz="0" w:space="0" w:color="auto"/>
            <w:left w:val="none" w:sz="0" w:space="0" w:color="auto"/>
            <w:bottom w:val="none" w:sz="0" w:space="0" w:color="auto"/>
            <w:right w:val="none" w:sz="0" w:space="0" w:color="auto"/>
          </w:divBdr>
        </w:div>
        <w:div w:id="1775973071">
          <w:marLeft w:val="360"/>
          <w:marRight w:val="0"/>
          <w:marTop w:val="0"/>
          <w:marBottom w:val="120"/>
          <w:divBdr>
            <w:top w:val="none" w:sz="0" w:space="0" w:color="auto"/>
            <w:left w:val="none" w:sz="0" w:space="0" w:color="auto"/>
            <w:bottom w:val="none" w:sz="0" w:space="0" w:color="auto"/>
            <w:right w:val="none" w:sz="0" w:space="0" w:color="auto"/>
          </w:divBdr>
        </w:div>
        <w:div w:id="2055230771">
          <w:marLeft w:val="360"/>
          <w:marRight w:val="0"/>
          <w:marTop w:val="0"/>
          <w:marBottom w:val="120"/>
          <w:divBdr>
            <w:top w:val="none" w:sz="0" w:space="0" w:color="auto"/>
            <w:left w:val="none" w:sz="0" w:space="0" w:color="auto"/>
            <w:bottom w:val="none" w:sz="0" w:space="0" w:color="auto"/>
            <w:right w:val="none" w:sz="0" w:space="0" w:color="auto"/>
          </w:divBdr>
        </w:div>
        <w:div w:id="1198080157">
          <w:marLeft w:val="360"/>
          <w:marRight w:val="0"/>
          <w:marTop w:val="0"/>
          <w:marBottom w:val="120"/>
          <w:divBdr>
            <w:top w:val="none" w:sz="0" w:space="0" w:color="auto"/>
            <w:left w:val="none" w:sz="0" w:space="0" w:color="auto"/>
            <w:bottom w:val="none" w:sz="0" w:space="0" w:color="auto"/>
            <w:right w:val="none" w:sz="0" w:space="0" w:color="auto"/>
          </w:divBdr>
        </w:div>
      </w:divsChild>
    </w:div>
    <w:div w:id="1458570053">
      <w:bodyDiv w:val="1"/>
      <w:marLeft w:val="0"/>
      <w:marRight w:val="0"/>
      <w:marTop w:val="0"/>
      <w:marBottom w:val="0"/>
      <w:divBdr>
        <w:top w:val="none" w:sz="0" w:space="0" w:color="auto"/>
        <w:left w:val="none" w:sz="0" w:space="0" w:color="auto"/>
        <w:bottom w:val="none" w:sz="0" w:space="0" w:color="auto"/>
        <w:right w:val="none" w:sz="0" w:space="0" w:color="auto"/>
      </w:divBdr>
      <w:divsChild>
        <w:div w:id="1994869060">
          <w:marLeft w:val="360"/>
          <w:marRight w:val="0"/>
          <w:marTop w:val="240"/>
          <w:marBottom w:val="120"/>
          <w:divBdr>
            <w:top w:val="none" w:sz="0" w:space="0" w:color="auto"/>
            <w:left w:val="none" w:sz="0" w:space="0" w:color="auto"/>
            <w:bottom w:val="none" w:sz="0" w:space="0" w:color="auto"/>
            <w:right w:val="none" w:sz="0" w:space="0" w:color="auto"/>
          </w:divBdr>
        </w:div>
        <w:div w:id="1914706184">
          <w:marLeft w:val="360"/>
          <w:marRight w:val="0"/>
          <w:marTop w:val="240"/>
          <w:marBottom w:val="120"/>
          <w:divBdr>
            <w:top w:val="none" w:sz="0" w:space="0" w:color="auto"/>
            <w:left w:val="none" w:sz="0" w:space="0" w:color="auto"/>
            <w:bottom w:val="none" w:sz="0" w:space="0" w:color="auto"/>
            <w:right w:val="none" w:sz="0" w:space="0" w:color="auto"/>
          </w:divBdr>
        </w:div>
        <w:div w:id="19859682">
          <w:marLeft w:val="360"/>
          <w:marRight w:val="0"/>
          <w:marTop w:val="240"/>
          <w:marBottom w:val="120"/>
          <w:divBdr>
            <w:top w:val="none" w:sz="0" w:space="0" w:color="auto"/>
            <w:left w:val="none" w:sz="0" w:space="0" w:color="auto"/>
            <w:bottom w:val="none" w:sz="0" w:space="0" w:color="auto"/>
            <w:right w:val="none" w:sz="0" w:space="0" w:color="auto"/>
          </w:divBdr>
        </w:div>
      </w:divsChild>
    </w:div>
    <w:div w:id="1462109902">
      <w:bodyDiv w:val="1"/>
      <w:marLeft w:val="0"/>
      <w:marRight w:val="0"/>
      <w:marTop w:val="0"/>
      <w:marBottom w:val="0"/>
      <w:divBdr>
        <w:top w:val="none" w:sz="0" w:space="0" w:color="auto"/>
        <w:left w:val="none" w:sz="0" w:space="0" w:color="auto"/>
        <w:bottom w:val="none" w:sz="0" w:space="0" w:color="auto"/>
        <w:right w:val="none" w:sz="0" w:space="0" w:color="auto"/>
      </w:divBdr>
      <w:divsChild>
        <w:div w:id="1787969732">
          <w:marLeft w:val="360"/>
          <w:marRight w:val="0"/>
          <w:marTop w:val="200"/>
          <w:marBottom w:val="0"/>
          <w:divBdr>
            <w:top w:val="none" w:sz="0" w:space="0" w:color="auto"/>
            <w:left w:val="none" w:sz="0" w:space="0" w:color="auto"/>
            <w:bottom w:val="none" w:sz="0" w:space="0" w:color="auto"/>
            <w:right w:val="none" w:sz="0" w:space="0" w:color="auto"/>
          </w:divBdr>
        </w:div>
        <w:div w:id="530189285">
          <w:marLeft w:val="360"/>
          <w:marRight w:val="0"/>
          <w:marTop w:val="200"/>
          <w:marBottom w:val="0"/>
          <w:divBdr>
            <w:top w:val="none" w:sz="0" w:space="0" w:color="auto"/>
            <w:left w:val="none" w:sz="0" w:space="0" w:color="auto"/>
            <w:bottom w:val="none" w:sz="0" w:space="0" w:color="auto"/>
            <w:right w:val="none" w:sz="0" w:space="0" w:color="auto"/>
          </w:divBdr>
        </w:div>
        <w:div w:id="638919914">
          <w:marLeft w:val="360"/>
          <w:marRight w:val="0"/>
          <w:marTop w:val="200"/>
          <w:marBottom w:val="0"/>
          <w:divBdr>
            <w:top w:val="none" w:sz="0" w:space="0" w:color="auto"/>
            <w:left w:val="none" w:sz="0" w:space="0" w:color="auto"/>
            <w:bottom w:val="none" w:sz="0" w:space="0" w:color="auto"/>
            <w:right w:val="none" w:sz="0" w:space="0" w:color="auto"/>
          </w:divBdr>
        </w:div>
        <w:div w:id="730807085">
          <w:marLeft w:val="360"/>
          <w:marRight w:val="0"/>
          <w:marTop w:val="200"/>
          <w:marBottom w:val="0"/>
          <w:divBdr>
            <w:top w:val="none" w:sz="0" w:space="0" w:color="auto"/>
            <w:left w:val="none" w:sz="0" w:space="0" w:color="auto"/>
            <w:bottom w:val="none" w:sz="0" w:space="0" w:color="auto"/>
            <w:right w:val="none" w:sz="0" w:space="0" w:color="auto"/>
          </w:divBdr>
        </w:div>
        <w:div w:id="1228538777">
          <w:marLeft w:val="360"/>
          <w:marRight w:val="0"/>
          <w:marTop w:val="200"/>
          <w:marBottom w:val="0"/>
          <w:divBdr>
            <w:top w:val="none" w:sz="0" w:space="0" w:color="auto"/>
            <w:left w:val="none" w:sz="0" w:space="0" w:color="auto"/>
            <w:bottom w:val="none" w:sz="0" w:space="0" w:color="auto"/>
            <w:right w:val="none" w:sz="0" w:space="0" w:color="auto"/>
          </w:divBdr>
        </w:div>
        <w:div w:id="2026246718">
          <w:marLeft w:val="360"/>
          <w:marRight w:val="0"/>
          <w:marTop w:val="200"/>
          <w:marBottom w:val="0"/>
          <w:divBdr>
            <w:top w:val="none" w:sz="0" w:space="0" w:color="auto"/>
            <w:left w:val="none" w:sz="0" w:space="0" w:color="auto"/>
            <w:bottom w:val="none" w:sz="0" w:space="0" w:color="auto"/>
            <w:right w:val="none" w:sz="0" w:space="0" w:color="auto"/>
          </w:divBdr>
        </w:div>
        <w:div w:id="132870448">
          <w:marLeft w:val="360"/>
          <w:marRight w:val="0"/>
          <w:marTop w:val="200"/>
          <w:marBottom w:val="0"/>
          <w:divBdr>
            <w:top w:val="none" w:sz="0" w:space="0" w:color="auto"/>
            <w:left w:val="none" w:sz="0" w:space="0" w:color="auto"/>
            <w:bottom w:val="none" w:sz="0" w:space="0" w:color="auto"/>
            <w:right w:val="none" w:sz="0" w:space="0" w:color="auto"/>
          </w:divBdr>
        </w:div>
      </w:divsChild>
    </w:div>
    <w:div w:id="1491943581">
      <w:bodyDiv w:val="1"/>
      <w:marLeft w:val="0"/>
      <w:marRight w:val="0"/>
      <w:marTop w:val="0"/>
      <w:marBottom w:val="0"/>
      <w:divBdr>
        <w:top w:val="none" w:sz="0" w:space="0" w:color="auto"/>
        <w:left w:val="none" w:sz="0" w:space="0" w:color="auto"/>
        <w:bottom w:val="none" w:sz="0" w:space="0" w:color="auto"/>
        <w:right w:val="none" w:sz="0" w:space="0" w:color="auto"/>
      </w:divBdr>
      <w:divsChild>
        <w:div w:id="1259866952">
          <w:marLeft w:val="720"/>
          <w:marRight w:val="0"/>
          <w:marTop w:val="0"/>
          <w:marBottom w:val="0"/>
          <w:divBdr>
            <w:top w:val="none" w:sz="0" w:space="0" w:color="auto"/>
            <w:left w:val="none" w:sz="0" w:space="0" w:color="auto"/>
            <w:bottom w:val="none" w:sz="0" w:space="0" w:color="auto"/>
            <w:right w:val="none" w:sz="0" w:space="0" w:color="auto"/>
          </w:divBdr>
        </w:div>
        <w:div w:id="725181605">
          <w:marLeft w:val="720"/>
          <w:marRight w:val="0"/>
          <w:marTop w:val="0"/>
          <w:marBottom w:val="0"/>
          <w:divBdr>
            <w:top w:val="none" w:sz="0" w:space="0" w:color="auto"/>
            <w:left w:val="none" w:sz="0" w:space="0" w:color="auto"/>
            <w:bottom w:val="none" w:sz="0" w:space="0" w:color="auto"/>
            <w:right w:val="none" w:sz="0" w:space="0" w:color="auto"/>
          </w:divBdr>
        </w:div>
        <w:div w:id="841815189">
          <w:marLeft w:val="720"/>
          <w:marRight w:val="0"/>
          <w:marTop w:val="0"/>
          <w:marBottom w:val="0"/>
          <w:divBdr>
            <w:top w:val="none" w:sz="0" w:space="0" w:color="auto"/>
            <w:left w:val="none" w:sz="0" w:space="0" w:color="auto"/>
            <w:bottom w:val="none" w:sz="0" w:space="0" w:color="auto"/>
            <w:right w:val="none" w:sz="0" w:space="0" w:color="auto"/>
          </w:divBdr>
        </w:div>
        <w:div w:id="2108622975">
          <w:marLeft w:val="720"/>
          <w:marRight w:val="0"/>
          <w:marTop w:val="0"/>
          <w:marBottom w:val="0"/>
          <w:divBdr>
            <w:top w:val="none" w:sz="0" w:space="0" w:color="auto"/>
            <w:left w:val="none" w:sz="0" w:space="0" w:color="auto"/>
            <w:bottom w:val="none" w:sz="0" w:space="0" w:color="auto"/>
            <w:right w:val="none" w:sz="0" w:space="0" w:color="auto"/>
          </w:divBdr>
        </w:div>
        <w:div w:id="350188510">
          <w:marLeft w:val="720"/>
          <w:marRight w:val="0"/>
          <w:marTop w:val="0"/>
          <w:marBottom w:val="0"/>
          <w:divBdr>
            <w:top w:val="none" w:sz="0" w:space="0" w:color="auto"/>
            <w:left w:val="none" w:sz="0" w:space="0" w:color="auto"/>
            <w:bottom w:val="none" w:sz="0" w:space="0" w:color="auto"/>
            <w:right w:val="none" w:sz="0" w:space="0" w:color="auto"/>
          </w:divBdr>
        </w:div>
        <w:div w:id="101385916">
          <w:marLeft w:val="720"/>
          <w:marRight w:val="0"/>
          <w:marTop w:val="0"/>
          <w:marBottom w:val="0"/>
          <w:divBdr>
            <w:top w:val="none" w:sz="0" w:space="0" w:color="auto"/>
            <w:left w:val="none" w:sz="0" w:space="0" w:color="auto"/>
            <w:bottom w:val="none" w:sz="0" w:space="0" w:color="auto"/>
            <w:right w:val="none" w:sz="0" w:space="0" w:color="auto"/>
          </w:divBdr>
        </w:div>
      </w:divsChild>
    </w:div>
    <w:div w:id="1518537846">
      <w:bodyDiv w:val="1"/>
      <w:marLeft w:val="0"/>
      <w:marRight w:val="0"/>
      <w:marTop w:val="0"/>
      <w:marBottom w:val="0"/>
      <w:divBdr>
        <w:top w:val="none" w:sz="0" w:space="0" w:color="auto"/>
        <w:left w:val="none" w:sz="0" w:space="0" w:color="auto"/>
        <w:bottom w:val="none" w:sz="0" w:space="0" w:color="auto"/>
        <w:right w:val="none" w:sz="0" w:space="0" w:color="auto"/>
      </w:divBdr>
    </w:div>
    <w:div w:id="1520504156">
      <w:bodyDiv w:val="1"/>
      <w:marLeft w:val="0"/>
      <w:marRight w:val="0"/>
      <w:marTop w:val="0"/>
      <w:marBottom w:val="0"/>
      <w:divBdr>
        <w:top w:val="none" w:sz="0" w:space="0" w:color="auto"/>
        <w:left w:val="none" w:sz="0" w:space="0" w:color="auto"/>
        <w:bottom w:val="none" w:sz="0" w:space="0" w:color="auto"/>
        <w:right w:val="none" w:sz="0" w:space="0" w:color="auto"/>
      </w:divBdr>
      <w:divsChild>
        <w:div w:id="294600748">
          <w:marLeft w:val="360"/>
          <w:marRight w:val="0"/>
          <w:marTop w:val="0"/>
          <w:marBottom w:val="0"/>
          <w:divBdr>
            <w:top w:val="none" w:sz="0" w:space="0" w:color="auto"/>
            <w:left w:val="none" w:sz="0" w:space="0" w:color="auto"/>
            <w:bottom w:val="none" w:sz="0" w:space="0" w:color="auto"/>
            <w:right w:val="none" w:sz="0" w:space="0" w:color="auto"/>
          </w:divBdr>
        </w:div>
        <w:div w:id="1917281082">
          <w:marLeft w:val="360"/>
          <w:marRight w:val="0"/>
          <w:marTop w:val="0"/>
          <w:marBottom w:val="0"/>
          <w:divBdr>
            <w:top w:val="none" w:sz="0" w:space="0" w:color="auto"/>
            <w:left w:val="none" w:sz="0" w:space="0" w:color="auto"/>
            <w:bottom w:val="none" w:sz="0" w:space="0" w:color="auto"/>
            <w:right w:val="none" w:sz="0" w:space="0" w:color="auto"/>
          </w:divBdr>
        </w:div>
      </w:divsChild>
    </w:div>
    <w:div w:id="1523859033">
      <w:bodyDiv w:val="1"/>
      <w:marLeft w:val="0"/>
      <w:marRight w:val="0"/>
      <w:marTop w:val="0"/>
      <w:marBottom w:val="0"/>
      <w:divBdr>
        <w:top w:val="none" w:sz="0" w:space="0" w:color="auto"/>
        <w:left w:val="none" w:sz="0" w:space="0" w:color="auto"/>
        <w:bottom w:val="none" w:sz="0" w:space="0" w:color="auto"/>
        <w:right w:val="none" w:sz="0" w:space="0" w:color="auto"/>
      </w:divBdr>
    </w:div>
    <w:div w:id="1531844216">
      <w:bodyDiv w:val="1"/>
      <w:marLeft w:val="0"/>
      <w:marRight w:val="0"/>
      <w:marTop w:val="0"/>
      <w:marBottom w:val="0"/>
      <w:divBdr>
        <w:top w:val="none" w:sz="0" w:space="0" w:color="auto"/>
        <w:left w:val="none" w:sz="0" w:space="0" w:color="auto"/>
        <w:bottom w:val="none" w:sz="0" w:space="0" w:color="auto"/>
        <w:right w:val="none" w:sz="0" w:space="0" w:color="auto"/>
      </w:divBdr>
      <w:divsChild>
        <w:div w:id="2070495717">
          <w:marLeft w:val="547"/>
          <w:marRight w:val="0"/>
          <w:marTop w:val="0"/>
          <w:marBottom w:val="0"/>
          <w:divBdr>
            <w:top w:val="none" w:sz="0" w:space="0" w:color="auto"/>
            <w:left w:val="none" w:sz="0" w:space="0" w:color="auto"/>
            <w:bottom w:val="none" w:sz="0" w:space="0" w:color="auto"/>
            <w:right w:val="none" w:sz="0" w:space="0" w:color="auto"/>
          </w:divBdr>
        </w:div>
        <w:div w:id="1767531036">
          <w:marLeft w:val="1267"/>
          <w:marRight w:val="0"/>
          <w:marTop w:val="0"/>
          <w:marBottom w:val="0"/>
          <w:divBdr>
            <w:top w:val="none" w:sz="0" w:space="0" w:color="auto"/>
            <w:left w:val="none" w:sz="0" w:space="0" w:color="auto"/>
            <w:bottom w:val="none" w:sz="0" w:space="0" w:color="auto"/>
            <w:right w:val="none" w:sz="0" w:space="0" w:color="auto"/>
          </w:divBdr>
        </w:div>
        <w:div w:id="1390835092">
          <w:marLeft w:val="1267"/>
          <w:marRight w:val="0"/>
          <w:marTop w:val="0"/>
          <w:marBottom w:val="0"/>
          <w:divBdr>
            <w:top w:val="none" w:sz="0" w:space="0" w:color="auto"/>
            <w:left w:val="none" w:sz="0" w:space="0" w:color="auto"/>
            <w:bottom w:val="none" w:sz="0" w:space="0" w:color="auto"/>
            <w:right w:val="none" w:sz="0" w:space="0" w:color="auto"/>
          </w:divBdr>
        </w:div>
        <w:div w:id="624626517">
          <w:marLeft w:val="1267"/>
          <w:marRight w:val="0"/>
          <w:marTop w:val="0"/>
          <w:marBottom w:val="0"/>
          <w:divBdr>
            <w:top w:val="none" w:sz="0" w:space="0" w:color="auto"/>
            <w:left w:val="none" w:sz="0" w:space="0" w:color="auto"/>
            <w:bottom w:val="none" w:sz="0" w:space="0" w:color="auto"/>
            <w:right w:val="none" w:sz="0" w:space="0" w:color="auto"/>
          </w:divBdr>
        </w:div>
        <w:div w:id="382368195">
          <w:marLeft w:val="1267"/>
          <w:marRight w:val="0"/>
          <w:marTop w:val="0"/>
          <w:marBottom w:val="0"/>
          <w:divBdr>
            <w:top w:val="none" w:sz="0" w:space="0" w:color="auto"/>
            <w:left w:val="none" w:sz="0" w:space="0" w:color="auto"/>
            <w:bottom w:val="none" w:sz="0" w:space="0" w:color="auto"/>
            <w:right w:val="none" w:sz="0" w:space="0" w:color="auto"/>
          </w:divBdr>
        </w:div>
        <w:div w:id="1653023774">
          <w:marLeft w:val="1267"/>
          <w:marRight w:val="0"/>
          <w:marTop w:val="0"/>
          <w:marBottom w:val="0"/>
          <w:divBdr>
            <w:top w:val="none" w:sz="0" w:space="0" w:color="auto"/>
            <w:left w:val="none" w:sz="0" w:space="0" w:color="auto"/>
            <w:bottom w:val="none" w:sz="0" w:space="0" w:color="auto"/>
            <w:right w:val="none" w:sz="0" w:space="0" w:color="auto"/>
          </w:divBdr>
        </w:div>
        <w:div w:id="630208900">
          <w:marLeft w:val="1267"/>
          <w:marRight w:val="0"/>
          <w:marTop w:val="0"/>
          <w:marBottom w:val="0"/>
          <w:divBdr>
            <w:top w:val="none" w:sz="0" w:space="0" w:color="auto"/>
            <w:left w:val="none" w:sz="0" w:space="0" w:color="auto"/>
            <w:bottom w:val="none" w:sz="0" w:space="0" w:color="auto"/>
            <w:right w:val="none" w:sz="0" w:space="0" w:color="auto"/>
          </w:divBdr>
        </w:div>
        <w:div w:id="1923223330">
          <w:marLeft w:val="1267"/>
          <w:marRight w:val="0"/>
          <w:marTop w:val="0"/>
          <w:marBottom w:val="0"/>
          <w:divBdr>
            <w:top w:val="none" w:sz="0" w:space="0" w:color="auto"/>
            <w:left w:val="none" w:sz="0" w:space="0" w:color="auto"/>
            <w:bottom w:val="none" w:sz="0" w:space="0" w:color="auto"/>
            <w:right w:val="none" w:sz="0" w:space="0" w:color="auto"/>
          </w:divBdr>
        </w:div>
        <w:div w:id="275214539">
          <w:marLeft w:val="1267"/>
          <w:marRight w:val="0"/>
          <w:marTop w:val="0"/>
          <w:marBottom w:val="0"/>
          <w:divBdr>
            <w:top w:val="none" w:sz="0" w:space="0" w:color="auto"/>
            <w:left w:val="none" w:sz="0" w:space="0" w:color="auto"/>
            <w:bottom w:val="none" w:sz="0" w:space="0" w:color="auto"/>
            <w:right w:val="none" w:sz="0" w:space="0" w:color="auto"/>
          </w:divBdr>
        </w:div>
        <w:div w:id="676077152">
          <w:marLeft w:val="1267"/>
          <w:marRight w:val="0"/>
          <w:marTop w:val="0"/>
          <w:marBottom w:val="0"/>
          <w:divBdr>
            <w:top w:val="none" w:sz="0" w:space="0" w:color="auto"/>
            <w:left w:val="none" w:sz="0" w:space="0" w:color="auto"/>
            <w:bottom w:val="none" w:sz="0" w:space="0" w:color="auto"/>
            <w:right w:val="none" w:sz="0" w:space="0" w:color="auto"/>
          </w:divBdr>
        </w:div>
        <w:div w:id="1963725620">
          <w:marLeft w:val="1267"/>
          <w:marRight w:val="0"/>
          <w:marTop w:val="0"/>
          <w:marBottom w:val="0"/>
          <w:divBdr>
            <w:top w:val="none" w:sz="0" w:space="0" w:color="auto"/>
            <w:left w:val="none" w:sz="0" w:space="0" w:color="auto"/>
            <w:bottom w:val="none" w:sz="0" w:space="0" w:color="auto"/>
            <w:right w:val="none" w:sz="0" w:space="0" w:color="auto"/>
          </w:divBdr>
        </w:div>
        <w:div w:id="973564214">
          <w:marLeft w:val="1987"/>
          <w:marRight w:val="0"/>
          <w:marTop w:val="0"/>
          <w:marBottom w:val="0"/>
          <w:divBdr>
            <w:top w:val="none" w:sz="0" w:space="0" w:color="auto"/>
            <w:left w:val="none" w:sz="0" w:space="0" w:color="auto"/>
            <w:bottom w:val="none" w:sz="0" w:space="0" w:color="auto"/>
            <w:right w:val="none" w:sz="0" w:space="0" w:color="auto"/>
          </w:divBdr>
        </w:div>
      </w:divsChild>
    </w:div>
    <w:div w:id="1536430011">
      <w:bodyDiv w:val="1"/>
      <w:marLeft w:val="0"/>
      <w:marRight w:val="0"/>
      <w:marTop w:val="0"/>
      <w:marBottom w:val="0"/>
      <w:divBdr>
        <w:top w:val="none" w:sz="0" w:space="0" w:color="auto"/>
        <w:left w:val="none" w:sz="0" w:space="0" w:color="auto"/>
        <w:bottom w:val="none" w:sz="0" w:space="0" w:color="auto"/>
        <w:right w:val="none" w:sz="0" w:space="0" w:color="auto"/>
      </w:divBdr>
      <w:divsChild>
        <w:div w:id="1749695427">
          <w:marLeft w:val="360"/>
          <w:marRight w:val="0"/>
          <w:marTop w:val="200"/>
          <w:marBottom w:val="0"/>
          <w:divBdr>
            <w:top w:val="none" w:sz="0" w:space="0" w:color="auto"/>
            <w:left w:val="none" w:sz="0" w:space="0" w:color="auto"/>
            <w:bottom w:val="none" w:sz="0" w:space="0" w:color="auto"/>
            <w:right w:val="none" w:sz="0" w:space="0" w:color="auto"/>
          </w:divBdr>
        </w:div>
        <w:div w:id="584001663">
          <w:marLeft w:val="360"/>
          <w:marRight w:val="0"/>
          <w:marTop w:val="200"/>
          <w:marBottom w:val="0"/>
          <w:divBdr>
            <w:top w:val="none" w:sz="0" w:space="0" w:color="auto"/>
            <w:left w:val="none" w:sz="0" w:space="0" w:color="auto"/>
            <w:bottom w:val="none" w:sz="0" w:space="0" w:color="auto"/>
            <w:right w:val="none" w:sz="0" w:space="0" w:color="auto"/>
          </w:divBdr>
        </w:div>
        <w:div w:id="1297108303">
          <w:marLeft w:val="360"/>
          <w:marRight w:val="0"/>
          <w:marTop w:val="200"/>
          <w:marBottom w:val="0"/>
          <w:divBdr>
            <w:top w:val="none" w:sz="0" w:space="0" w:color="auto"/>
            <w:left w:val="none" w:sz="0" w:space="0" w:color="auto"/>
            <w:bottom w:val="none" w:sz="0" w:space="0" w:color="auto"/>
            <w:right w:val="none" w:sz="0" w:space="0" w:color="auto"/>
          </w:divBdr>
        </w:div>
      </w:divsChild>
    </w:div>
    <w:div w:id="1539007843">
      <w:bodyDiv w:val="1"/>
      <w:marLeft w:val="0"/>
      <w:marRight w:val="0"/>
      <w:marTop w:val="0"/>
      <w:marBottom w:val="0"/>
      <w:divBdr>
        <w:top w:val="none" w:sz="0" w:space="0" w:color="auto"/>
        <w:left w:val="none" w:sz="0" w:space="0" w:color="auto"/>
        <w:bottom w:val="none" w:sz="0" w:space="0" w:color="auto"/>
        <w:right w:val="none" w:sz="0" w:space="0" w:color="auto"/>
      </w:divBdr>
    </w:div>
    <w:div w:id="1548293291">
      <w:bodyDiv w:val="1"/>
      <w:marLeft w:val="0"/>
      <w:marRight w:val="0"/>
      <w:marTop w:val="0"/>
      <w:marBottom w:val="0"/>
      <w:divBdr>
        <w:top w:val="none" w:sz="0" w:space="0" w:color="auto"/>
        <w:left w:val="none" w:sz="0" w:space="0" w:color="auto"/>
        <w:bottom w:val="none" w:sz="0" w:space="0" w:color="auto"/>
        <w:right w:val="none" w:sz="0" w:space="0" w:color="auto"/>
      </w:divBdr>
    </w:div>
    <w:div w:id="1548374256">
      <w:bodyDiv w:val="1"/>
      <w:marLeft w:val="0"/>
      <w:marRight w:val="0"/>
      <w:marTop w:val="0"/>
      <w:marBottom w:val="0"/>
      <w:divBdr>
        <w:top w:val="none" w:sz="0" w:space="0" w:color="auto"/>
        <w:left w:val="none" w:sz="0" w:space="0" w:color="auto"/>
        <w:bottom w:val="none" w:sz="0" w:space="0" w:color="auto"/>
        <w:right w:val="none" w:sz="0" w:space="0" w:color="auto"/>
      </w:divBdr>
      <w:divsChild>
        <w:div w:id="1758746150">
          <w:marLeft w:val="547"/>
          <w:marRight w:val="0"/>
          <w:marTop w:val="134"/>
          <w:marBottom w:val="0"/>
          <w:divBdr>
            <w:top w:val="none" w:sz="0" w:space="0" w:color="auto"/>
            <w:left w:val="none" w:sz="0" w:space="0" w:color="auto"/>
            <w:bottom w:val="none" w:sz="0" w:space="0" w:color="auto"/>
            <w:right w:val="none" w:sz="0" w:space="0" w:color="auto"/>
          </w:divBdr>
        </w:div>
        <w:div w:id="588274670">
          <w:marLeft w:val="547"/>
          <w:marRight w:val="0"/>
          <w:marTop w:val="134"/>
          <w:marBottom w:val="0"/>
          <w:divBdr>
            <w:top w:val="none" w:sz="0" w:space="0" w:color="auto"/>
            <w:left w:val="none" w:sz="0" w:space="0" w:color="auto"/>
            <w:bottom w:val="none" w:sz="0" w:space="0" w:color="auto"/>
            <w:right w:val="none" w:sz="0" w:space="0" w:color="auto"/>
          </w:divBdr>
        </w:div>
        <w:div w:id="863448023">
          <w:marLeft w:val="547"/>
          <w:marRight w:val="0"/>
          <w:marTop w:val="134"/>
          <w:marBottom w:val="0"/>
          <w:divBdr>
            <w:top w:val="none" w:sz="0" w:space="0" w:color="auto"/>
            <w:left w:val="none" w:sz="0" w:space="0" w:color="auto"/>
            <w:bottom w:val="none" w:sz="0" w:space="0" w:color="auto"/>
            <w:right w:val="none" w:sz="0" w:space="0" w:color="auto"/>
          </w:divBdr>
        </w:div>
      </w:divsChild>
    </w:div>
    <w:div w:id="1554389229">
      <w:bodyDiv w:val="1"/>
      <w:marLeft w:val="0"/>
      <w:marRight w:val="0"/>
      <w:marTop w:val="0"/>
      <w:marBottom w:val="0"/>
      <w:divBdr>
        <w:top w:val="none" w:sz="0" w:space="0" w:color="auto"/>
        <w:left w:val="none" w:sz="0" w:space="0" w:color="auto"/>
        <w:bottom w:val="none" w:sz="0" w:space="0" w:color="auto"/>
        <w:right w:val="none" w:sz="0" w:space="0" w:color="auto"/>
      </w:divBdr>
    </w:div>
    <w:div w:id="1562596614">
      <w:bodyDiv w:val="1"/>
      <w:marLeft w:val="0"/>
      <w:marRight w:val="0"/>
      <w:marTop w:val="0"/>
      <w:marBottom w:val="0"/>
      <w:divBdr>
        <w:top w:val="none" w:sz="0" w:space="0" w:color="auto"/>
        <w:left w:val="none" w:sz="0" w:space="0" w:color="auto"/>
        <w:bottom w:val="none" w:sz="0" w:space="0" w:color="auto"/>
        <w:right w:val="none" w:sz="0" w:space="0" w:color="auto"/>
      </w:divBdr>
    </w:div>
    <w:div w:id="1563371110">
      <w:bodyDiv w:val="1"/>
      <w:marLeft w:val="0"/>
      <w:marRight w:val="0"/>
      <w:marTop w:val="0"/>
      <w:marBottom w:val="0"/>
      <w:divBdr>
        <w:top w:val="none" w:sz="0" w:space="0" w:color="auto"/>
        <w:left w:val="none" w:sz="0" w:space="0" w:color="auto"/>
        <w:bottom w:val="none" w:sz="0" w:space="0" w:color="auto"/>
        <w:right w:val="none" w:sz="0" w:space="0" w:color="auto"/>
      </w:divBdr>
      <w:divsChild>
        <w:div w:id="2000427832">
          <w:marLeft w:val="547"/>
          <w:marRight w:val="0"/>
          <w:marTop w:val="0"/>
          <w:marBottom w:val="0"/>
          <w:divBdr>
            <w:top w:val="none" w:sz="0" w:space="0" w:color="auto"/>
            <w:left w:val="none" w:sz="0" w:space="0" w:color="auto"/>
            <w:bottom w:val="none" w:sz="0" w:space="0" w:color="auto"/>
            <w:right w:val="none" w:sz="0" w:space="0" w:color="auto"/>
          </w:divBdr>
        </w:div>
        <w:div w:id="660812043">
          <w:marLeft w:val="547"/>
          <w:marRight w:val="0"/>
          <w:marTop w:val="0"/>
          <w:marBottom w:val="0"/>
          <w:divBdr>
            <w:top w:val="none" w:sz="0" w:space="0" w:color="auto"/>
            <w:left w:val="none" w:sz="0" w:space="0" w:color="auto"/>
            <w:bottom w:val="none" w:sz="0" w:space="0" w:color="auto"/>
            <w:right w:val="none" w:sz="0" w:space="0" w:color="auto"/>
          </w:divBdr>
        </w:div>
        <w:div w:id="372923221">
          <w:marLeft w:val="547"/>
          <w:marRight w:val="0"/>
          <w:marTop w:val="0"/>
          <w:marBottom w:val="0"/>
          <w:divBdr>
            <w:top w:val="none" w:sz="0" w:space="0" w:color="auto"/>
            <w:left w:val="none" w:sz="0" w:space="0" w:color="auto"/>
            <w:bottom w:val="none" w:sz="0" w:space="0" w:color="auto"/>
            <w:right w:val="none" w:sz="0" w:space="0" w:color="auto"/>
          </w:divBdr>
        </w:div>
      </w:divsChild>
    </w:div>
    <w:div w:id="1571035450">
      <w:bodyDiv w:val="1"/>
      <w:marLeft w:val="0"/>
      <w:marRight w:val="0"/>
      <w:marTop w:val="0"/>
      <w:marBottom w:val="0"/>
      <w:divBdr>
        <w:top w:val="none" w:sz="0" w:space="0" w:color="auto"/>
        <w:left w:val="none" w:sz="0" w:space="0" w:color="auto"/>
        <w:bottom w:val="none" w:sz="0" w:space="0" w:color="auto"/>
        <w:right w:val="none" w:sz="0" w:space="0" w:color="auto"/>
      </w:divBdr>
      <w:divsChild>
        <w:div w:id="1714423526">
          <w:marLeft w:val="547"/>
          <w:marRight w:val="0"/>
          <w:marTop w:val="0"/>
          <w:marBottom w:val="0"/>
          <w:divBdr>
            <w:top w:val="none" w:sz="0" w:space="0" w:color="auto"/>
            <w:left w:val="none" w:sz="0" w:space="0" w:color="auto"/>
            <w:bottom w:val="none" w:sz="0" w:space="0" w:color="auto"/>
            <w:right w:val="none" w:sz="0" w:space="0" w:color="auto"/>
          </w:divBdr>
        </w:div>
        <w:div w:id="1561205788">
          <w:marLeft w:val="547"/>
          <w:marRight w:val="0"/>
          <w:marTop w:val="0"/>
          <w:marBottom w:val="0"/>
          <w:divBdr>
            <w:top w:val="none" w:sz="0" w:space="0" w:color="auto"/>
            <w:left w:val="none" w:sz="0" w:space="0" w:color="auto"/>
            <w:bottom w:val="none" w:sz="0" w:space="0" w:color="auto"/>
            <w:right w:val="none" w:sz="0" w:space="0" w:color="auto"/>
          </w:divBdr>
        </w:div>
        <w:div w:id="151797065">
          <w:marLeft w:val="547"/>
          <w:marRight w:val="0"/>
          <w:marTop w:val="0"/>
          <w:marBottom w:val="0"/>
          <w:divBdr>
            <w:top w:val="none" w:sz="0" w:space="0" w:color="auto"/>
            <w:left w:val="none" w:sz="0" w:space="0" w:color="auto"/>
            <w:bottom w:val="none" w:sz="0" w:space="0" w:color="auto"/>
            <w:right w:val="none" w:sz="0" w:space="0" w:color="auto"/>
          </w:divBdr>
        </w:div>
        <w:div w:id="1209341506">
          <w:marLeft w:val="547"/>
          <w:marRight w:val="0"/>
          <w:marTop w:val="0"/>
          <w:marBottom w:val="0"/>
          <w:divBdr>
            <w:top w:val="none" w:sz="0" w:space="0" w:color="auto"/>
            <w:left w:val="none" w:sz="0" w:space="0" w:color="auto"/>
            <w:bottom w:val="none" w:sz="0" w:space="0" w:color="auto"/>
            <w:right w:val="none" w:sz="0" w:space="0" w:color="auto"/>
          </w:divBdr>
        </w:div>
        <w:div w:id="798761359">
          <w:marLeft w:val="547"/>
          <w:marRight w:val="0"/>
          <w:marTop w:val="0"/>
          <w:marBottom w:val="0"/>
          <w:divBdr>
            <w:top w:val="none" w:sz="0" w:space="0" w:color="auto"/>
            <w:left w:val="none" w:sz="0" w:space="0" w:color="auto"/>
            <w:bottom w:val="none" w:sz="0" w:space="0" w:color="auto"/>
            <w:right w:val="none" w:sz="0" w:space="0" w:color="auto"/>
          </w:divBdr>
        </w:div>
        <w:div w:id="1568758342">
          <w:marLeft w:val="547"/>
          <w:marRight w:val="0"/>
          <w:marTop w:val="0"/>
          <w:marBottom w:val="0"/>
          <w:divBdr>
            <w:top w:val="none" w:sz="0" w:space="0" w:color="auto"/>
            <w:left w:val="none" w:sz="0" w:space="0" w:color="auto"/>
            <w:bottom w:val="none" w:sz="0" w:space="0" w:color="auto"/>
            <w:right w:val="none" w:sz="0" w:space="0" w:color="auto"/>
          </w:divBdr>
        </w:div>
      </w:divsChild>
    </w:div>
    <w:div w:id="1588996054">
      <w:bodyDiv w:val="1"/>
      <w:marLeft w:val="0"/>
      <w:marRight w:val="0"/>
      <w:marTop w:val="0"/>
      <w:marBottom w:val="0"/>
      <w:divBdr>
        <w:top w:val="none" w:sz="0" w:space="0" w:color="auto"/>
        <w:left w:val="none" w:sz="0" w:space="0" w:color="auto"/>
        <w:bottom w:val="none" w:sz="0" w:space="0" w:color="auto"/>
        <w:right w:val="none" w:sz="0" w:space="0" w:color="auto"/>
      </w:divBdr>
      <w:divsChild>
        <w:div w:id="802847035">
          <w:marLeft w:val="547"/>
          <w:marRight w:val="0"/>
          <w:marTop w:val="115"/>
          <w:marBottom w:val="0"/>
          <w:divBdr>
            <w:top w:val="none" w:sz="0" w:space="0" w:color="auto"/>
            <w:left w:val="none" w:sz="0" w:space="0" w:color="auto"/>
            <w:bottom w:val="none" w:sz="0" w:space="0" w:color="auto"/>
            <w:right w:val="none" w:sz="0" w:space="0" w:color="auto"/>
          </w:divBdr>
        </w:div>
        <w:div w:id="2120056663">
          <w:marLeft w:val="547"/>
          <w:marRight w:val="0"/>
          <w:marTop w:val="115"/>
          <w:marBottom w:val="0"/>
          <w:divBdr>
            <w:top w:val="none" w:sz="0" w:space="0" w:color="auto"/>
            <w:left w:val="none" w:sz="0" w:space="0" w:color="auto"/>
            <w:bottom w:val="none" w:sz="0" w:space="0" w:color="auto"/>
            <w:right w:val="none" w:sz="0" w:space="0" w:color="auto"/>
          </w:divBdr>
        </w:div>
      </w:divsChild>
    </w:div>
    <w:div w:id="1589339552">
      <w:bodyDiv w:val="1"/>
      <w:marLeft w:val="0"/>
      <w:marRight w:val="0"/>
      <w:marTop w:val="0"/>
      <w:marBottom w:val="0"/>
      <w:divBdr>
        <w:top w:val="none" w:sz="0" w:space="0" w:color="auto"/>
        <w:left w:val="none" w:sz="0" w:space="0" w:color="auto"/>
        <w:bottom w:val="none" w:sz="0" w:space="0" w:color="auto"/>
        <w:right w:val="none" w:sz="0" w:space="0" w:color="auto"/>
      </w:divBdr>
      <w:divsChild>
        <w:div w:id="1605578203">
          <w:marLeft w:val="547"/>
          <w:marRight w:val="0"/>
          <w:marTop w:val="120"/>
          <w:marBottom w:val="120"/>
          <w:divBdr>
            <w:top w:val="none" w:sz="0" w:space="0" w:color="auto"/>
            <w:left w:val="none" w:sz="0" w:space="0" w:color="auto"/>
            <w:bottom w:val="none" w:sz="0" w:space="0" w:color="auto"/>
            <w:right w:val="none" w:sz="0" w:space="0" w:color="auto"/>
          </w:divBdr>
        </w:div>
        <w:div w:id="1747534033">
          <w:marLeft w:val="547"/>
          <w:marRight w:val="0"/>
          <w:marTop w:val="120"/>
          <w:marBottom w:val="120"/>
          <w:divBdr>
            <w:top w:val="none" w:sz="0" w:space="0" w:color="auto"/>
            <w:left w:val="none" w:sz="0" w:space="0" w:color="auto"/>
            <w:bottom w:val="none" w:sz="0" w:space="0" w:color="auto"/>
            <w:right w:val="none" w:sz="0" w:space="0" w:color="auto"/>
          </w:divBdr>
        </w:div>
        <w:div w:id="1721856383">
          <w:marLeft w:val="547"/>
          <w:marRight w:val="0"/>
          <w:marTop w:val="120"/>
          <w:marBottom w:val="120"/>
          <w:divBdr>
            <w:top w:val="none" w:sz="0" w:space="0" w:color="auto"/>
            <w:left w:val="none" w:sz="0" w:space="0" w:color="auto"/>
            <w:bottom w:val="none" w:sz="0" w:space="0" w:color="auto"/>
            <w:right w:val="none" w:sz="0" w:space="0" w:color="auto"/>
          </w:divBdr>
        </w:div>
        <w:div w:id="458768219">
          <w:marLeft w:val="547"/>
          <w:marRight w:val="0"/>
          <w:marTop w:val="120"/>
          <w:marBottom w:val="120"/>
          <w:divBdr>
            <w:top w:val="none" w:sz="0" w:space="0" w:color="auto"/>
            <w:left w:val="none" w:sz="0" w:space="0" w:color="auto"/>
            <w:bottom w:val="none" w:sz="0" w:space="0" w:color="auto"/>
            <w:right w:val="none" w:sz="0" w:space="0" w:color="auto"/>
          </w:divBdr>
        </w:div>
        <w:div w:id="442114723">
          <w:marLeft w:val="547"/>
          <w:marRight w:val="0"/>
          <w:marTop w:val="120"/>
          <w:marBottom w:val="120"/>
          <w:divBdr>
            <w:top w:val="none" w:sz="0" w:space="0" w:color="auto"/>
            <w:left w:val="none" w:sz="0" w:space="0" w:color="auto"/>
            <w:bottom w:val="none" w:sz="0" w:space="0" w:color="auto"/>
            <w:right w:val="none" w:sz="0" w:space="0" w:color="auto"/>
          </w:divBdr>
        </w:div>
        <w:div w:id="588000957">
          <w:marLeft w:val="547"/>
          <w:marRight w:val="0"/>
          <w:marTop w:val="120"/>
          <w:marBottom w:val="120"/>
          <w:divBdr>
            <w:top w:val="none" w:sz="0" w:space="0" w:color="auto"/>
            <w:left w:val="none" w:sz="0" w:space="0" w:color="auto"/>
            <w:bottom w:val="none" w:sz="0" w:space="0" w:color="auto"/>
            <w:right w:val="none" w:sz="0" w:space="0" w:color="auto"/>
          </w:divBdr>
        </w:div>
        <w:div w:id="21788296">
          <w:marLeft w:val="547"/>
          <w:marRight w:val="0"/>
          <w:marTop w:val="120"/>
          <w:marBottom w:val="120"/>
          <w:divBdr>
            <w:top w:val="none" w:sz="0" w:space="0" w:color="auto"/>
            <w:left w:val="none" w:sz="0" w:space="0" w:color="auto"/>
            <w:bottom w:val="none" w:sz="0" w:space="0" w:color="auto"/>
            <w:right w:val="none" w:sz="0" w:space="0" w:color="auto"/>
          </w:divBdr>
        </w:div>
      </w:divsChild>
    </w:div>
    <w:div w:id="1591739916">
      <w:bodyDiv w:val="1"/>
      <w:marLeft w:val="0"/>
      <w:marRight w:val="0"/>
      <w:marTop w:val="0"/>
      <w:marBottom w:val="0"/>
      <w:divBdr>
        <w:top w:val="none" w:sz="0" w:space="0" w:color="auto"/>
        <w:left w:val="none" w:sz="0" w:space="0" w:color="auto"/>
        <w:bottom w:val="none" w:sz="0" w:space="0" w:color="auto"/>
        <w:right w:val="none" w:sz="0" w:space="0" w:color="auto"/>
      </w:divBdr>
      <w:divsChild>
        <w:div w:id="1317688549">
          <w:marLeft w:val="547"/>
          <w:marRight w:val="0"/>
          <w:marTop w:val="101"/>
          <w:marBottom w:val="0"/>
          <w:divBdr>
            <w:top w:val="none" w:sz="0" w:space="0" w:color="auto"/>
            <w:left w:val="none" w:sz="0" w:space="0" w:color="auto"/>
            <w:bottom w:val="none" w:sz="0" w:space="0" w:color="auto"/>
            <w:right w:val="none" w:sz="0" w:space="0" w:color="auto"/>
          </w:divBdr>
        </w:div>
        <w:div w:id="861364153">
          <w:marLeft w:val="547"/>
          <w:marRight w:val="0"/>
          <w:marTop w:val="101"/>
          <w:marBottom w:val="0"/>
          <w:divBdr>
            <w:top w:val="none" w:sz="0" w:space="0" w:color="auto"/>
            <w:left w:val="none" w:sz="0" w:space="0" w:color="auto"/>
            <w:bottom w:val="none" w:sz="0" w:space="0" w:color="auto"/>
            <w:right w:val="none" w:sz="0" w:space="0" w:color="auto"/>
          </w:divBdr>
        </w:div>
        <w:div w:id="1520970318">
          <w:marLeft w:val="547"/>
          <w:marRight w:val="0"/>
          <w:marTop w:val="101"/>
          <w:marBottom w:val="0"/>
          <w:divBdr>
            <w:top w:val="none" w:sz="0" w:space="0" w:color="auto"/>
            <w:left w:val="none" w:sz="0" w:space="0" w:color="auto"/>
            <w:bottom w:val="none" w:sz="0" w:space="0" w:color="auto"/>
            <w:right w:val="none" w:sz="0" w:space="0" w:color="auto"/>
          </w:divBdr>
        </w:div>
        <w:div w:id="1866094457">
          <w:marLeft w:val="547"/>
          <w:marRight w:val="0"/>
          <w:marTop w:val="101"/>
          <w:marBottom w:val="0"/>
          <w:divBdr>
            <w:top w:val="none" w:sz="0" w:space="0" w:color="auto"/>
            <w:left w:val="none" w:sz="0" w:space="0" w:color="auto"/>
            <w:bottom w:val="none" w:sz="0" w:space="0" w:color="auto"/>
            <w:right w:val="none" w:sz="0" w:space="0" w:color="auto"/>
          </w:divBdr>
        </w:div>
      </w:divsChild>
    </w:div>
    <w:div w:id="1594901774">
      <w:bodyDiv w:val="1"/>
      <w:marLeft w:val="0"/>
      <w:marRight w:val="0"/>
      <w:marTop w:val="0"/>
      <w:marBottom w:val="0"/>
      <w:divBdr>
        <w:top w:val="none" w:sz="0" w:space="0" w:color="auto"/>
        <w:left w:val="none" w:sz="0" w:space="0" w:color="auto"/>
        <w:bottom w:val="none" w:sz="0" w:space="0" w:color="auto"/>
        <w:right w:val="none" w:sz="0" w:space="0" w:color="auto"/>
      </w:divBdr>
      <w:divsChild>
        <w:div w:id="2112701168">
          <w:marLeft w:val="547"/>
          <w:marRight w:val="0"/>
          <w:marTop w:val="0"/>
          <w:marBottom w:val="0"/>
          <w:divBdr>
            <w:top w:val="none" w:sz="0" w:space="0" w:color="auto"/>
            <w:left w:val="none" w:sz="0" w:space="0" w:color="auto"/>
            <w:bottom w:val="none" w:sz="0" w:space="0" w:color="auto"/>
            <w:right w:val="none" w:sz="0" w:space="0" w:color="auto"/>
          </w:divBdr>
        </w:div>
        <w:div w:id="1049381501">
          <w:marLeft w:val="547"/>
          <w:marRight w:val="0"/>
          <w:marTop w:val="0"/>
          <w:marBottom w:val="0"/>
          <w:divBdr>
            <w:top w:val="none" w:sz="0" w:space="0" w:color="auto"/>
            <w:left w:val="none" w:sz="0" w:space="0" w:color="auto"/>
            <w:bottom w:val="none" w:sz="0" w:space="0" w:color="auto"/>
            <w:right w:val="none" w:sz="0" w:space="0" w:color="auto"/>
          </w:divBdr>
        </w:div>
        <w:div w:id="633682885">
          <w:marLeft w:val="547"/>
          <w:marRight w:val="0"/>
          <w:marTop w:val="0"/>
          <w:marBottom w:val="0"/>
          <w:divBdr>
            <w:top w:val="none" w:sz="0" w:space="0" w:color="auto"/>
            <w:left w:val="none" w:sz="0" w:space="0" w:color="auto"/>
            <w:bottom w:val="none" w:sz="0" w:space="0" w:color="auto"/>
            <w:right w:val="none" w:sz="0" w:space="0" w:color="auto"/>
          </w:divBdr>
        </w:div>
        <w:div w:id="1943370400">
          <w:marLeft w:val="547"/>
          <w:marRight w:val="0"/>
          <w:marTop w:val="0"/>
          <w:marBottom w:val="0"/>
          <w:divBdr>
            <w:top w:val="none" w:sz="0" w:space="0" w:color="auto"/>
            <w:left w:val="none" w:sz="0" w:space="0" w:color="auto"/>
            <w:bottom w:val="none" w:sz="0" w:space="0" w:color="auto"/>
            <w:right w:val="none" w:sz="0" w:space="0" w:color="auto"/>
          </w:divBdr>
        </w:div>
        <w:div w:id="2019574642">
          <w:marLeft w:val="547"/>
          <w:marRight w:val="0"/>
          <w:marTop w:val="0"/>
          <w:marBottom w:val="0"/>
          <w:divBdr>
            <w:top w:val="none" w:sz="0" w:space="0" w:color="auto"/>
            <w:left w:val="none" w:sz="0" w:space="0" w:color="auto"/>
            <w:bottom w:val="none" w:sz="0" w:space="0" w:color="auto"/>
            <w:right w:val="none" w:sz="0" w:space="0" w:color="auto"/>
          </w:divBdr>
        </w:div>
        <w:div w:id="1481729113">
          <w:marLeft w:val="547"/>
          <w:marRight w:val="0"/>
          <w:marTop w:val="0"/>
          <w:marBottom w:val="0"/>
          <w:divBdr>
            <w:top w:val="none" w:sz="0" w:space="0" w:color="auto"/>
            <w:left w:val="none" w:sz="0" w:space="0" w:color="auto"/>
            <w:bottom w:val="none" w:sz="0" w:space="0" w:color="auto"/>
            <w:right w:val="none" w:sz="0" w:space="0" w:color="auto"/>
          </w:divBdr>
        </w:div>
        <w:div w:id="1905721865">
          <w:marLeft w:val="547"/>
          <w:marRight w:val="0"/>
          <w:marTop w:val="0"/>
          <w:marBottom w:val="0"/>
          <w:divBdr>
            <w:top w:val="none" w:sz="0" w:space="0" w:color="auto"/>
            <w:left w:val="none" w:sz="0" w:space="0" w:color="auto"/>
            <w:bottom w:val="none" w:sz="0" w:space="0" w:color="auto"/>
            <w:right w:val="none" w:sz="0" w:space="0" w:color="auto"/>
          </w:divBdr>
        </w:div>
        <w:div w:id="1174999811">
          <w:marLeft w:val="547"/>
          <w:marRight w:val="0"/>
          <w:marTop w:val="0"/>
          <w:marBottom w:val="0"/>
          <w:divBdr>
            <w:top w:val="none" w:sz="0" w:space="0" w:color="auto"/>
            <w:left w:val="none" w:sz="0" w:space="0" w:color="auto"/>
            <w:bottom w:val="none" w:sz="0" w:space="0" w:color="auto"/>
            <w:right w:val="none" w:sz="0" w:space="0" w:color="auto"/>
          </w:divBdr>
        </w:div>
      </w:divsChild>
    </w:div>
    <w:div w:id="1596329596">
      <w:bodyDiv w:val="1"/>
      <w:marLeft w:val="0"/>
      <w:marRight w:val="0"/>
      <w:marTop w:val="0"/>
      <w:marBottom w:val="0"/>
      <w:divBdr>
        <w:top w:val="none" w:sz="0" w:space="0" w:color="auto"/>
        <w:left w:val="none" w:sz="0" w:space="0" w:color="auto"/>
        <w:bottom w:val="none" w:sz="0" w:space="0" w:color="auto"/>
        <w:right w:val="none" w:sz="0" w:space="0" w:color="auto"/>
      </w:divBdr>
      <w:divsChild>
        <w:div w:id="98457209">
          <w:marLeft w:val="360"/>
          <w:marRight w:val="0"/>
          <w:marTop w:val="200"/>
          <w:marBottom w:val="0"/>
          <w:divBdr>
            <w:top w:val="none" w:sz="0" w:space="0" w:color="auto"/>
            <w:left w:val="none" w:sz="0" w:space="0" w:color="auto"/>
            <w:bottom w:val="none" w:sz="0" w:space="0" w:color="auto"/>
            <w:right w:val="none" w:sz="0" w:space="0" w:color="auto"/>
          </w:divBdr>
        </w:div>
        <w:div w:id="1414938915">
          <w:marLeft w:val="360"/>
          <w:marRight w:val="0"/>
          <w:marTop w:val="200"/>
          <w:marBottom w:val="0"/>
          <w:divBdr>
            <w:top w:val="none" w:sz="0" w:space="0" w:color="auto"/>
            <w:left w:val="none" w:sz="0" w:space="0" w:color="auto"/>
            <w:bottom w:val="none" w:sz="0" w:space="0" w:color="auto"/>
            <w:right w:val="none" w:sz="0" w:space="0" w:color="auto"/>
          </w:divBdr>
        </w:div>
        <w:div w:id="1778989369">
          <w:marLeft w:val="360"/>
          <w:marRight w:val="0"/>
          <w:marTop w:val="200"/>
          <w:marBottom w:val="0"/>
          <w:divBdr>
            <w:top w:val="none" w:sz="0" w:space="0" w:color="auto"/>
            <w:left w:val="none" w:sz="0" w:space="0" w:color="auto"/>
            <w:bottom w:val="none" w:sz="0" w:space="0" w:color="auto"/>
            <w:right w:val="none" w:sz="0" w:space="0" w:color="auto"/>
          </w:divBdr>
        </w:div>
        <w:div w:id="565183056">
          <w:marLeft w:val="360"/>
          <w:marRight w:val="0"/>
          <w:marTop w:val="200"/>
          <w:marBottom w:val="0"/>
          <w:divBdr>
            <w:top w:val="none" w:sz="0" w:space="0" w:color="auto"/>
            <w:left w:val="none" w:sz="0" w:space="0" w:color="auto"/>
            <w:bottom w:val="none" w:sz="0" w:space="0" w:color="auto"/>
            <w:right w:val="none" w:sz="0" w:space="0" w:color="auto"/>
          </w:divBdr>
        </w:div>
        <w:div w:id="112865960">
          <w:marLeft w:val="360"/>
          <w:marRight w:val="0"/>
          <w:marTop w:val="200"/>
          <w:marBottom w:val="0"/>
          <w:divBdr>
            <w:top w:val="none" w:sz="0" w:space="0" w:color="auto"/>
            <w:left w:val="none" w:sz="0" w:space="0" w:color="auto"/>
            <w:bottom w:val="none" w:sz="0" w:space="0" w:color="auto"/>
            <w:right w:val="none" w:sz="0" w:space="0" w:color="auto"/>
          </w:divBdr>
        </w:div>
      </w:divsChild>
    </w:div>
    <w:div w:id="1597398264">
      <w:bodyDiv w:val="1"/>
      <w:marLeft w:val="0"/>
      <w:marRight w:val="0"/>
      <w:marTop w:val="0"/>
      <w:marBottom w:val="0"/>
      <w:divBdr>
        <w:top w:val="none" w:sz="0" w:space="0" w:color="auto"/>
        <w:left w:val="none" w:sz="0" w:space="0" w:color="auto"/>
        <w:bottom w:val="none" w:sz="0" w:space="0" w:color="auto"/>
        <w:right w:val="none" w:sz="0" w:space="0" w:color="auto"/>
      </w:divBdr>
      <w:divsChild>
        <w:div w:id="1135639679">
          <w:marLeft w:val="360"/>
          <w:marRight w:val="0"/>
          <w:marTop w:val="200"/>
          <w:marBottom w:val="0"/>
          <w:divBdr>
            <w:top w:val="none" w:sz="0" w:space="0" w:color="auto"/>
            <w:left w:val="none" w:sz="0" w:space="0" w:color="auto"/>
            <w:bottom w:val="none" w:sz="0" w:space="0" w:color="auto"/>
            <w:right w:val="none" w:sz="0" w:space="0" w:color="auto"/>
          </w:divBdr>
        </w:div>
        <w:div w:id="750276149">
          <w:marLeft w:val="360"/>
          <w:marRight w:val="0"/>
          <w:marTop w:val="200"/>
          <w:marBottom w:val="0"/>
          <w:divBdr>
            <w:top w:val="none" w:sz="0" w:space="0" w:color="auto"/>
            <w:left w:val="none" w:sz="0" w:space="0" w:color="auto"/>
            <w:bottom w:val="none" w:sz="0" w:space="0" w:color="auto"/>
            <w:right w:val="none" w:sz="0" w:space="0" w:color="auto"/>
          </w:divBdr>
        </w:div>
      </w:divsChild>
    </w:div>
    <w:div w:id="1608152638">
      <w:bodyDiv w:val="1"/>
      <w:marLeft w:val="0"/>
      <w:marRight w:val="0"/>
      <w:marTop w:val="0"/>
      <w:marBottom w:val="0"/>
      <w:divBdr>
        <w:top w:val="none" w:sz="0" w:space="0" w:color="auto"/>
        <w:left w:val="none" w:sz="0" w:space="0" w:color="auto"/>
        <w:bottom w:val="none" w:sz="0" w:space="0" w:color="auto"/>
        <w:right w:val="none" w:sz="0" w:space="0" w:color="auto"/>
      </w:divBdr>
      <w:divsChild>
        <w:div w:id="1064989831">
          <w:marLeft w:val="547"/>
          <w:marRight w:val="0"/>
          <w:marTop w:val="0"/>
          <w:marBottom w:val="0"/>
          <w:divBdr>
            <w:top w:val="none" w:sz="0" w:space="0" w:color="auto"/>
            <w:left w:val="none" w:sz="0" w:space="0" w:color="auto"/>
            <w:bottom w:val="none" w:sz="0" w:space="0" w:color="auto"/>
            <w:right w:val="none" w:sz="0" w:space="0" w:color="auto"/>
          </w:divBdr>
        </w:div>
        <w:div w:id="186720114">
          <w:marLeft w:val="547"/>
          <w:marRight w:val="0"/>
          <w:marTop w:val="0"/>
          <w:marBottom w:val="0"/>
          <w:divBdr>
            <w:top w:val="none" w:sz="0" w:space="0" w:color="auto"/>
            <w:left w:val="none" w:sz="0" w:space="0" w:color="auto"/>
            <w:bottom w:val="none" w:sz="0" w:space="0" w:color="auto"/>
            <w:right w:val="none" w:sz="0" w:space="0" w:color="auto"/>
          </w:divBdr>
        </w:div>
        <w:div w:id="97801670">
          <w:marLeft w:val="547"/>
          <w:marRight w:val="0"/>
          <w:marTop w:val="0"/>
          <w:marBottom w:val="0"/>
          <w:divBdr>
            <w:top w:val="none" w:sz="0" w:space="0" w:color="auto"/>
            <w:left w:val="none" w:sz="0" w:space="0" w:color="auto"/>
            <w:bottom w:val="none" w:sz="0" w:space="0" w:color="auto"/>
            <w:right w:val="none" w:sz="0" w:space="0" w:color="auto"/>
          </w:divBdr>
        </w:div>
        <w:div w:id="1233466738">
          <w:marLeft w:val="547"/>
          <w:marRight w:val="0"/>
          <w:marTop w:val="0"/>
          <w:marBottom w:val="0"/>
          <w:divBdr>
            <w:top w:val="none" w:sz="0" w:space="0" w:color="auto"/>
            <w:left w:val="none" w:sz="0" w:space="0" w:color="auto"/>
            <w:bottom w:val="none" w:sz="0" w:space="0" w:color="auto"/>
            <w:right w:val="none" w:sz="0" w:space="0" w:color="auto"/>
          </w:divBdr>
        </w:div>
      </w:divsChild>
    </w:div>
    <w:div w:id="1609659901">
      <w:bodyDiv w:val="1"/>
      <w:marLeft w:val="0"/>
      <w:marRight w:val="0"/>
      <w:marTop w:val="0"/>
      <w:marBottom w:val="0"/>
      <w:divBdr>
        <w:top w:val="none" w:sz="0" w:space="0" w:color="auto"/>
        <w:left w:val="none" w:sz="0" w:space="0" w:color="auto"/>
        <w:bottom w:val="none" w:sz="0" w:space="0" w:color="auto"/>
        <w:right w:val="none" w:sz="0" w:space="0" w:color="auto"/>
      </w:divBdr>
    </w:div>
    <w:div w:id="1625893091">
      <w:bodyDiv w:val="1"/>
      <w:marLeft w:val="0"/>
      <w:marRight w:val="0"/>
      <w:marTop w:val="0"/>
      <w:marBottom w:val="0"/>
      <w:divBdr>
        <w:top w:val="none" w:sz="0" w:space="0" w:color="auto"/>
        <w:left w:val="none" w:sz="0" w:space="0" w:color="auto"/>
        <w:bottom w:val="none" w:sz="0" w:space="0" w:color="auto"/>
        <w:right w:val="none" w:sz="0" w:space="0" w:color="auto"/>
      </w:divBdr>
    </w:div>
    <w:div w:id="1635985134">
      <w:bodyDiv w:val="1"/>
      <w:marLeft w:val="0"/>
      <w:marRight w:val="0"/>
      <w:marTop w:val="0"/>
      <w:marBottom w:val="0"/>
      <w:divBdr>
        <w:top w:val="none" w:sz="0" w:space="0" w:color="auto"/>
        <w:left w:val="none" w:sz="0" w:space="0" w:color="auto"/>
        <w:bottom w:val="none" w:sz="0" w:space="0" w:color="auto"/>
        <w:right w:val="none" w:sz="0" w:space="0" w:color="auto"/>
      </w:divBdr>
      <w:divsChild>
        <w:div w:id="1392192502">
          <w:marLeft w:val="360"/>
          <w:marRight w:val="0"/>
          <w:marTop w:val="200"/>
          <w:marBottom w:val="0"/>
          <w:divBdr>
            <w:top w:val="none" w:sz="0" w:space="0" w:color="auto"/>
            <w:left w:val="none" w:sz="0" w:space="0" w:color="auto"/>
            <w:bottom w:val="none" w:sz="0" w:space="0" w:color="auto"/>
            <w:right w:val="none" w:sz="0" w:space="0" w:color="auto"/>
          </w:divBdr>
        </w:div>
        <w:div w:id="2073119213">
          <w:marLeft w:val="360"/>
          <w:marRight w:val="0"/>
          <w:marTop w:val="200"/>
          <w:marBottom w:val="0"/>
          <w:divBdr>
            <w:top w:val="none" w:sz="0" w:space="0" w:color="auto"/>
            <w:left w:val="none" w:sz="0" w:space="0" w:color="auto"/>
            <w:bottom w:val="none" w:sz="0" w:space="0" w:color="auto"/>
            <w:right w:val="none" w:sz="0" w:space="0" w:color="auto"/>
          </w:divBdr>
        </w:div>
        <w:div w:id="1709333710">
          <w:marLeft w:val="360"/>
          <w:marRight w:val="0"/>
          <w:marTop w:val="200"/>
          <w:marBottom w:val="0"/>
          <w:divBdr>
            <w:top w:val="none" w:sz="0" w:space="0" w:color="auto"/>
            <w:left w:val="none" w:sz="0" w:space="0" w:color="auto"/>
            <w:bottom w:val="none" w:sz="0" w:space="0" w:color="auto"/>
            <w:right w:val="none" w:sz="0" w:space="0" w:color="auto"/>
          </w:divBdr>
        </w:div>
        <w:div w:id="2019892919">
          <w:marLeft w:val="360"/>
          <w:marRight w:val="0"/>
          <w:marTop w:val="200"/>
          <w:marBottom w:val="0"/>
          <w:divBdr>
            <w:top w:val="none" w:sz="0" w:space="0" w:color="auto"/>
            <w:left w:val="none" w:sz="0" w:space="0" w:color="auto"/>
            <w:bottom w:val="none" w:sz="0" w:space="0" w:color="auto"/>
            <w:right w:val="none" w:sz="0" w:space="0" w:color="auto"/>
          </w:divBdr>
        </w:div>
        <w:div w:id="745760236">
          <w:marLeft w:val="360"/>
          <w:marRight w:val="0"/>
          <w:marTop w:val="200"/>
          <w:marBottom w:val="0"/>
          <w:divBdr>
            <w:top w:val="none" w:sz="0" w:space="0" w:color="auto"/>
            <w:left w:val="none" w:sz="0" w:space="0" w:color="auto"/>
            <w:bottom w:val="none" w:sz="0" w:space="0" w:color="auto"/>
            <w:right w:val="none" w:sz="0" w:space="0" w:color="auto"/>
          </w:divBdr>
        </w:div>
        <w:div w:id="79449191">
          <w:marLeft w:val="360"/>
          <w:marRight w:val="0"/>
          <w:marTop w:val="200"/>
          <w:marBottom w:val="0"/>
          <w:divBdr>
            <w:top w:val="none" w:sz="0" w:space="0" w:color="auto"/>
            <w:left w:val="none" w:sz="0" w:space="0" w:color="auto"/>
            <w:bottom w:val="none" w:sz="0" w:space="0" w:color="auto"/>
            <w:right w:val="none" w:sz="0" w:space="0" w:color="auto"/>
          </w:divBdr>
        </w:div>
        <w:div w:id="475925174">
          <w:marLeft w:val="360"/>
          <w:marRight w:val="0"/>
          <w:marTop w:val="200"/>
          <w:marBottom w:val="0"/>
          <w:divBdr>
            <w:top w:val="none" w:sz="0" w:space="0" w:color="auto"/>
            <w:left w:val="none" w:sz="0" w:space="0" w:color="auto"/>
            <w:bottom w:val="none" w:sz="0" w:space="0" w:color="auto"/>
            <w:right w:val="none" w:sz="0" w:space="0" w:color="auto"/>
          </w:divBdr>
        </w:div>
      </w:divsChild>
    </w:div>
    <w:div w:id="1640258414">
      <w:bodyDiv w:val="1"/>
      <w:marLeft w:val="0"/>
      <w:marRight w:val="0"/>
      <w:marTop w:val="0"/>
      <w:marBottom w:val="0"/>
      <w:divBdr>
        <w:top w:val="none" w:sz="0" w:space="0" w:color="auto"/>
        <w:left w:val="none" w:sz="0" w:space="0" w:color="auto"/>
        <w:bottom w:val="none" w:sz="0" w:space="0" w:color="auto"/>
        <w:right w:val="none" w:sz="0" w:space="0" w:color="auto"/>
      </w:divBdr>
      <w:divsChild>
        <w:div w:id="205410343">
          <w:marLeft w:val="547"/>
          <w:marRight w:val="0"/>
          <w:marTop w:val="144"/>
          <w:marBottom w:val="0"/>
          <w:divBdr>
            <w:top w:val="none" w:sz="0" w:space="0" w:color="auto"/>
            <w:left w:val="none" w:sz="0" w:space="0" w:color="auto"/>
            <w:bottom w:val="none" w:sz="0" w:space="0" w:color="auto"/>
            <w:right w:val="none" w:sz="0" w:space="0" w:color="auto"/>
          </w:divBdr>
        </w:div>
        <w:div w:id="1473474597">
          <w:marLeft w:val="547"/>
          <w:marRight w:val="0"/>
          <w:marTop w:val="144"/>
          <w:marBottom w:val="0"/>
          <w:divBdr>
            <w:top w:val="none" w:sz="0" w:space="0" w:color="auto"/>
            <w:left w:val="none" w:sz="0" w:space="0" w:color="auto"/>
            <w:bottom w:val="none" w:sz="0" w:space="0" w:color="auto"/>
            <w:right w:val="none" w:sz="0" w:space="0" w:color="auto"/>
          </w:divBdr>
        </w:div>
        <w:div w:id="2140217703">
          <w:marLeft w:val="547"/>
          <w:marRight w:val="0"/>
          <w:marTop w:val="144"/>
          <w:marBottom w:val="0"/>
          <w:divBdr>
            <w:top w:val="none" w:sz="0" w:space="0" w:color="auto"/>
            <w:left w:val="none" w:sz="0" w:space="0" w:color="auto"/>
            <w:bottom w:val="none" w:sz="0" w:space="0" w:color="auto"/>
            <w:right w:val="none" w:sz="0" w:space="0" w:color="auto"/>
          </w:divBdr>
        </w:div>
        <w:div w:id="1700085582">
          <w:marLeft w:val="547"/>
          <w:marRight w:val="0"/>
          <w:marTop w:val="144"/>
          <w:marBottom w:val="0"/>
          <w:divBdr>
            <w:top w:val="none" w:sz="0" w:space="0" w:color="auto"/>
            <w:left w:val="none" w:sz="0" w:space="0" w:color="auto"/>
            <w:bottom w:val="none" w:sz="0" w:space="0" w:color="auto"/>
            <w:right w:val="none" w:sz="0" w:space="0" w:color="auto"/>
          </w:divBdr>
        </w:div>
        <w:div w:id="1031145622">
          <w:marLeft w:val="547"/>
          <w:marRight w:val="0"/>
          <w:marTop w:val="144"/>
          <w:marBottom w:val="0"/>
          <w:divBdr>
            <w:top w:val="none" w:sz="0" w:space="0" w:color="auto"/>
            <w:left w:val="none" w:sz="0" w:space="0" w:color="auto"/>
            <w:bottom w:val="none" w:sz="0" w:space="0" w:color="auto"/>
            <w:right w:val="none" w:sz="0" w:space="0" w:color="auto"/>
          </w:divBdr>
        </w:div>
        <w:div w:id="581790874">
          <w:marLeft w:val="547"/>
          <w:marRight w:val="0"/>
          <w:marTop w:val="144"/>
          <w:marBottom w:val="0"/>
          <w:divBdr>
            <w:top w:val="none" w:sz="0" w:space="0" w:color="auto"/>
            <w:left w:val="none" w:sz="0" w:space="0" w:color="auto"/>
            <w:bottom w:val="none" w:sz="0" w:space="0" w:color="auto"/>
            <w:right w:val="none" w:sz="0" w:space="0" w:color="auto"/>
          </w:divBdr>
        </w:div>
        <w:div w:id="620724059">
          <w:marLeft w:val="547"/>
          <w:marRight w:val="0"/>
          <w:marTop w:val="144"/>
          <w:marBottom w:val="0"/>
          <w:divBdr>
            <w:top w:val="none" w:sz="0" w:space="0" w:color="auto"/>
            <w:left w:val="none" w:sz="0" w:space="0" w:color="auto"/>
            <w:bottom w:val="none" w:sz="0" w:space="0" w:color="auto"/>
            <w:right w:val="none" w:sz="0" w:space="0" w:color="auto"/>
          </w:divBdr>
        </w:div>
      </w:divsChild>
    </w:div>
    <w:div w:id="1652754945">
      <w:bodyDiv w:val="1"/>
      <w:marLeft w:val="0"/>
      <w:marRight w:val="0"/>
      <w:marTop w:val="0"/>
      <w:marBottom w:val="0"/>
      <w:divBdr>
        <w:top w:val="none" w:sz="0" w:space="0" w:color="auto"/>
        <w:left w:val="none" w:sz="0" w:space="0" w:color="auto"/>
        <w:bottom w:val="none" w:sz="0" w:space="0" w:color="auto"/>
        <w:right w:val="none" w:sz="0" w:space="0" w:color="auto"/>
      </w:divBdr>
    </w:div>
    <w:div w:id="1655717188">
      <w:bodyDiv w:val="1"/>
      <w:marLeft w:val="0"/>
      <w:marRight w:val="0"/>
      <w:marTop w:val="0"/>
      <w:marBottom w:val="0"/>
      <w:divBdr>
        <w:top w:val="none" w:sz="0" w:space="0" w:color="auto"/>
        <w:left w:val="none" w:sz="0" w:space="0" w:color="auto"/>
        <w:bottom w:val="none" w:sz="0" w:space="0" w:color="auto"/>
        <w:right w:val="none" w:sz="0" w:space="0" w:color="auto"/>
      </w:divBdr>
      <w:divsChild>
        <w:div w:id="1714036379">
          <w:marLeft w:val="547"/>
          <w:marRight w:val="0"/>
          <w:marTop w:val="106"/>
          <w:marBottom w:val="0"/>
          <w:divBdr>
            <w:top w:val="none" w:sz="0" w:space="0" w:color="auto"/>
            <w:left w:val="none" w:sz="0" w:space="0" w:color="auto"/>
            <w:bottom w:val="none" w:sz="0" w:space="0" w:color="auto"/>
            <w:right w:val="none" w:sz="0" w:space="0" w:color="auto"/>
          </w:divBdr>
        </w:div>
        <w:div w:id="825779173">
          <w:marLeft w:val="547"/>
          <w:marRight w:val="0"/>
          <w:marTop w:val="96"/>
          <w:marBottom w:val="0"/>
          <w:divBdr>
            <w:top w:val="none" w:sz="0" w:space="0" w:color="auto"/>
            <w:left w:val="none" w:sz="0" w:space="0" w:color="auto"/>
            <w:bottom w:val="none" w:sz="0" w:space="0" w:color="auto"/>
            <w:right w:val="none" w:sz="0" w:space="0" w:color="auto"/>
          </w:divBdr>
        </w:div>
      </w:divsChild>
    </w:div>
    <w:div w:id="1673291011">
      <w:bodyDiv w:val="1"/>
      <w:marLeft w:val="0"/>
      <w:marRight w:val="0"/>
      <w:marTop w:val="0"/>
      <w:marBottom w:val="0"/>
      <w:divBdr>
        <w:top w:val="none" w:sz="0" w:space="0" w:color="auto"/>
        <w:left w:val="none" w:sz="0" w:space="0" w:color="auto"/>
        <w:bottom w:val="none" w:sz="0" w:space="0" w:color="auto"/>
        <w:right w:val="none" w:sz="0" w:space="0" w:color="auto"/>
      </w:divBdr>
      <w:divsChild>
        <w:div w:id="1577012936">
          <w:marLeft w:val="547"/>
          <w:marRight w:val="0"/>
          <w:marTop w:val="115"/>
          <w:marBottom w:val="0"/>
          <w:divBdr>
            <w:top w:val="none" w:sz="0" w:space="0" w:color="auto"/>
            <w:left w:val="none" w:sz="0" w:space="0" w:color="auto"/>
            <w:bottom w:val="none" w:sz="0" w:space="0" w:color="auto"/>
            <w:right w:val="none" w:sz="0" w:space="0" w:color="auto"/>
          </w:divBdr>
        </w:div>
      </w:divsChild>
    </w:div>
    <w:div w:id="1676181203">
      <w:bodyDiv w:val="1"/>
      <w:marLeft w:val="0"/>
      <w:marRight w:val="0"/>
      <w:marTop w:val="0"/>
      <w:marBottom w:val="0"/>
      <w:divBdr>
        <w:top w:val="none" w:sz="0" w:space="0" w:color="auto"/>
        <w:left w:val="none" w:sz="0" w:space="0" w:color="auto"/>
        <w:bottom w:val="none" w:sz="0" w:space="0" w:color="auto"/>
        <w:right w:val="none" w:sz="0" w:space="0" w:color="auto"/>
      </w:divBdr>
    </w:div>
    <w:div w:id="1676226881">
      <w:bodyDiv w:val="1"/>
      <w:marLeft w:val="0"/>
      <w:marRight w:val="0"/>
      <w:marTop w:val="0"/>
      <w:marBottom w:val="0"/>
      <w:divBdr>
        <w:top w:val="none" w:sz="0" w:space="0" w:color="auto"/>
        <w:left w:val="none" w:sz="0" w:space="0" w:color="auto"/>
        <w:bottom w:val="none" w:sz="0" w:space="0" w:color="auto"/>
        <w:right w:val="none" w:sz="0" w:space="0" w:color="auto"/>
      </w:divBdr>
    </w:div>
    <w:div w:id="1685084448">
      <w:bodyDiv w:val="1"/>
      <w:marLeft w:val="0"/>
      <w:marRight w:val="0"/>
      <w:marTop w:val="0"/>
      <w:marBottom w:val="0"/>
      <w:divBdr>
        <w:top w:val="none" w:sz="0" w:space="0" w:color="auto"/>
        <w:left w:val="none" w:sz="0" w:space="0" w:color="auto"/>
        <w:bottom w:val="none" w:sz="0" w:space="0" w:color="auto"/>
        <w:right w:val="none" w:sz="0" w:space="0" w:color="auto"/>
      </w:divBdr>
      <w:divsChild>
        <w:div w:id="1756977856">
          <w:marLeft w:val="547"/>
          <w:marRight w:val="0"/>
          <w:marTop w:val="134"/>
          <w:marBottom w:val="0"/>
          <w:divBdr>
            <w:top w:val="none" w:sz="0" w:space="0" w:color="auto"/>
            <w:left w:val="none" w:sz="0" w:space="0" w:color="auto"/>
            <w:bottom w:val="none" w:sz="0" w:space="0" w:color="auto"/>
            <w:right w:val="none" w:sz="0" w:space="0" w:color="auto"/>
          </w:divBdr>
        </w:div>
        <w:div w:id="1202597597">
          <w:marLeft w:val="547"/>
          <w:marRight w:val="0"/>
          <w:marTop w:val="134"/>
          <w:marBottom w:val="0"/>
          <w:divBdr>
            <w:top w:val="none" w:sz="0" w:space="0" w:color="auto"/>
            <w:left w:val="none" w:sz="0" w:space="0" w:color="auto"/>
            <w:bottom w:val="none" w:sz="0" w:space="0" w:color="auto"/>
            <w:right w:val="none" w:sz="0" w:space="0" w:color="auto"/>
          </w:divBdr>
        </w:div>
      </w:divsChild>
    </w:div>
    <w:div w:id="1702439728">
      <w:bodyDiv w:val="1"/>
      <w:marLeft w:val="0"/>
      <w:marRight w:val="0"/>
      <w:marTop w:val="0"/>
      <w:marBottom w:val="0"/>
      <w:divBdr>
        <w:top w:val="none" w:sz="0" w:space="0" w:color="auto"/>
        <w:left w:val="none" w:sz="0" w:space="0" w:color="auto"/>
        <w:bottom w:val="none" w:sz="0" w:space="0" w:color="auto"/>
        <w:right w:val="none" w:sz="0" w:space="0" w:color="auto"/>
      </w:divBdr>
    </w:div>
    <w:div w:id="1710105053">
      <w:bodyDiv w:val="1"/>
      <w:marLeft w:val="0"/>
      <w:marRight w:val="0"/>
      <w:marTop w:val="0"/>
      <w:marBottom w:val="0"/>
      <w:divBdr>
        <w:top w:val="none" w:sz="0" w:space="0" w:color="auto"/>
        <w:left w:val="none" w:sz="0" w:space="0" w:color="auto"/>
        <w:bottom w:val="none" w:sz="0" w:space="0" w:color="auto"/>
        <w:right w:val="none" w:sz="0" w:space="0" w:color="auto"/>
      </w:divBdr>
    </w:div>
    <w:div w:id="1714036646">
      <w:bodyDiv w:val="1"/>
      <w:marLeft w:val="0"/>
      <w:marRight w:val="0"/>
      <w:marTop w:val="0"/>
      <w:marBottom w:val="0"/>
      <w:divBdr>
        <w:top w:val="none" w:sz="0" w:space="0" w:color="auto"/>
        <w:left w:val="none" w:sz="0" w:space="0" w:color="auto"/>
        <w:bottom w:val="none" w:sz="0" w:space="0" w:color="auto"/>
        <w:right w:val="none" w:sz="0" w:space="0" w:color="auto"/>
      </w:divBdr>
      <w:divsChild>
        <w:div w:id="1583024482">
          <w:marLeft w:val="547"/>
          <w:marRight w:val="0"/>
          <w:marTop w:val="120"/>
          <w:marBottom w:val="120"/>
          <w:divBdr>
            <w:top w:val="none" w:sz="0" w:space="0" w:color="auto"/>
            <w:left w:val="none" w:sz="0" w:space="0" w:color="auto"/>
            <w:bottom w:val="none" w:sz="0" w:space="0" w:color="auto"/>
            <w:right w:val="none" w:sz="0" w:space="0" w:color="auto"/>
          </w:divBdr>
        </w:div>
        <w:div w:id="1907564176">
          <w:marLeft w:val="547"/>
          <w:marRight w:val="0"/>
          <w:marTop w:val="120"/>
          <w:marBottom w:val="120"/>
          <w:divBdr>
            <w:top w:val="none" w:sz="0" w:space="0" w:color="auto"/>
            <w:left w:val="none" w:sz="0" w:space="0" w:color="auto"/>
            <w:bottom w:val="none" w:sz="0" w:space="0" w:color="auto"/>
            <w:right w:val="none" w:sz="0" w:space="0" w:color="auto"/>
          </w:divBdr>
        </w:div>
        <w:div w:id="735468010">
          <w:marLeft w:val="547"/>
          <w:marRight w:val="0"/>
          <w:marTop w:val="120"/>
          <w:marBottom w:val="120"/>
          <w:divBdr>
            <w:top w:val="none" w:sz="0" w:space="0" w:color="auto"/>
            <w:left w:val="none" w:sz="0" w:space="0" w:color="auto"/>
            <w:bottom w:val="none" w:sz="0" w:space="0" w:color="auto"/>
            <w:right w:val="none" w:sz="0" w:space="0" w:color="auto"/>
          </w:divBdr>
        </w:div>
        <w:div w:id="1544245029">
          <w:marLeft w:val="547"/>
          <w:marRight w:val="0"/>
          <w:marTop w:val="120"/>
          <w:marBottom w:val="120"/>
          <w:divBdr>
            <w:top w:val="none" w:sz="0" w:space="0" w:color="auto"/>
            <w:left w:val="none" w:sz="0" w:space="0" w:color="auto"/>
            <w:bottom w:val="none" w:sz="0" w:space="0" w:color="auto"/>
            <w:right w:val="none" w:sz="0" w:space="0" w:color="auto"/>
          </w:divBdr>
        </w:div>
        <w:div w:id="168837464">
          <w:marLeft w:val="547"/>
          <w:marRight w:val="0"/>
          <w:marTop w:val="120"/>
          <w:marBottom w:val="120"/>
          <w:divBdr>
            <w:top w:val="none" w:sz="0" w:space="0" w:color="auto"/>
            <w:left w:val="none" w:sz="0" w:space="0" w:color="auto"/>
            <w:bottom w:val="none" w:sz="0" w:space="0" w:color="auto"/>
            <w:right w:val="none" w:sz="0" w:space="0" w:color="auto"/>
          </w:divBdr>
        </w:div>
      </w:divsChild>
    </w:div>
    <w:div w:id="1715738405">
      <w:bodyDiv w:val="1"/>
      <w:marLeft w:val="0"/>
      <w:marRight w:val="0"/>
      <w:marTop w:val="0"/>
      <w:marBottom w:val="0"/>
      <w:divBdr>
        <w:top w:val="none" w:sz="0" w:space="0" w:color="auto"/>
        <w:left w:val="none" w:sz="0" w:space="0" w:color="auto"/>
        <w:bottom w:val="none" w:sz="0" w:space="0" w:color="auto"/>
        <w:right w:val="none" w:sz="0" w:space="0" w:color="auto"/>
      </w:divBdr>
      <w:divsChild>
        <w:div w:id="352456493">
          <w:marLeft w:val="360"/>
          <w:marRight w:val="0"/>
          <w:marTop w:val="200"/>
          <w:marBottom w:val="0"/>
          <w:divBdr>
            <w:top w:val="none" w:sz="0" w:space="0" w:color="auto"/>
            <w:left w:val="none" w:sz="0" w:space="0" w:color="auto"/>
            <w:bottom w:val="none" w:sz="0" w:space="0" w:color="auto"/>
            <w:right w:val="none" w:sz="0" w:space="0" w:color="auto"/>
          </w:divBdr>
        </w:div>
        <w:div w:id="1219246196">
          <w:marLeft w:val="360"/>
          <w:marRight w:val="0"/>
          <w:marTop w:val="200"/>
          <w:marBottom w:val="0"/>
          <w:divBdr>
            <w:top w:val="none" w:sz="0" w:space="0" w:color="auto"/>
            <w:left w:val="none" w:sz="0" w:space="0" w:color="auto"/>
            <w:bottom w:val="none" w:sz="0" w:space="0" w:color="auto"/>
            <w:right w:val="none" w:sz="0" w:space="0" w:color="auto"/>
          </w:divBdr>
        </w:div>
        <w:div w:id="1598519682">
          <w:marLeft w:val="360"/>
          <w:marRight w:val="0"/>
          <w:marTop w:val="200"/>
          <w:marBottom w:val="0"/>
          <w:divBdr>
            <w:top w:val="none" w:sz="0" w:space="0" w:color="auto"/>
            <w:left w:val="none" w:sz="0" w:space="0" w:color="auto"/>
            <w:bottom w:val="none" w:sz="0" w:space="0" w:color="auto"/>
            <w:right w:val="none" w:sz="0" w:space="0" w:color="auto"/>
          </w:divBdr>
        </w:div>
        <w:div w:id="76247335">
          <w:marLeft w:val="360"/>
          <w:marRight w:val="0"/>
          <w:marTop w:val="200"/>
          <w:marBottom w:val="0"/>
          <w:divBdr>
            <w:top w:val="none" w:sz="0" w:space="0" w:color="auto"/>
            <w:left w:val="none" w:sz="0" w:space="0" w:color="auto"/>
            <w:bottom w:val="none" w:sz="0" w:space="0" w:color="auto"/>
            <w:right w:val="none" w:sz="0" w:space="0" w:color="auto"/>
          </w:divBdr>
        </w:div>
        <w:div w:id="2008821252">
          <w:marLeft w:val="360"/>
          <w:marRight w:val="0"/>
          <w:marTop w:val="200"/>
          <w:marBottom w:val="0"/>
          <w:divBdr>
            <w:top w:val="none" w:sz="0" w:space="0" w:color="auto"/>
            <w:left w:val="none" w:sz="0" w:space="0" w:color="auto"/>
            <w:bottom w:val="none" w:sz="0" w:space="0" w:color="auto"/>
            <w:right w:val="none" w:sz="0" w:space="0" w:color="auto"/>
          </w:divBdr>
        </w:div>
        <w:div w:id="1549029598">
          <w:marLeft w:val="360"/>
          <w:marRight w:val="0"/>
          <w:marTop w:val="200"/>
          <w:marBottom w:val="0"/>
          <w:divBdr>
            <w:top w:val="none" w:sz="0" w:space="0" w:color="auto"/>
            <w:left w:val="none" w:sz="0" w:space="0" w:color="auto"/>
            <w:bottom w:val="none" w:sz="0" w:space="0" w:color="auto"/>
            <w:right w:val="none" w:sz="0" w:space="0" w:color="auto"/>
          </w:divBdr>
        </w:div>
        <w:div w:id="1019967082">
          <w:marLeft w:val="360"/>
          <w:marRight w:val="0"/>
          <w:marTop w:val="200"/>
          <w:marBottom w:val="0"/>
          <w:divBdr>
            <w:top w:val="none" w:sz="0" w:space="0" w:color="auto"/>
            <w:left w:val="none" w:sz="0" w:space="0" w:color="auto"/>
            <w:bottom w:val="none" w:sz="0" w:space="0" w:color="auto"/>
            <w:right w:val="none" w:sz="0" w:space="0" w:color="auto"/>
          </w:divBdr>
        </w:div>
        <w:div w:id="753747515">
          <w:marLeft w:val="360"/>
          <w:marRight w:val="0"/>
          <w:marTop w:val="200"/>
          <w:marBottom w:val="0"/>
          <w:divBdr>
            <w:top w:val="none" w:sz="0" w:space="0" w:color="auto"/>
            <w:left w:val="none" w:sz="0" w:space="0" w:color="auto"/>
            <w:bottom w:val="none" w:sz="0" w:space="0" w:color="auto"/>
            <w:right w:val="none" w:sz="0" w:space="0" w:color="auto"/>
          </w:divBdr>
        </w:div>
      </w:divsChild>
    </w:div>
    <w:div w:id="1717506178">
      <w:bodyDiv w:val="1"/>
      <w:marLeft w:val="0"/>
      <w:marRight w:val="0"/>
      <w:marTop w:val="0"/>
      <w:marBottom w:val="0"/>
      <w:divBdr>
        <w:top w:val="none" w:sz="0" w:space="0" w:color="auto"/>
        <w:left w:val="none" w:sz="0" w:space="0" w:color="auto"/>
        <w:bottom w:val="none" w:sz="0" w:space="0" w:color="auto"/>
        <w:right w:val="none" w:sz="0" w:space="0" w:color="auto"/>
      </w:divBdr>
      <w:divsChild>
        <w:div w:id="331494938">
          <w:marLeft w:val="547"/>
          <w:marRight w:val="0"/>
          <w:marTop w:val="0"/>
          <w:marBottom w:val="0"/>
          <w:divBdr>
            <w:top w:val="none" w:sz="0" w:space="0" w:color="auto"/>
            <w:left w:val="none" w:sz="0" w:space="0" w:color="auto"/>
            <w:bottom w:val="none" w:sz="0" w:space="0" w:color="auto"/>
            <w:right w:val="none" w:sz="0" w:space="0" w:color="auto"/>
          </w:divBdr>
        </w:div>
        <w:div w:id="1265308676">
          <w:marLeft w:val="547"/>
          <w:marRight w:val="0"/>
          <w:marTop w:val="0"/>
          <w:marBottom w:val="0"/>
          <w:divBdr>
            <w:top w:val="none" w:sz="0" w:space="0" w:color="auto"/>
            <w:left w:val="none" w:sz="0" w:space="0" w:color="auto"/>
            <w:bottom w:val="none" w:sz="0" w:space="0" w:color="auto"/>
            <w:right w:val="none" w:sz="0" w:space="0" w:color="auto"/>
          </w:divBdr>
        </w:div>
      </w:divsChild>
    </w:div>
    <w:div w:id="1732532796">
      <w:bodyDiv w:val="1"/>
      <w:marLeft w:val="0"/>
      <w:marRight w:val="0"/>
      <w:marTop w:val="0"/>
      <w:marBottom w:val="0"/>
      <w:divBdr>
        <w:top w:val="none" w:sz="0" w:space="0" w:color="auto"/>
        <w:left w:val="none" w:sz="0" w:space="0" w:color="auto"/>
        <w:bottom w:val="none" w:sz="0" w:space="0" w:color="auto"/>
        <w:right w:val="none" w:sz="0" w:space="0" w:color="auto"/>
      </w:divBdr>
      <w:divsChild>
        <w:div w:id="1646885682">
          <w:marLeft w:val="360"/>
          <w:marRight w:val="0"/>
          <w:marTop w:val="200"/>
          <w:marBottom w:val="0"/>
          <w:divBdr>
            <w:top w:val="none" w:sz="0" w:space="0" w:color="auto"/>
            <w:left w:val="none" w:sz="0" w:space="0" w:color="auto"/>
            <w:bottom w:val="none" w:sz="0" w:space="0" w:color="auto"/>
            <w:right w:val="none" w:sz="0" w:space="0" w:color="auto"/>
          </w:divBdr>
        </w:div>
        <w:div w:id="75175796">
          <w:marLeft w:val="360"/>
          <w:marRight w:val="0"/>
          <w:marTop w:val="200"/>
          <w:marBottom w:val="0"/>
          <w:divBdr>
            <w:top w:val="none" w:sz="0" w:space="0" w:color="auto"/>
            <w:left w:val="none" w:sz="0" w:space="0" w:color="auto"/>
            <w:bottom w:val="none" w:sz="0" w:space="0" w:color="auto"/>
            <w:right w:val="none" w:sz="0" w:space="0" w:color="auto"/>
          </w:divBdr>
        </w:div>
        <w:div w:id="1446996359">
          <w:marLeft w:val="360"/>
          <w:marRight w:val="0"/>
          <w:marTop w:val="200"/>
          <w:marBottom w:val="0"/>
          <w:divBdr>
            <w:top w:val="none" w:sz="0" w:space="0" w:color="auto"/>
            <w:left w:val="none" w:sz="0" w:space="0" w:color="auto"/>
            <w:bottom w:val="none" w:sz="0" w:space="0" w:color="auto"/>
            <w:right w:val="none" w:sz="0" w:space="0" w:color="auto"/>
          </w:divBdr>
        </w:div>
        <w:div w:id="399907998">
          <w:marLeft w:val="360"/>
          <w:marRight w:val="0"/>
          <w:marTop w:val="200"/>
          <w:marBottom w:val="0"/>
          <w:divBdr>
            <w:top w:val="none" w:sz="0" w:space="0" w:color="auto"/>
            <w:left w:val="none" w:sz="0" w:space="0" w:color="auto"/>
            <w:bottom w:val="none" w:sz="0" w:space="0" w:color="auto"/>
            <w:right w:val="none" w:sz="0" w:space="0" w:color="auto"/>
          </w:divBdr>
        </w:div>
      </w:divsChild>
    </w:div>
    <w:div w:id="1740443728">
      <w:bodyDiv w:val="1"/>
      <w:marLeft w:val="0"/>
      <w:marRight w:val="0"/>
      <w:marTop w:val="0"/>
      <w:marBottom w:val="0"/>
      <w:divBdr>
        <w:top w:val="none" w:sz="0" w:space="0" w:color="auto"/>
        <w:left w:val="none" w:sz="0" w:space="0" w:color="auto"/>
        <w:bottom w:val="none" w:sz="0" w:space="0" w:color="auto"/>
        <w:right w:val="none" w:sz="0" w:space="0" w:color="auto"/>
      </w:divBdr>
      <w:divsChild>
        <w:div w:id="1844514090">
          <w:marLeft w:val="547"/>
          <w:marRight w:val="0"/>
          <w:marTop w:val="106"/>
          <w:marBottom w:val="0"/>
          <w:divBdr>
            <w:top w:val="none" w:sz="0" w:space="0" w:color="auto"/>
            <w:left w:val="none" w:sz="0" w:space="0" w:color="auto"/>
            <w:bottom w:val="none" w:sz="0" w:space="0" w:color="auto"/>
            <w:right w:val="none" w:sz="0" w:space="0" w:color="auto"/>
          </w:divBdr>
        </w:div>
        <w:div w:id="191113433">
          <w:marLeft w:val="547"/>
          <w:marRight w:val="0"/>
          <w:marTop w:val="106"/>
          <w:marBottom w:val="0"/>
          <w:divBdr>
            <w:top w:val="none" w:sz="0" w:space="0" w:color="auto"/>
            <w:left w:val="none" w:sz="0" w:space="0" w:color="auto"/>
            <w:bottom w:val="none" w:sz="0" w:space="0" w:color="auto"/>
            <w:right w:val="none" w:sz="0" w:space="0" w:color="auto"/>
          </w:divBdr>
        </w:div>
        <w:div w:id="192159302">
          <w:marLeft w:val="547"/>
          <w:marRight w:val="0"/>
          <w:marTop w:val="106"/>
          <w:marBottom w:val="0"/>
          <w:divBdr>
            <w:top w:val="none" w:sz="0" w:space="0" w:color="auto"/>
            <w:left w:val="none" w:sz="0" w:space="0" w:color="auto"/>
            <w:bottom w:val="none" w:sz="0" w:space="0" w:color="auto"/>
            <w:right w:val="none" w:sz="0" w:space="0" w:color="auto"/>
          </w:divBdr>
        </w:div>
        <w:div w:id="1132675808">
          <w:marLeft w:val="547"/>
          <w:marRight w:val="0"/>
          <w:marTop w:val="106"/>
          <w:marBottom w:val="0"/>
          <w:divBdr>
            <w:top w:val="none" w:sz="0" w:space="0" w:color="auto"/>
            <w:left w:val="none" w:sz="0" w:space="0" w:color="auto"/>
            <w:bottom w:val="none" w:sz="0" w:space="0" w:color="auto"/>
            <w:right w:val="none" w:sz="0" w:space="0" w:color="auto"/>
          </w:divBdr>
        </w:div>
        <w:div w:id="1039160823">
          <w:marLeft w:val="547"/>
          <w:marRight w:val="0"/>
          <w:marTop w:val="106"/>
          <w:marBottom w:val="0"/>
          <w:divBdr>
            <w:top w:val="none" w:sz="0" w:space="0" w:color="auto"/>
            <w:left w:val="none" w:sz="0" w:space="0" w:color="auto"/>
            <w:bottom w:val="none" w:sz="0" w:space="0" w:color="auto"/>
            <w:right w:val="none" w:sz="0" w:space="0" w:color="auto"/>
          </w:divBdr>
        </w:div>
        <w:div w:id="956521575">
          <w:marLeft w:val="547"/>
          <w:marRight w:val="0"/>
          <w:marTop w:val="106"/>
          <w:marBottom w:val="0"/>
          <w:divBdr>
            <w:top w:val="none" w:sz="0" w:space="0" w:color="auto"/>
            <w:left w:val="none" w:sz="0" w:space="0" w:color="auto"/>
            <w:bottom w:val="none" w:sz="0" w:space="0" w:color="auto"/>
            <w:right w:val="none" w:sz="0" w:space="0" w:color="auto"/>
          </w:divBdr>
        </w:div>
        <w:div w:id="644435299">
          <w:marLeft w:val="547"/>
          <w:marRight w:val="0"/>
          <w:marTop w:val="106"/>
          <w:marBottom w:val="0"/>
          <w:divBdr>
            <w:top w:val="none" w:sz="0" w:space="0" w:color="auto"/>
            <w:left w:val="none" w:sz="0" w:space="0" w:color="auto"/>
            <w:bottom w:val="none" w:sz="0" w:space="0" w:color="auto"/>
            <w:right w:val="none" w:sz="0" w:space="0" w:color="auto"/>
          </w:divBdr>
        </w:div>
      </w:divsChild>
    </w:div>
    <w:div w:id="1743679961">
      <w:bodyDiv w:val="1"/>
      <w:marLeft w:val="0"/>
      <w:marRight w:val="0"/>
      <w:marTop w:val="0"/>
      <w:marBottom w:val="0"/>
      <w:divBdr>
        <w:top w:val="none" w:sz="0" w:space="0" w:color="auto"/>
        <w:left w:val="none" w:sz="0" w:space="0" w:color="auto"/>
        <w:bottom w:val="none" w:sz="0" w:space="0" w:color="auto"/>
        <w:right w:val="none" w:sz="0" w:space="0" w:color="auto"/>
      </w:divBdr>
      <w:divsChild>
        <w:div w:id="622468868">
          <w:marLeft w:val="360"/>
          <w:marRight w:val="0"/>
          <w:marTop w:val="200"/>
          <w:marBottom w:val="0"/>
          <w:divBdr>
            <w:top w:val="none" w:sz="0" w:space="0" w:color="auto"/>
            <w:left w:val="none" w:sz="0" w:space="0" w:color="auto"/>
            <w:bottom w:val="none" w:sz="0" w:space="0" w:color="auto"/>
            <w:right w:val="none" w:sz="0" w:space="0" w:color="auto"/>
          </w:divBdr>
        </w:div>
        <w:div w:id="1410466702">
          <w:marLeft w:val="360"/>
          <w:marRight w:val="0"/>
          <w:marTop w:val="200"/>
          <w:marBottom w:val="0"/>
          <w:divBdr>
            <w:top w:val="none" w:sz="0" w:space="0" w:color="auto"/>
            <w:left w:val="none" w:sz="0" w:space="0" w:color="auto"/>
            <w:bottom w:val="none" w:sz="0" w:space="0" w:color="auto"/>
            <w:right w:val="none" w:sz="0" w:space="0" w:color="auto"/>
          </w:divBdr>
        </w:div>
      </w:divsChild>
    </w:div>
    <w:div w:id="1761411814">
      <w:bodyDiv w:val="1"/>
      <w:marLeft w:val="0"/>
      <w:marRight w:val="0"/>
      <w:marTop w:val="0"/>
      <w:marBottom w:val="0"/>
      <w:divBdr>
        <w:top w:val="none" w:sz="0" w:space="0" w:color="auto"/>
        <w:left w:val="none" w:sz="0" w:space="0" w:color="auto"/>
        <w:bottom w:val="none" w:sz="0" w:space="0" w:color="auto"/>
        <w:right w:val="none" w:sz="0" w:space="0" w:color="auto"/>
      </w:divBdr>
    </w:div>
    <w:div w:id="1765035785">
      <w:bodyDiv w:val="1"/>
      <w:marLeft w:val="0"/>
      <w:marRight w:val="0"/>
      <w:marTop w:val="0"/>
      <w:marBottom w:val="0"/>
      <w:divBdr>
        <w:top w:val="none" w:sz="0" w:space="0" w:color="auto"/>
        <w:left w:val="none" w:sz="0" w:space="0" w:color="auto"/>
        <w:bottom w:val="none" w:sz="0" w:space="0" w:color="auto"/>
        <w:right w:val="none" w:sz="0" w:space="0" w:color="auto"/>
      </w:divBdr>
      <w:divsChild>
        <w:div w:id="733552538">
          <w:marLeft w:val="547"/>
          <w:marRight w:val="0"/>
          <w:marTop w:val="110"/>
          <w:marBottom w:val="0"/>
          <w:divBdr>
            <w:top w:val="none" w:sz="0" w:space="0" w:color="auto"/>
            <w:left w:val="none" w:sz="0" w:space="0" w:color="auto"/>
            <w:bottom w:val="none" w:sz="0" w:space="0" w:color="auto"/>
            <w:right w:val="none" w:sz="0" w:space="0" w:color="auto"/>
          </w:divBdr>
        </w:div>
        <w:div w:id="677578109">
          <w:marLeft w:val="547"/>
          <w:marRight w:val="0"/>
          <w:marTop w:val="110"/>
          <w:marBottom w:val="0"/>
          <w:divBdr>
            <w:top w:val="none" w:sz="0" w:space="0" w:color="auto"/>
            <w:left w:val="none" w:sz="0" w:space="0" w:color="auto"/>
            <w:bottom w:val="none" w:sz="0" w:space="0" w:color="auto"/>
            <w:right w:val="none" w:sz="0" w:space="0" w:color="auto"/>
          </w:divBdr>
        </w:div>
        <w:div w:id="306982197">
          <w:marLeft w:val="547"/>
          <w:marRight w:val="0"/>
          <w:marTop w:val="110"/>
          <w:marBottom w:val="0"/>
          <w:divBdr>
            <w:top w:val="none" w:sz="0" w:space="0" w:color="auto"/>
            <w:left w:val="none" w:sz="0" w:space="0" w:color="auto"/>
            <w:bottom w:val="none" w:sz="0" w:space="0" w:color="auto"/>
            <w:right w:val="none" w:sz="0" w:space="0" w:color="auto"/>
          </w:divBdr>
        </w:div>
      </w:divsChild>
    </w:div>
    <w:div w:id="1769160197">
      <w:bodyDiv w:val="1"/>
      <w:marLeft w:val="0"/>
      <w:marRight w:val="0"/>
      <w:marTop w:val="0"/>
      <w:marBottom w:val="0"/>
      <w:divBdr>
        <w:top w:val="none" w:sz="0" w:space="0" w:color="auto"/>
        <w:left w:val="none" w:sz="0" w:space="0" w:color="auto"/>
        <w:bottom w:val="none" w:sz="0" w:space="0" w:color="auto"/>
        <w:right w:val="none" w:sz="0" w:space="0" w:color="auto"/>
      </w:divBdr>
      <w:divsChild>
        <w:div w:id="170920144">
          <w:marLeft w:val="547"/>
          <w:marRight w:val="0"/>
          <w:marTop w:val="115"/>
          <w:marBottom w:val="0"/>
          <w:divBdr>
            <w:top w:val="none" w:sz="0" w:space="0" w:color="auto"/>
            <w:left w:val="none" w:sz="0" w:space="0" w:color="auto"/>
            <w:bottom w:val="none" w:sz="0" w:space="0" w:color="auto"/>
            <w:right w:val="none" w:sz="0" w:space="0" w:color="auto"/>
          </w:divBdr>
        </w:div>
        <w:div w:id="241986353">
          <w:marLeft w:val="547"/>
          <w:marRight w:val="0"/>
          <w:marTop w:val="115"/>
          <w:marBottom w:val="0"/>
          <w:divBdr>
            <w:top w:val="none" w:sz="0" w:space="0" w:color="auto"/>
            <w:left w:val="none" w:sz="0" w:space="0" w:color="auto"/>
            <w:bottom w:val="none" w:sz="0" w:space="0" w:color="auto"/>
            <w:right w:val="none" w:sz="0" w:space="0" w:color="auto"/>
          </w:divBdr>
        </w:div>
        <w:div w:id="576088441">
          <w:marLeft w:val="547"/>
          <w:marRight w:val="0"/>
          <w:marTop w:val="115"/>
          <w:marBottom w:val="0"/>
          <w:divBdr>
            <w:top w:val="none" w:sz="0" w:space="0" w:color="auto"/>
            <w:left w:val="none" w:sz="0" w:space="0" w:color="auto"/>
            <w:bottom w:val="none" w:sz="0" w:space="0" w:color="auto"/>
            <w:right w:val="none" w:sz="0" w:space="0" w:color="auto"/>
          </w:divBdr>
        </w:div>
      </w:divsChild>
    </w:div>
    <w:div w:id="1773161446">
      <w:bodyDiv w:val="1"/>
      <w:marLeft w:val="0"/>
      <w:marRight w:val="0"/>
      <w:marTop w:val="0"/>
      <w:marBottom w:val="0"/>
      <w:divBdr>
        <w:top w:val="none" w:sz="0" w:space="0" w:color="auto"/>
        <w:left w:val="none" w:sz="0" w:space="0" w:color="auto"/>
        <w:bottom w:val="none" w:sz="0" w:space="0" w:color="auto"/>
        <w:right w:val="none" w:sz="0" w:space="0" w:color="auto"/>
      </w:divBdr>
      <w:divsChild>
        <w:div w:id="399982647">
          <w:marLeft w:val="360"/>
          <w:marRight w:val="0"/>
          <w:marTop w:val="200"/>
          <w:marBottom w:val="0"/>
          <w:divBdr>
            <w:top w:val="none" w:sz="0" w:space="0" w:color="auto"/>
            <w:left w:val="none" w:sz="0" w:space="0" w:color="auto"/>
            <w:bottom w:val="none" w:sz="0" w:space="0" w:color="auto"/>
            <w:right w:val="none" w:sz="0" w:space="0" w:color="auto"/>
          </w:divBdr>
        </w:div>
        <w:div w:id="924647753">
          <w:marLeft w:val="360"/>
          <w:marRight w:val="0"/>
          <w:marTop w:val="200"/>
          <w:marBottom w:val="0"/>
          <w:divBdr>
            <w:top w:val="none" w:sz="0" w:space="0" w:color="auto"/>
            <w:left w:val="none" w:sz="0" w:space="0" w:color="auto"/>
            <w:bottom w:val="none" w:sz="0" w:space="0" w:color="auto"/>
            <w:right w:val="none" w:sz="0" w:space="0" w:color="auto"/>
          </w:divBdr>
        </w:div>
        <w:div w:id="724645612">
          <w:marLeft w:val="1080"/>
          <w:marRight w:val="0"/>
          <w:marTop w:val="100"/>
          <w:marBottom w:val="0"/>
          <w:divBdr>
            <w:top w:val="none" w:sz="0" w:space="0" w:color="auto"/>
            <w:left w:val="none" w:sz="0" w:space="0" w:color="auto"/>
            <w:bottom w:val="none" w:sz="0" w:space="0" w:color="auto"/>
            <w:right w:val="none" w:sz="0" w:space="0" w:color="auto"/>
          </w:divBdr>
        </w:div>
        <w:div w:id="1812672591">
          <w:marLeft w:val="1080"/>
          <w:marRight w:val="0"/>
          <w:marTop w:val="100"/>
          <w:marBottom w:val="0"/>
          <w:divBdr>
            <w:top w:val="none" w:sz="0" w:space="0" w:color="auto"/>
            <w:left w:val="none" w:sz="0" w:space="0" w:color="auto"/>
            <w:bottom w:val="none" w:sz="0" w:space="0" w:color="auto"/>
            <w:right w:val="none" w:sz="0" w:space="0" w:color="auto"/>
          </w:divBdr>
        </w:div>
      </w:divsChild>
    </w:div>
    <w:div w:id="1774322509">
      <w:bodyDiv w:val="1"/>
      <w:marLeft w:val="0"/>
      <w:marRight w:val="0"/>
      <w:marTop w:val="0"/>
      <w:marBottom w:val="0"/>
      <w:divBdr>
        <w:top w:val="none" w:sz="0" w:space="0" w:color="auto"/>
        <w:left w:val="none" w:sz="0" w:space="0" w:color="auto"/>
        <w:bottom w:val="none" w:sz="0" w:space="0" w:color="auto"/>
        <w:right w:val="none" w:sz="0" w:space="0" w:color="auto"/>
      </w:divBdr>
    </w:div>
    <w:div w:id="1774939821">
      <w:bodyDiv w:val="1"/>
      <w:marLeft w:val="0"/>
      <w:marRight w:val="0"/>
      <w:marTop w:val="0"/>
      <w:marBottom w:val="0"/>
      <w:divBdr>
        <w:top w:val="none" w:sz="0" w:space="0" w:color="auto"/>
        <w:left w:val="none" w:sz="0" w:space="0" w:color="auto"/>
        <w:bottom w:val="none" w:sz="0" w:space="0" w:color="auto"/>
        <w:right w:val="none" w:sz="0" w:space="0" w:color="auto"/>
      </w:divBdr>
    </w:div>
    <w:div w:id="1776830941">
      <w:bodyDiv w:val="1"/>
      <w:marLeft w:val="0"/>
      <w:marRight w:val="0"/>
      <w:marTop w:val="0"/>
      <w:marBottom w:val="0"/>
      <w:divBdr>
        <w:top w:val="none" w:sz="0" w:space="0" w:color="auto"/>
        <w:left w:val="none" w:sz="0" w:space="0" w:color="auto"/>
        <w:bottom w:val="none" w:sz="0" w:space="0" w:color="auto"/>
        <w:right w:val="none" w:sz="0" w:space="0" w:color="auto"/>
      </w:divBdr>
      <w:divsChild>
        <w:div w:id="361903834">
          <w:marLeft w:val="547"/>
          <w:marRight w:val="0"/>
          <w:marTop w:val="115"/>
          <w:marBottom w:val="0"/>
          <w:divBdr>
            <w:top w:val="none" w:sz="0" w:space="0" w:color="auto"/>
            <w:left w:val="none" w:sz="0" w:space="0" w:color="auto"/>
            <w:bottom w:val="none" w:sz="0" w:space="0" w:color="auto"/>
            <w:right w:val="none" w:sz="0" w:space="0" w:color="auto"/>
          </w:divBdr>
        </w:div>
        <w:div w:id="893278824">
          <w:marLeft w:val="547"/>
          <w:marRight w:val="0"/>
          <w:marTop w:val="115"/>
          <w:marBottom w:val="0"/>
          <w:divBdr>
            <w:top w:val="none" w:sz="0" w:space="0" w:color="auto"/>
            <w:left w:val="none" w:sz="0" w:space="0" w:color="auto"/>
            <w:bottom w:val="none" w:sz="0" w:space="0" w:color="auto"/>
            <w:right w:val="none" w:sz="0" w:space="0" w:color="auto"/>
          </w:divBdr>
        </w:div>
      </w:divsChild>
    </w:div>
    <w:div w:id="1784380577">
      <w:bodyDiv w:val="1"/>
      <w:marLeft w:val="0"/>
      <w:marRight w:val="0"/>
      <w:marTop w:val="0"/>
      <w:marBottom w:val="0"/>
      <w:divBdr>
        <w:top w:val="none" w:sz="0" w:space="0" w:color="auto"/>
        <w:left w:val="none" w:sz="0" w:space="0" w:color="auto"/>
        <w:bottom w:val="none" w:sz="0" w:space="0" w:color="auto"/>
        <w:right w:val="none" w:sz="0" w:space="0" w:color="auto"/>
      </w:divBdr>
      <w:divsChild>
        <w:div w:id="475681063">
          <w:marLeft w:val="547"/>
          <w:marRight w:val="0"/>
          <w:marTop w:val="0"/>
          <w:marBottom w:val="0"/>
          <w:divBdr>
            <w:top w:val="none" w:sz="0" w:space="0" w:color="auto"/>
            <w:left w:val="none" w:sz="0" w:space="0" w:color="auto"/>
            <w:bottom w:val="none" w:sz="0" w:space="0" w:color="auto"/>
            <w:right w:val="none" w:sz="0" w:space="0" w:color="auto"/>
          </w:divBdr>
        </w:div>
        <w:div w:id="1633245320">
          <w:marLeft w:val="547"/>
          <w:marRight w:val="0"/>
          <w:marTop w:val="0"/>
          <w:marBottom w:val="0"/>
          <w:divBdr>
            <w:top w:val="none" w:sz="0" w:space="0" w:color="auto"/>
            <w:left w:val="none" w:sz="0" w:space="0" w:color="auto"/>
            <w:bottom w:val="none" w:sz="0" w:space="0" w:color="auto"/>
            <w:right w:val="none" w:sz="0" w:space="0" w:color="auto"/>
          </w:divBdr>
        </w:div>
      </w:divsChild>
    </w:div>
    <w:div w:id="1790278999">
      <w:bodyDiv w:val="1"/>
      <w:marLeft w:val="0"/>
      <w:marRight w:val="0"/>
      <w:marTop w:val="0"/>
      <w:marBottom w:val="0"/>
      <w:divBdr>
        <w:top w:val="none" w:sz="0" w:space="0" w:color="auto"/>
        <w:left w:val="none" w:sz="0" w:space="0" w:color="auto"/>
        <w:bottom w:val="none" w:sz="0" w:space="0" w:color="auto"/>
        <w:right w:val="none" w:sz="0" w:space="0" w:color="auto"/>
      </w:divBdr>
      <w:divsChild>
        <w:div w:id="886186517">
          <w:marLeft w:val="547"/>
          <w:marRight w:val="0"/>
          <w:marTop w:val="115"/>
          <w:marBottom w:val="0"/>
          <w:divBdr>
            <w:top w:val="none" w:sz="0" w:space="0" w:color="auto"/>
            <w:left w:val="none" w:sz="0" w:space="0" w:color="auto"/>
            <w:bottom w:val="none" w:sz="0" w:space="0" w:color="auto"/>
            <w:right w:val="none" w:sz="0" w:space="0" w:color="auto"/>
          </w:divBdr>
        </w:div>
        <w:div w:id="228073514">
          <w:marLeft w:val="547"/>
          <w:marRight w:val="0"/>
          <w:marTop w:val="106"/>
          <w:marBottom w:val="0"/>
          <w:divBdr>
            <w:top w:val="none" w:sz="0" w:space="0" w:color="auto"/>
            <w:left w:val="none" w:sz="0" w:space="0" w:color="auto"/>
            <w:bottom w:val="none" w:sz="0" w:space="0" w:color="auto"/>
            <w:right w:val="none" w:sz="0" w:space="0" w:color="auto"/>
          </w:divBdr>
        </w:div>
      </w:divsChild>
    </w:div>
    <w:div w:id="1801652574">
      <w:bodyDiv w:val="1"/>
      <w:marLeft w:val="0"/>
      <w:marRight w:val="0"/>
      <w:marTop w:val="0"/>
      <w:marBottom w:val="0"/>
      <w:divBdr>
        <w:top w:val="none" w:sz="0" w:space="0" w:color="auto"/>
        <w:left w:val="none" w:sz="0" w:space="0" w:color="auto"/>
        <w:bottom w:val="none" w:sz="0" w:space="0" w:color="auto"/>
        <w:right w:val="none" w:sz="0" w:space="0" w:color="auto"/>
      </w:divBdr>
    </w:div>
    <w:div w:id="1808474719">
      <w:bodyDiv w:val="1"/>
      <w:marLeft w:val="0"/>
      <w:marRight w:val="0"/>
      <w:marTop w:val="0"/>
      <w:marBottom w:val="0"/>
      <w:divBdr>
        <w:top w:val="none" w:sz="0" w:space="0" w:color="auto"/>
        <w:left w:val="none" w:sz="0" w:space="0" w:color="auto"/>
        <w:bottom w:val="none" w:sz="0" w:space="0" w:color="auto"/>
        <w:right w:val="none" w:sz="0" w:space="0" w:color="auto"/>
      </w:divBdr>
    </w:div>
    <w:div w:id="1814835831">
      <w:bodyDiv w:val="1"/>
      <w:marLeft w:val="0"/>
      <w:marRight w:val="0"/>
      <w:marTop w:val="0"/>
      <w:marBottom w:val="0"/>
      <w:divBdr>
        <w:top w:val="none" w:sz="0" w:space="0" w:color="auto"/>
        <w:left w:val="none" w:sz="0" w:space="0" w:color="auto"/>
        <w:bottom w:val="none" w:sz="0" w:space="0" w:color="auto"/>
        <w:right w:val="none" w:sz="0" w:space="0" w:color="auto"/>
      </w:divBdr>
    </w:div>
    <w:div w:id="1816407568">
      <w:bodyDiv w:val="1"/>
      <w:marLeft w:val="0"/>
      <w:marRight w:val="0"/>
      <w:marTop w:val="0"/>
      <w:marBottom w:val="0"/>
      <w:divBdr>
        <w:top w:val="none" w:sz="0" w:space="0" w:color="auto"/>
        <w:left w:val="none" w:sz="0" w:space="0" w:color="auto"/>
        <w:bottom w:val="none" w:sz="0" w:space="0" w:color="auto"/>
        <w:right w:val="none" w:sz="0" w:space="0" w:color="auto"/>
      </w:divBdr>
      <w:divsChild>
        <w:div w:id="321274216">
          <w:marLeft w:val="547"/>
          <w:marRight w:val="0"/>
          <w:marTop w:val="106"/>
          <w:marBottom w:val="0"/>
          <w:divBdr>
            <w:top w:val="none" w:sz="0" w:space="0" w:color="auto"/>
            <w:left w:val="none" w:sz="0" w:space="0" w:color="auto"/>
            <w:bottom w:val="none" w:sz="0" w:space="0" w:color="auto"/>
            <w:right w:val="none" w:sz="0" w:space="0" w:color="auto"/>
          </w:divBdr>
        </w:div>
        <w:div w:id="469175646">
          <w:marLeft w:val="547"/>
          <w:marRight w:val="0"/>
          <w:marTop w:val="106"/>
          <w:marBottom w:val="0"/>
          <w:divBdr>
            <w:top w:val="none" w:sz="0" w:space="0" w:color="auto"/>
            <w:left w:val="none" w:sz="0" w:space="0" w:color="auto"/>
            <w:bottom w:val="none" w:sz="0" w:space="0" w:color="auto"/>
            <w:right w:val="none" w:sz="0" w:space="0" w:color="auto"/>
          </w:divBdr>
        </w:div>
        <w:div w:id="159932168">
          <w:marLeft w:val="547"/>
          <w:marRight w:val="0"/>
          <w:marTop w:val="106"/>
          <w:marBottom w:val="0"/>
          <w:divBdr>
            <w:top w:val="none" w:sz="0" w:space="0" w:color="auto"/>
            <w:left w:val="none" w:sz="0" w:space="0" w:color="auto"/>
            <w:bottom w:val="none" w:sz="0" w:space="0" w:color="auto"/>
            <w:right w:val="none" w:sz="0" w:space="0" w:color="auto"/>
          </w:divBdr>
        </w:div>
      </w:divsChild>
    </w:div>
    <w:div w:id="1816754394">
      <w:bodyDiv w:val="1"/>
      <w:marLeft w:val="0"/>
      <w:marRight w:val="0"/>
      <w:marTop w:val="0"/>
      <w:marBottom w:val="0"/>
      <w:divBdr>
        <w:top w:val="none" w:sz="0" w:space="0" w:color="auto"/>
        <w:left w:val="none" w:sz="0" w:space="0" w:color="auto"/>
        <w:bottom w:val="none" w:sz="0" w:space="0" w:color="auto"/>
        <w:right w:val="none" w:sz="0" w:space="0" w:color="auto"/>
      </w:divBdr>
    </w:div>
    <w:div w:id="1828207996">
      <w:bodyDiv w:val="1"/>
      <w:marLeft w:val="0"/>
      <w:marRight w:val="0"/>
      <w:marTop w:val="0"/>
      <w:marBottom w:val="0"/>
      <w:divBdr>
        <w:top w:val="none" w:sz="0" w:space="0" w:color="auto"/>
        <w:left w:val="none" w:sz="0" w:space="0" w:color="auto"/>
        <w:bottom w:val="none" w:sz="0" w:space="0" w:color="auto"/>
        <w:right w:val="none" w:sz="0" w:space="0" w:color="auto"/>
      </w:divBdr>
      <w:divsChild>
        <w:div w:id="441074885">
          <w:marLeft w:val="547"/>
          <w:marRight w:val="0"/>
          <w:marTop w:val="115"/>
          <w:marBottom w:val="0"/>
          <w:divBdr>
            <w:top w:val="none" w:sz="0" w:space="0" w:color="auto"/>
            <w:left w:val="none" w:sz="0" w:space="0" w:color="auto"/>
            <w:bottom w:val="none" w:sz="0" w:space="0" w:color="auto"/>
            <w:right w:val="none" w:sz="0" w:space="0" w:color="auto"/>
          </w:divBdr>
        </w:div>
        <w:div w:id="625741801">
          <w:marLeft w:val="547"/>
          <w:marRight w:val="0"/>
          <w:marTop w:val="115"/>
          <w:marBottom w:val="0"/>
          <w:divBdr>
            <w:top w:val="none" w:sz="0" w:space="0" w:color="auto"/>
            <w:left w:val="none" w:sz="0" w:space="0" w:color="auto"/>
            <w:bottom w:val="none" w:sz="0" w:space="0" w:color="auto"/>
            <w:right w:val="none" w:sz="0" w:space="0" w:color="auto"/>
          </w:divBdr>
        </w:div>
      </w:divsChild>
    </w:div>
    <w:div w:id="1832211157">
      <w:bodyDiv w:val="1"/>
      <w:marLeft w:val="0"/>
      <w:marRight w:val="0"/>
      <w:marTop w:val="0"/>
      <w:marBottom w:val="0"/>
      <w:divBdr>
        <w:top w:val="none" w:sz="0" w:space="0" w:color="auto"/>
        <w:left w:val="none" w:sz="0" w:space="0" w:color="auto"/>
        <w:bottom w:val="none" w:sz="0" w:space="0" w:color="auto"/>
        <w:right w:val="none" w:sz="0" w:space="0" w:color="auto"/>
      </w:divBdr>
    </w:div>
    <w:div w:id="1836335883">
      <w:bodyDiv w:val="1"/>
      <w:marLeft w:val="0"/>
      <w:marRight w:val="0"/>
      <w:marTop w:val="0"/>
      <w:marBottom w:val="0"/>
      <w:divBdr>
        <w:top w:val="none" w:sz="0" w:space="0" w:color="auto"/>
        <w:left w:val="none" w:sz="0" w:space="0" w:color="auto"/>
        <w:bottom w:val="none" w:sz="0" w:space="0" w:color="auto"/>
        <w:right w:val="none" w:sz="0" w:space="0" w:color="auto"/>
      </w:divBdr>
    </w:div>
    <w:div w:id="1840147519">
      <w:bodyDiv w:val="1"/>
      <w:marLeft w:val="0"/>
      <w:marRight w:val="0"/>
      <w:marTop w:val="0"/>
      <w:marBottom w:val="0"/>
      <w:divBdr>
        <w:top w:val="none" w:sz="0" w:space="0" w:color="auto"/>
        <w:left w:val="none" w:sz="0" w:space="0" w:color="auto"/>
        <w:bottom w:val="none" w:sz="0" w:space="0" w:color="auto"/>
        <w:right w:val="none" w:sz="0" w:space="0" w:color="auto"/>
      </w:divBdr>
      <w:divsChild>
        <w:div w:id="784810036">
          <w:marLeft w:val="547"/>
          <w:marRight w:val="0"/>
          <w:marTop w:val="154"/>
          <w:marBottom w:val="0"/>
          <w:divBdr>
            <w:top w:val="none" w:sz="0" w:space="0" w:color="auto"/>
            <w:left w:val="none" w:sz="0" w:space="0" w:color="auto"/>
            <w:bottom w:val="none" w:sz="0" w:space="0" w:color="auto"/>
            <w:right w:val="none" w:sz="0" w:space="0" w:color="auto"/>
          </w:divBdr>
        </w:div>
        <w:div w:id="584533536">
          <w:marLeft w:val="547"/>
          <w:marRight w:val="0"/>
          <w:marTop w:val="154"/>
          <w:marBottom w:val="0"/>
          <w:divBdr>
            <w:top w:val="none" w:sz="0" w:space="0" w:color="auto"/>
            <w:left w:val="none" w:sz="0" w:space="0" w:color="auto"/>
            <w:bottom w:val="none" w:sz="0" w:space="0" w:color="auto"/>
            <w:right w:val="none" w:sz="0" w:space="0" w:color="auto"/>
          </w:divBdr>
        </w:div>
        <w:div w:id="261761118">
          <w:marLeft w:val="547"/>
          <w:marRight w:val="0"/>
          <w:marTop w:val="154"/>
          <w:marBottom w:val="0"/>
          <w:divBdr>
            <w:top w:val="none" w:sz="0" w:space="0" w:color="auto"/>
            <w:left w:val="none" w:sz="0" w:space="0" w:color="auto"/>
            <w:bottom w:val="none" w:sz="0" w:space="0" w:color="auto"/>
            <w:right w:val="none" w:sz="0" w:space="0" w:color="auto"/>
          </w:divBdr>
        </w:div>
        <w:div w:id="47802544">
          <w:marLeft w:val="547"/>
          <w:marRight w:val="0"/>
          <w:marTop w:val="154"/>
          <w:marBottom w:val="0"/>
          <w:divBdr>
            <w:top w:val="none" w:sz="0" w:space="0" w:color="auto"/>
            <w:left w:val="none" w:sz="0" w:space="0" w:color="auto"/>
            <w:bottom w:val="none" w:sz="0" w:space="0" w:color="auto"/>
            <w:right w:val="none" w:sz="0" w:space="0" w:color="auto"/>
          </w:divBdr>
        </w:div>
        <w:div w:id="1206988679">
          <w:marLeft w:val="547"/>
          <w:marRight w:val="0"/>
          <w:marTop w:val="154"/>
          <w:marBottom w:val="0"/>
          <w:divBdr>
            <w:top w:val="none" w:sz="0" w:space="0" w:color="auto"/>
            <w:left w:val="none" w:sz="0" w:space="0" w:color="auto"/>
            <w:bottom w:val="none" w:sz="0" w:space="0" w:color="auto"/>
            <w:right w:val="none" w:sz="0" w:space="0" w:color="auto"/>
          </w:divBdr>
        </w:div>
      </w:divsChild>
    </w:div>
    <w:div w:id="1840387265">
      <w:bodyDiv w:val="1"/>
      <w:marLeft w:val="0"/>
      <w:marRight w:val="0"/>
      <w:marTop w:val="0"/>
      <w:marBottom w:val="0"/>
      <w:divBdr>
        <w:top w:val="none" w:sz="0" w:space="0" w:color="auto"/>
        <w:left w:val="none" w:sz="0" w:space="0" w:color="auto"/>
        <w:bottom w:val="none" w:sz="0" w:space="0" w:color="auto"/>
        <w:right w:val="none" w:sz="0" w:space="0" w:color="auto"/>
      </w:divBdr>
      <w:divsChild>
        <w:div w:id="1592735600">
          <w:marLeft w:val="547"/>
          <w:marRight w:val="0"/>
          <w:marTop w:val="115"/>
          <w:marBottom w:val="0"/>
          <w:divBdr>
            <w:top w:val="none" w:sz="0" w:space="0" w:color="auto"/>
            <w:left w:val="none" w:sz="0" w:space="0" w:color="auto"/>
            <w:bottom w:val="none" w:sz="0" w:space="0" w:color="auto"/>
            <w:right w:val="none" w:sz="0" w:space="0" w:color="auto"/>
          </w:divBdr>
        </w:div>
        <w:div w:id="1877355776">
          <w:marLeft w:val="547"/>
          <w:marRight w:val="0"/>
          <w:marTop w:val="115"/>
          <w:marBottom w:val="0"/>
          <w:divBdr>
            <w:top w:val="none" w:sz="0" w:space="0" w:color="auto"/>
            <w:left w:val="none" w:sz="0" w:space="0" w:color="auto"/>
            <w:bottom w:val="none" w:sz="0" w:space="0" w:color="auto"/>
            <w:right w:val="none" w:sz="0" w:space="0" w:color="auto"/>
          </w:divBdr>
        </w:div>
        <w:div w:id="516502815">
          <w:marLeft w:val="547"/>
          <w:marRight w:val="0"/>
          <w:marTop w:val="115"/>
          <w:marBottom w:val="0"/>
          <w:divBdr>
            <w:top w:val="none" w:sz="0" w:space="0" w:color="auto"/>
            <w:left w:val="none" w:sz="0" w:space="0" w:color="auto"/>
            <w:bottom w:val="none" w:sz="0" w:space="0" w:color="auto"/>
            <w:right w:val="none" w:sz="0" w:space="0" w:color="auto"/>
          </w:divBdr>
        </w:div>
      </w:divsChild>
    </w:div>
    <w:div w:id="1848517040">
      <w:bodyDiv w:val="1"/>
      <w:marLeft w:val="0"/>
      <w:marRight w:val="0"/>
      <w:marTop w:val="0"/>
      <w:marBottom w:val="0"/>
      <w:divBdr>
        <w:top w:val="none" w:sz="0" w:space="0" w:color="auto"/>
        <w:left w:val="none" w:sz="0" w:space="0" w:color="auto"/>
        <w:bottom w:val="none" w:sz="0" w:space="0" w:color="auto"/>
        <w:right w:val="none" w:sz="0" w:space="0" w:color="auto"/>
      </w:divBdr>
      <w:divsChild>
        <w:div w:id="529680796">
          <w:marLeft w:val="547"/>
          <w:marRight w:val="0"/>
          <w:marTop w:val="120"/>
          <w:marBottom w:val="120"/>
          <w:divBdr>
            <w:top w:val="none" w:sz="0" w:space="0" w:color="auto"/>
            <w:left w:val="none" w:sz="0" w:space="0" w:color="auto"/>
            <w:bottom w:val="none" w:sz="0" w:space="0" w:color="auto"/>
            <w:right w:val="none" w:sz="0" w:space="0" w:color="auto"/>
          </w:divBdr>
        </w:div>
        <w:div w:id="1055545631">
          <w:marLeft w:val="547"/>
          <w:marRight w:val="0"/>
          <w:marTop w:val="120"/>
          <w:marBottom w:val="120"/>
          <w:divBdr>
            <w:top w:val="none" w:sz="0" w:space="0" w:color="auto"/>
            <w:left w:val="none" w:sz="0" w:space="0" w:color="auto"/>
            <w:bottom w:val="none" w:sz="0" w:space="0" w:color="auto"/>
            <w:right w:val="none" w:sz="0" w:space="0" w:color="auto"/>
          </w:divBdr>
        </w:div>
        <w:div w:id="452409833">
          <w:marLeft w:val="547"/>
          <w:marRight w:val="0"/>
          <w:marTop w:val="120"/>
          <w:marBottom w:val="120"/>
          <w:divBdr>
            <w:top w:val="none" w:sz="0" w:space="0" w:color="auto"/>
            <w:left w:val="none" w:sz="0" w:space="0" w:color="auto"/>
            <w:bottom w:val="none" w:sz="0" w:space="0" w:color="auto"/>
            <w:right w:val="none" w:sz="0" w:space="0" w:color="auto"/>
          </w:divBdr>
        </w:div>
        <w:div w:id="713116470">
          <w:marLeft w:val="547"/>
          <w:marRight w:val="0"/>
          <w:marTop w:val="120"/>
          <w:marBottom w:val="120"/>
          <w:divBdr>
            <w:top w:val="none" w:sz="0" w:space="0" w:color="auto"/>
            <w:left w:val="none" w:sz="0" w:space="0" w:color="auto"/>
            <w:bottom w:val="none" w:sz="0" w:space="0" w:color="auto"/>
            <w:right w:val="none" w:sz="0" w:space="0" w:color="auto"/>
          </w:divBdr>
        </w:div>
        <w:div w:id="2102679705">
          <w:marLeft w:val="547"/>
          <w:marRight w:val="0"/>
          <w:marTop w:val="120"/>
          <w:marBottom w:val="120"/>
          <w:divBdr>
            <w:top w:val="none" w:sz="0" w:space="0" w:color="auto"/>
            <w:left w:val="none" w:sz="0" w:space="0" w:color="auto"/>
            <w:bottom w:val="none" w:sz="0" w:space="0" w:color="auto"/>
            <w:right w:val="none" w:sz="0" w:space="0" w:color="auto"/>
          </w:divBdr>
        </w:div>
        <w:div w:id="2093042786">
          <w:marLeft w:val="547"/>
          <w:marRight w:val="0"/>
          <w:marTop w:val="120"/>
          <w:marBottom w:val="120"/>
          <w:divBdr>
            <w:top w:val="none" w:sz="0" w:space="0" w:color="auto"/>
            <w:left w:val="none" w:sz="0" w:space="0" w:color="auto"/>
            <w:bottom w:val="none" w:sz="0" w:space="0" w:color="auto"/>
            <w:right w:val="none" w:sz="0" w:space="0" w:color="auto"/>
          </w:divBdr>
        </w:div>
      </w:divsChild>
    </w:div>
    <w:div w:id="1858425480">
      <w:bodyDiv w:val="1"/>
      <w:marLeft w:val="0"/>
      <w:marRight w:val="0"/>
      <w:marTop w:val="0"/>
      <w:marBottom w:val="0"/>
      <w:divBdr>
        <w:top w:val="none" w:sz="0" w:space="0" w:color="auto"/>
        <w:left w:val="none" w:sz="0" w:space="0" w:color="auto"/>
        <w:bottom w:val="none" w:sz="0" w:space="0" w:color="auto"/>
        <w:right w:val="none" w:sz="0" w:space="0" w:color="auto"/>
      </w:divBdr>
    </w:div>
    <w:div w:id="1860657753">
      <w:bodyDiv w:val="1"/>
      <w:marLeft w:val="0"/>
      <w:marRight w:val="0"/>
      <w:marTop w:val="0"/>
      <w:marBottom w:val="0"/>
      <w:divBdr>
        <w:top w:val="none" w:sz="0" w:space="0" w:color="auto"/>
        <w:left w:val="none" w:sz="0" w:space="0" w:color="auto"/>
        <w:bottom w:val="none" w:sz="0" w:space="0" w:color="auto"/>
        <w:right w:val="none" w:sz="0" w:space="0" w:color="auto"/>
      </w:divBdr>
      <w:divsChild>
        <w:div w:id="1616717856">
          <w:marLeft w:val="547"/>
          <w:marRight w:val="0"/>
          <w:marTop w:val="115"/>
          <w:marBottom w:val="0"/>
          <w:divBdr>
            <w:top w:val="none" w:sz="0" w:space="0" w:color="auto"/>
            <w:left w:val="none" w:sz="0" w:space="0" w:color="auto"/>
            <w:bottom w:val="none" w:sz="0" w:space="0" w:color="auto"/>
            <w:right w:val="none" w:sz="0" w:space="0" w:color="auto"/>
          </w:divBdr>
        </w:div>
        <w:div w:id="701979721">
          <w:marLeft w:val="547"/>
          <w:marRight w:val="0"/>
          <w:marTop w:val="115"/>
          <w:marBottom w:val="0"/>
          <w:divBdr>
            <w:top w:val="none" w:sz="0" w:space="0" w:color="auto"/>
            <w:left w:val="none" w:sz="0" w:space="0" w:color="auto"/>
            <w:bottom w:val="none" w:sz="0" w:space="0" w:color="auto"/>
            <w:right w:val="none" w:sz="0" w:space="0" w:color="auto"/>
          </w:divBdr>
        </w:div>
        <w:div w:id="1591936251">
          <w:marLeft w:val="547"/>
          <w:marRight w:val="0"/>
          <w:marTop w:val="115"/>
          <w:marBottom w:val="0"/>
          <w:divBdr>
            <w:top w:val="none" w:sz="0" w:space="0" w:color="auto"/>
            <w:left w:val="none" w:sz="0" w:space="0" w:color="auto"/>
            <w:bottom w:val="none" w:sz="0" w:space="0" w:color="auto"/>
            <w:right w:val="none" w:sz="0" w:space="0" w:color="auto"/>
          </w:divBdr>
        </w:div>
        <w:div w:id="1427382724">
          <w:marLeft w:val="547"/>
          <w:marRight w:val="0"/>
          <w:marTop w:val="115"/>
          <w:marBottom w:val="0"/>
          <w:divBdr>
            <w:top w:val="none" w:sz="0" w:space="0" w:color="auto"/>
            <w:left w:val="none" w:sz="0" w:space="0" w:color="auto"/>
            <w:bottom w:val="none" w:sz="0" w:space="0" w:color="auto"/>
            <w:right w:val="none" w:sz="0" w:space="0" w:color="auto"/>
          </w:divBdr>
        </w:div>
        <w:div w:id="2101101185">
          <w:marLeft w:val="547"/>
          <w:marRight w:val="0"/>
          <w:marTop w:val="115"/>
          <w:marBottom w:val="0"/>
          <w:divBdr>
            <w:top w:val="none" w:sz="0" w:space="0" w:color="auto"/>
            <w:left w:val="none" w:sz="0" w:space="0" w:color="auto"/>
            <w:bottom w:val="none" w:sz="0" w:space="0" w:color="auto"/>
            <w:right w:val="none" w:sz="0" w:space="0" w:color="auto"/>
          </w:divBdr>
        </w:div>
      </w:divsChild>
    </w:div>
    <w:div w:id="1881816379">
      <w:bodyDiv w:val="1"/>
      <w:marLeft w:val="0"/>
      <w:marRight w:val="0"/>
      <w:marTop w:val="0"/>
      <w:marBottom w:val="0"/>
      <w:divBdr>
        <w:top w:val="none" w:sz="0" w:space="0" w:color="auto"/>
        <w:left w:val="none" w:sz="0" w:space="0" w:color="auto"/>
        <w:bottom w:val="none" w:sz="0" w:space="0" w:color="auto"/>
        <w:right w:val="none" w:sz="0" w:space="0" w:color="auto"/>
      </w:divBdr>
      <w:divsChild>
        <w:div w:id="497886560">
          <w:marLeft w:val="547"/>
          <w:marRight w:val="0"/>
          <w:marTop w:val="115"/>
          <w:marBottom w:val="0"/>
          <w:divBdr>
            <w:top w:val="none" w:sz="0" w:space="0" w:color="auto"/>
            <w:left w:val="none" w:sz="0" w:space="0" w:color="auto"/>
            <w:bottom w:val="none" w:sz="0" w:space="0" w:color="auto"/>
            <w:right w:val="none" w:sz="0" w:space="0" w:color="auto"/>
          </w:divBdr>
        </w:div>
      </w:divsChild>
    </w:div>
    <w:div w:id="1886024635">
      <w:bodyDiv w:val="1"/>
      <w:marLeft w:val="0"/>
      <w:marRight w:val="0"/>
      <w:marTop w:val="0"/>
      <w:marBottom w:val="0"/>
      <w:divBdr>
        <w:top w:val="none" w:sz="0" w:space="0" w:color="auto"/>
        <w:left w:val="none" w:sz="0" w:space="0" w:color="auto"/>
        <w:bottom w:val="none" w:sz="0" w:space="0" w:color="auto"/>
        <w:right w:val="none" w:sz="0" w:space="0" w:color="auto"/>
      </w:divBdr>
      <w:divsChild>
        <w:div w:id="1601569469">
          <w:marLeft w:val="547"/>
          <w:marRight w:val="0"/>
          <w:marTop w:val="110"/>
          <w:marBottom w:val="0"/>
          <w:divBdr>
            <w:top w:val="none" w:sz="0" w:space="0" w:color="auto"/>
            <w:left w:val="none" w:sz="0" w:space="0" w:color="auto"/>
            <w:bottom w:val="none" w:sz="0" w:space="0" w:color="auto"/>
            <w:right w:val="none" w:sz="0" w:space="0" w:color="auto"/>
          </w:divBdr>
        </w:div>
        <w:div w:id="1690134339">
          <w:marLeft w:val="547"/>
          <w:marRight w:val="0"/>
          <w:marTop w:val="110"/>
          <w:marBottom w:val="0"/>
          <w:divBdr>
            <w:top w:val="none" w:sz="0" w:space="0" w:color="auto"/>
            <w:left w:val="none" w:sz="0" w:space="0" w:color="auto"/>
            <w:bottom w:val="none" w:sz="0" w:space="0" w:color="auto"/>
            <w:right w:val="none" w:sz="0" w:space="0" w:color="auto"/>
          </w:divBdr>
        </w:div>
        <w:div w:id="571811619">
          <w:marLeft w:val="547"/>
          <w:marRight w:val="0"/>
          <w:marTop w:val="110"/>
          <w:marBottom w:val="0"/>
          <w:divBdr>
            <w:top w:val="none" w:sz="0" w:space="0" w:color="auto"/>
            <w:left w:val="none" w:sz="0" w:space="0" w:color="auto"/>
            <w:bottom w:val="none" w:sz="0" w:space="0" w:color="auto"/>
            <w:right w:val="none" w:sz="0" w:space="0" w:color="auto"/>
          </w:divBdr>
        </w:div>
      </w:divsChild>
    </w:div>
    <w:div w:id="1887911779">
      <w:bodyDiv w:val="1"/>
      <w:marLeft w:val="0"/>
      <w:marRight w:val="0"/>
      <w:marTop w:val="0"/>
      <w:marBottom w:val="0"/>
      <w:divBdr>
        <w:top w:val="none" w:sz="0" w:space="0" w:color="auto"/>
        <w:left w:val="none" w:sz="0" w:space="0" w:color="auto"/>
        <w:bottom w:val="none" w:sz="0" w:space="0" w:color="auto"/>
        <w:right w:val="none" w:sz="0" w:space="0" w:color="auto"/>
      </w:divBdr>
      <w:divsChild>
        <w:div w:id="111940110">
          <w:marLeft w:val="547"/>
          <w:marRight w:val="0"/>
          <w:marTop w:val="120"/>
          <w:marBottom w:val="120"/>
          <w:divBdr>
            <w:top w:val="none" w:sz="0" w:space="0" w:color="auto"/>
            <w:left w:val="none" w:sz="0" w:space="0" w:color="auto"/>
            <w:bottom w:val="none" w:sz="0" w:space="0" w:color="auto"/>
            <w:right w:val="none" w:sz="0" w:space="0" w:color="auto"/>
          </w:divBdr>
        </w:div>
        <w:div w:id="1346980976">
          <w:marLeft w:val="547"/>
          <w:marRight w:val="0"/>
          <w:marTop w:val="120"/>
          <w:marBottom w:val="120"/>
          <w:divBdr>
            <w:top w:val="none" w:sz="0" w:space="0" w:color="auto"/>
            <w:left w:val="none" w:sz="0" w:space="0" w:color="auto"/>
            <w:bottom w:val="none" w:sz="0" w:space="0" w:color="auto"/>
            <w:right w:val="none" w:sz="0" w:space="0" w:color="auto"/>
          </w:divBdr>
        </w:div>
        <w:div w:id="1679037300">
          <w:marLeft w:val="547"/>
          <w:marRight w:val="0"/>
          <w:marTop w:val="120"/>
          <w:marBottom w:val="120"/>
          <w:divBdr>
            <w:top w:val="none" w:sz="0" w:space="0" w:color="auto"/>
            <w:left w:val="none" w:sz="0" w:space="0" w:color="auto"/>
            <w:bottom w:val="none" w:sz="0" w:space="0" w:color="auto"/>
            <w:right w:val="none" w:sz="0" w:space="0" w:color="auto"/>
          </w:divBdr>
        </w:div>
        <w:div w:id="692801941">
          <w:marLeft w:val="547"/>
          <w:marRight w:val="0"/>
          <w:marTop w:val="120"/>
          <w:marBottom w:val="120"/>
          <w:divBdr>
            <w:top w:val="none" w:sz="0" w:space="0" w:color="auto"/>
            <w:left w:val="none" w:sz="0" w:space="0" w:color="auto"/>
            <w:bottom w:val="none" w:sz="0" w:space="0" w:color="auto"/>
            <w:right w:val="none" w:sz="0" w:space="0" w:color="auto"/>
          </w:divBdr>
        </w:div>
        <w:div w:id="1809856384">
          <w:marLeft w:val="547"/>
          <w:marRight w:val="0"/>
          <w:marTop w:val="120"/>
          <w:marBottom w:val="120"/>
          <w:divBdr>
            <w:top w:val="none" w:sz="0" w:space="0" w:color="auto"/>
            <w:left w:val="none" w:sz="0" w:space="0" w:color="auto"/>
            <w:bottom w:val="none" w:sz="0" w:space="0" w:color="auto"/>
            <w:right w:val="none" w:sz="0" w:space="0" w:color="auto"/>
          </w:divBdr>
        </w:div>
        <w:div w:id="1108164392">
          <w:marLeft w:val="547"/>
          <w:marRight w:val="0"/>
          <w:marTop w:val="120"/>
          <w:marBottom w:val="120"/>
          <w:divBdr>
            <w:top w:val="none" w:sz="0" w:space="0" w:color="auto"/>
            <w:left w:val="none" w:sz="0" w:space="0" w:color="auto"/>
            <w:bottom w:val="none" w:sz="0" w:space="0" w:color="auto"/>
            <w:right w:val="none" w:sz="0" w:space="0" w:color="auto"/>
          </w:divBdr>
        </w:div>
      </w:divsChild>
    </w:div>
    <w:div w:id="1898971243">
      <w:bodyDiv w:val="1"/>
      <w:marLeft w:val="0"/>
      <w:marRight w:val="0"/>
      <w:marTop w:val="0"/>
      <w:marBottom w:val="0"/>
      <w:divBdr>
        <w:top w:val="none" w:sz="0" w:space="0" w:color="auto"/>
        <w:left w:val="none" w:sz="0" w:space="0" w:color="auto"/>
        <w:bottom w:val="none" w:sz="0" w:space="0" w:color="auto"/>
        <w:right w:val="none" w:sz="0" w:space="0" w:color="auto"/>
      </w:divBdr>
      <w:divsChild>
        <w:div w:id="613707859">
          <w:marLeft w:val="547"/>
          <w:marRight w:val="0"/>
          <w:marTop w:val="106"/>
          <w:marBottom w:val="0"/>
          <w:divBdr>
            <w:top w:val="none" w:sz="0" w:space="0" w:color="auto"/>
            <w:left w:val="none" w:sz="0" w:space="0" w:color="auto"/>
            <w:bottom w:val="none" w:sz="0" w:space="0" w:color="auto"/>
            <w:right w:val="none" w:sz="0" w:space="0" w:color="auto"/>
          </w:divBdr>
        </w:div>
        <w:div w:id="3749381">
          <w:marLeft w:val="547"/>
          <w:marRight w:val="0"/>
          <w:marTop w:val="106"/>
          <w:marBottom w:val="0"/>
          <w:divBdr>
            <w:top w:val="none" w:sz="0" w:space="0" w:color="auto"/>
            <w:left w:val="none" w:sz="0" w:space="0" w:color="auto"/>
            <w:bottom w:val="none" w:sz="0" w:space="0" w:color="auto"/>
            <w:right w:val="none" w:sz="0" w:space="0" w:color="auto"/>
          </w:divBdr>
        </w:div>
      </w:divsChild>
    </w:div>
    <w:div w:id="1899783249">
      <w:bodyDiv w:val="1"/>
      <w:marLeft w:val="0"/>
      <w:marRight w:val="0"/>
      <w:marTop w:val="0"/>
      <w:marBottom w:val="0"/>
      <w:divBdr>
        <w:top w:val="none" w:sz="0" w:space="0" w:color="auto"/>
        <w:left w:val="none" w:sz="0" w:space="0" w:color="auto"/>
        <w:bottom w:val="none" w:sz="0" w:space="0" w:color="auto"/>
        <w:right w:val="none" w:sz="0" w:space="0" w:color="auto"/>
      </w:divBdr>
      <w:divsChild>
        <w:div w:id="1180924141">
          <w:marLeft w:val="547"/>
          <w:marRight w:val="0"/>
          <w:marTop w:val="0"/>
          <w:marBottom w:val="0"/>
          <w:divBdr>
            <w:top w:val="none" w:sz="0" w:space="0" w:color="auto"/>
            <w:left w:val="none" w:sz="0" w:space="0" w:color="auto"/>
            <w:bottom w:val="none" w:sz="0" w:space="0" w:color="auto"/>
            <w:right w:val="none" w:sz="0" w:space="0" w:color="auto"/>
          </w:divBdr>
        </w:div>
        <w:div w:id="627325339">
          <w:marLeft w:val="547"/>
          <w:marRight w:val="0"/>
          <w:marTop w:val="0"/>
          <w:marBottom w:val="0"/>
          <w:divBdr>
            <w:top w:val="none" w:sz="0" w:space="0" w:color="auto"/>
            <w:left w:val="none" w:sz="0" w:space="0" w:color="auto"/>
            <w:bottom w:val="none" w:sz="0" w:space="0" w:color="auto"/>
            <w:right w:val="none" w:sz="0" w:space="0" w:color="auto"/>
          </w:divBdr>
        </w:div>
        <w:div w:id="1089816320">
          <w:marLeft w:val="547"/>
          <w:marRight w:val="0"/>
          <w:marTop w:val="0"/>
          <w:marBottom w:val="0"/>
          <w:divBdr>
            <w:top w:val="none" w:sz="0" w:space="0" w:color="auto"/>
            <w:left w:val="none" w:sz="0" w:space="0" w:color="auto"/>
            <w:bottom w:val="none" w:sz="0" w:space="0" w:color="auto"/>
            <w:right w:val="none" w:sz="0" w:space="0" w:color="auto"/>
          </w:divBdr>
        </w:div>
        <w:div w:id="268509865">
          <w:marLeft w:val="547"/>
          <w:marRight w:val="0"/>
          <w:marTop w:val="0"/>
          <w:marBottom w:val="0"/>
          <w:divBdr>
            <w:top w:val="none" w:sz="0" w:space="0" w:color="auto"/>
            <w:left w:val="none" w:sz="0" w:space="0" w:color="auto"/>
            <w:bottom w:val="none" w:sz="0" w:space="0" w:color="auto"/>
            <w:right w:val="none" w:sz="0" w:space="0" w:color="auto"/>
          </w:divBdr>
        </w:div>
        <w:div w:id="1268735466">
          <w:marLeft w:val="547"/>
          <w:marRight w:val="0"/>
          <w:marTop w:val="0"/>
          <w:marBottom w:val="0"/>
          <w:divBdr>
            <w:top w:val="none" w:sz="0" w:space="0" w:color="auto"/>
            <w:left w:val="none" w:sz="0" w:space="0" w:color="auto"/>
            <w:bottom w:val="none" w:sz="0" w:space="0" w:color="auto"/>
            <w:right w:val="none" w:sz="0" w:space="0" w:color="auto"/>
          </w:divBdr>
        </w:div>
      </w:divsChild>
    </w:div>
    <w:div w:id="1915162425">
      <w:bodyDiv w:val="1"/>
      <w:marLeft w:val="0"/>
      <w:marRight w:val="0"/>
      <w:marTop w:val="0"/>
      <w:marBottom w:val="0"/>
      <w:divBdr>
        <w:top w:val="none" w:sz="0" w:space="0" w:color="auto"/>
        <w:left w:val="none" w:sz="0" w:space="0" w:color="auto"/>
        <w:bottom w:val="none" w:sz="0" w:space="0" w:color="auto"/>
        <w:right w:val="none" w:sz="0" w:space="0" w:color="auto"/>
      </w:divBdr>
    </w:div>
    <w:div w:id="1921328600">
      <w:bodyDiv w:val="1"/>
      <w:marLeft w:val="0"/>
      <w:marRight w:val="0"/>
      <w:marTop w:val="0"/>
      <w:marBottom w:val="0"/>
      <w:divBdr>
        <w:top w:val="none" w:sz="0" w:space="0" w:color="auto"/>
        <w:left w:val="none" w:sz="0" w:space="0" w:color="auto"/>
        <w:bottom w:val="none" w:sz="0" w:space="0" w:color="auto"/>
        <w:right w:val="none" w:sz="0" w:space="0" w:color="auto"/>
      </w:divBdr>
    </w:div>
    <w:div w:id="1923104635">
      <w:bodyDiv w:val="1"/>
      <w:marLeft w:val="0"/>
      <w:marRight w:val="0"/>
      <w:marTop w:val="0"/>
      <w:marBottom w:val="0"/>
      <w:divBdr>
        <w:top w:val="none" w:sz="0" w:space="0" w:color="auto"/>
        <w:left w:val="none" w:sz="0" w:space="0" w:color="auto"/>
        <w:bottom w:val="none" w:sz="0" w:space="0" w:color="auto"/>
        <w:right w:val="none" w:sz="0" w:space="0" w:color="auto"/>
      </w:divBdr>
    </w:div>
    <w:div w:id="1923441249">
      <w:bodyDiv w:val="1"/>
      <w:marLeft w:val="0"/>
      <w:marRight w:val="0"/>
      <w:marTop w:val="0"/>
      <w:marBottom w:val="0"/>
      <w:divBdr>
        <w:top w:val="none" w:sz="0" w:space="0" w:color="auto"/>
        <w:left w:val="none" w:sz="0" w:space="0" w:color="auto"/>
        <w:bottom w:val="none" w:sz="0" w:space="0" w:color="auto"/>
        <w:right w:val="none" w:sz="0" w:space="0" w:color="auto"/>
      </w:divBdr>
      <w:divsChild>
        <w:div w:id="1240942166">
          <w:marLeft w:val="360"/>
          <w:marRight w:val="0"/>
          <w:marTop w:val="200"/>
          <w:marBottom w:val="0"/>
          <w:divBdr>
            <w:top w:val="none" w:sz="0" w:space="0" w:color="auto"/>
            <w:left w:val="none" w:sz="0" w:space="0" w:color="auto"/>
            <w:bottom w:val="none" w:sz="0" w:space="0" w:color="auto"/>
            <w:right w:val="none" w:sz="0" w:space="0" w:color="auto"/>
          </w:divBdr>
        </w:div>
      </w:divsChild>
    </w:div>
    <w:div w:id="1929315189">
      <w:bodyDiv w:val="1"/>
      <w:marLeft w:val="0"/>
      <w:marRight w:val="0"/>
      <w:marTop w:val="0"/>
      <w:marBottom w:val="0"/>
      <w:divBdr>
        <w:top w:val="none" w:sz="0" w:space="0" w:color="auto"/>
        <w:left w:val="none" w:sz="0" w:space="0" w:color="auto"/>
        <w:bottom w:val="none" w:sz="0" w:space="0" w:color="auto"/>
        <w:right w:val="none" w:sz="0" w:space="0" w:color="auto"/>
      </w:divBdr>
      <w:divsChild>
        <w:div w:id="145784149">
          <w:marLeft w:val="360"/>
          <w:marRight w:val="0"/>
          <w:marTop w:val="120"/>
          <w:marBottom w:val="120"/>
          <w:divBdr>
            <w:top w:val="none" w:sz="0" w:space="0" w:color="auto"/>
            <w:left w:val="none" w:sz="0" w:space="0" w:color="auto"/>
            <w:bottom w:val="none" w:sz="0" w:space="0" w:color="auto"/>
            <w:right w:val="none" w:sz="0" w:space="0" w:color="auto"/>
          </w:divBdr>
        </w:div>
        <w:div w:id="1827700438">
          <w:marLeft w:val="360"/>
          <w:marRight w:val="0"/>
          <w:marTop w:val="120"/>
          <w:marBottom w:val="120"/>
          <w:divBdr>
            <w:top w:val="none" w:sz="0" w:space="0" w:color="auto"/>
            <w:left w:val="none" w:sz="0" w:space="0" w:color="auto"/>
            <w:bottom w:val="none" w:sz="0" w:space="0" w:color="auto"/>
            <w:right w:val="none" w:sz="0" w:space="0" w:color="auto"/>
          </w:divBdr>
        </w:div>
      </w:divsChild>
    </w:div>
    <w:div w:id="1931161284">
      <w:bodyDiv w:val="1"/>
      <w:marLeft w:val="0"/>
      <w:marRight w:val="0"/>
      <w:marTop w:val="0"/>
      <w:marBottom w:val="0"/>
      <w:divBdr>
        <w:top w:val="none" w:sz="0" w:space="0" w:color="auto"/>
        <w:left w:val="none" w:sz="0" w:space="0" w:color="auto"/>
        <w:bottom w:val="none" w:sz="0" w:space="0" w:color="auto"/>
        <w:right w:val="none" w:sz="0" w:space="0" w:color="auto"/>
      </w:divBdr>
      <w:divsChild>
        <w:div w:id="2078167970">
          <w:marLeft w:val="360"/>
          <w:marRight w:val="0"/>
          <w:marTop w:val="200"/>
          <w:marBottom w:val="0"/>
          <w:divBdr>
            <w:top w:val="none" w:sz="0" w:space="0" w:color="auto"/>
            <w:left w:val="none" w:sz="0" w:space="0" w:color="auto"/>
            <w:bottom w:val="none" w:sz="0" w:space="0" w:color="auto"/>
            <w:right w:val="none" w:sz="0" w:space="0" w:color="auto"/>
          </w:divBdr>
        </w:div>
        <w:div w:id="66149662">
          <w:marLeft w:val="360"/>
          <w:marRight w:val="0"/>
          <w:marTop w:val="200"/>
          <w:marBottom w:val="0"/>
          <w:divBdr>
            <w:top w:val="none" w:sz="0" w:space="0" w:color="auto"/>
            <w:left w:val="none" w:sz="0" w:space="0" w:color="auto"/>
            <w:bottom w:val="none" w:sz="0" w:space="0" w:color="auto"/>
            <w:right w:val="none" w:sz="0" w:space="0" w:color="auto"/>
          </w:divBdr>
        </w:div>
      </w:divsChild>
    </w:div>
    <w:div w:id="1932472961">
      <w:bodyDiv w:val="1"/>
      <w:marLeft w:val="0"/>
      <w:marRight w:val="0"/>
      <w:marTop w:val="0"/>
      <w:marBottom w:val="0"/>
      <w:divBdr>
        <w:top w:val="none" w:sz="0" w:space="0" w:color="auto"/>
        <w:left w:val="none" w:sz="0" w:space="0" w:color="auto"/>
        <w:bottom w:val="none" w:sz="0" w:space="0" w:color="auto"/>
        <w:right w:val="none" w:sz="0" w:space="0" w:color="auto"/>
      </w:divBdr>
      <w:divsChild>
        <w:div w:id="381369085">
          <w:marLeft w:val="547"/>
          <w:marRight w:val="0"/>
          <w:marTop w:val="91"/>
          <w:marBottom w:val="0"/>
          <w:divBdr>
            <w:top w:val="none" w:sz="0" w:space="0" w:color="auto"/>
            <w:left w:val="none" w:sz="0" w:space="0" w:color="auto"/>
            <w:bottom w:val="none" w:sz="0" w:space="0" w:color="auto"/>
            <w:right w:val="none" w:sz="0" w:space="0" w:color="auto"/>
          </w:divBdr>
        </w:div>
        <w:div w:id="1903984218">
          <w:marLeft w:val="547"/>
          <w:marRight w:val="0"/>
          <w:marTop w:val="91"/>
          <w:marBottom w:val="0"/>
          <w:divBdr>
            <w:top w:val="none" w:sz="0" w:space="0" w:color="auto"/>
            <w:left w:val="none" w:sz="0" w:space="0" w:color="auto"/>
            <w:bottom w:val="none" w:sz="0" w:space="0" w:color="auto"/>
            <w:right w:val="none" w:sz="0" w:space="0" w:color="auto"/>
          </w:divBdr>
        </w:div>
        <w:div w:id="475680127">
          <w:marLeft w:val="547"/>
          <w:marRight w:val="0"/>
          <w:marTop w:val="91"/>
          <w:marBottom w:val="0"/>
          <w:divBdr>
            <w:top w:val="none" w:sz="0" w:space="0" w:color="auto"/>
            <w:left w:val="none" w:sz="0" w:space="0" w:color="auto"/>
            <w:bottom w:val="none" w:sz="0" w:space="0" w:color="auto"/>
            <w:right w:val="none" w:sz="0" w:space="0" w:color="auto"/>
          </w:divBdr>
        </w:div>
        <w:div w:id="784033799">
          <w:marLeft w:val="547"/>
          <w:marRight w:val="0"/>
          <w:marTop w:val="91"/>
          <w:marBottom w:val="0"/>
          <w:divBdr>
            <w:top w:val="none" w:sz="0" w:space="0" w:color="auto"/>
            <w:left w:val="none" w:sz="0" w:space="0" w:color="auto"/>
            <w:bottom w:val="none" w:sz="0" w:space="0" w:color="auto"/>
            <w:right w:val="none" w:sz="0" w:space="0" w:color="auto"/>
          </w:divBdr>
        </w:div>
      </w:divsChild>
    </w:div>
    <w:div w:id="1950508271">
      <w:bodyDiv w:val="1"/>
      <w:marLeft w:val="0"/>
      <w:marRight w:val="0"/>
      <w:marTop w:val="0"/>
      <w:marBottom w:val="0"/>
      <w:divBdr>
        <w:top w:val="none" w:sz="0" w:space="0" w:color="auto"/>
        <w:left w:val="none" w:sz="0" w:space="0" w:color="auto"/>
        <w:bottom w:val="none" w:sz="0" w:space="0" w:color="auto"/>
        <w:right w:val="none" w:sz="0" w:space="0" w:color="auto"/>
      </w:divBdr>
      <w:divsChild>
        <w:div w:id="582229346">
          <w:marLeft w:val="360"/>
          <w:marRight w:val="0"/>
          <w:marTop w:val="200"/>
          <w:marBottom w:val="0"/>
          <w:divBdr>
            <w:top w:val="none" w:sz="0" w:space="0" w:color="auto"/>
            <w:left w:val="none" w:sz="0" w:space="0" w:color="auto"/>
            <w:bottom w:val="none" w:sz="0" w:space="0" w:color="auto"/>
            <w:right w:val="none" w:sz="0" w:space="0" w:color="auto"/>
          </w:divBdr>
        </w:div>
        <w:div w:id="1717309917">
          <w:marLeft w:val="360"/>
          <w:marRight w:val="0"/>
          <w:marTop w:val="200"/>
          <w:marBottom w:val="0"/>
          <w:divBdr>
            <w:top w:val="none" w:sz="0" w:space="0" w:color="auto"/>
            <w:left w:val="none" w:sz="0" w:space="0" w:color="auto"/>
            <w:bottom w:val="none" w:sz="0" w:space="0" w:color="auto"/>
            <w:right w:val="none" w:sz="0" w:space="0" w:color="auto"/>
          </w:divBdr>
        </w:div>
        <w:div w:id="1070618666">
          <w:marLeft w:val="360"/>
          <w:marRight w:val="0"/>
          <w:marTop w:val="200"/>
          <w:marBottom w:val="0"/>
          <w:divBdr>
            <w:top w:val="none" w:sz="0" w:space="0" w:color="auto"/>
            <w:left w:val="none" w:sz="0" w:space="0" w:color="auto"/>
            <w:bottom w:val="none" w:sz="0" w:space="0" w:color="auto"/>
            <w:right w:val="none" w:sz="0" w:space="0" w:color="auto"/>
          </w:divBdr>
        </w:div>
        <w:div w:id="683677464">
          <w:marLeft w:val="360"/>
          <w:marRight w:val="0"/>
          <w:marTop w:val="200"/>
          <w:marBottom w:val="0"/>
          <w:divBdr>
            <w:top w:val="none" w:sz="0" w:space="0" w:color="auto"/>
            <w:left w:val="none" w:sz="0" w:space="0" w:color="auto"/>
            <w:bottom w:val="none" w:sz="0" w:space="0" w:color="auto"/>
            <w:right w:val="none" w:sz="0" w:space="0" w:color="auto"/>
          </w:divBdr>
        </w:div>
        <w:div w:id="1998461380">
          <w:marLeft w:val="360"/>
          <w:marRight w:val="0"/>
          <w:marTop w:val="200"/>
          <w:marBottom w:val="0"/>
          <w:divBdr>
            <w:top w:val="none" w:sz="0" w:space="0" w:color="auto"/>
            <w:left w:val="none" w:sz="0" w:space="0" w:color="auto"/>
            <w:bottom w:val="none" w:sz="0" w:space="0" w:color="auto"/>
            <w:right w:val="none" w:sz="0" w:space="0" w:color="auto"/>
          </w:divBdr>
        </w:div>
      </w:divsChild>
    </w:div>
    <w:div w:id="1963874363">
      <w:bodyDiv w:val="1"/>
      <w:marLeft w:val="0"/>
      <w:marRight w:val="0"/>
      <w:marTop w:val="0"/>
      <w:marBottom w:val="0"/>
      <w:divBdr>
        <w:top w:val="none" w:sz="0" w:space="0" w:color="auto"/>
        <w:left w:val="none" w:sz="0" w:space="0" w:color="auto"/>
        <w:bottom w:val="none" w:sz="0" w:space="0" w:color="auto"/>
        <w:right w:val="none" w:sz="0" w:space="0" w:color="auto"/>
      </w:divBdr>
    </w:div>
    <w:div w:id="1968654670">
      <w:bodyDiv w:val="1"/>
      <w:marLeft w:val="0"/>
      <w:marRight w:val="0"/>
      <w:marTop w:val="0"/>
      <w:marBottom w:val="0"/>
      <w:divBdr>
        <w:top w:val="none" w:sz="0" w:space="0" w:color="auto"/>
        <w:left w:val="none" w:sz="0" w:space="0" w:color="auto"/>
        <w:bottom w:val="none" w:sz="0" w:space="0" w:color="auto"/>
        <w:right w:val="none" w:sz="0" w:space="0" w:color="auto"/>
      </w:divBdr>
      <w:divsChild>
        <w:div w:id="1484395381">
          <w:marLeft w:val="547"/>
          <w:marRight w:val="0"/>
          <w:marTop w:val="134"/>
          <w:marBottom w:val="0"/>
          <w:divBdr>
            <w:top w:val="none" w:sz="0" w:space="0" w:color="auto"/>
            <w:left w:val="none" w:sz="0" w:space="0" w:color="auto"/>
            <w:bottom w:val="none" w:sz="0" w:space="0" w:color="auto"/>
            <w:right w:val="none" w:sz="0" w:space="0" w:color="auto"/>
          </w:divBdr>
        </w:div>
        <w:div w:id="1889761071">
          <w:marLeft w:val="547"/>
          <w:marRight w:val="0"/>
          <w:marTop w:val="134"/>
          <w:marBottom w:val="0"/>
          <w:divBdr>
            <w:top w:val="none" w:sz="0" w:space="0" w:color="auto"/>
            <w:left w:val="none" w:sz="0" w:space="0" w:color="auto"/>
            <w:bottom w:val="none" w:sz="0" w:space="0" w:color="auto"/>
            <w:right w:val="none" w:sz="0" w:space="0" w:color="auto"/>
          </w:divBdr>
        </w:div>
        <w:div w:id="1280064037">
          <w:marLeft w:val="547"/>
          <w:marRight w:val="0"/>
          <w:marTop w:val="134"/>
          <w:marBottom w:val="0"/>
          <w:divBdr>
            <w:top w:val="none" w:sz="0" w:space="0" w:color="auto"/>
            <w:left w:val="none" w:sz="0" w:space="0" w:color="auto"/>
            <w:bottom w:val="none" w:sz="0" w:space="0" w:color="auto"/>
            <w:right w:val="none" w:sz="0" w:space="0" w:color="auto"/>
          </w:divBdr>
        </w:div>
        <w:div w:id="1733850242">
          <w:marLeft w:val="547"/>
          <w:marRight w:val="0"/>
          <w:marTop w:val="134"/>
          <w:marBottom w:val="0"/>
          <w:divBdr>
            <w:top w:val="none" w:sz="0" w:space="0" w:color="auto"/>
            <w:left w:val="none" w:sz="0" w:space="0" w:color="auto"/>
            <w:bottom w:val="none" w:sz="0" w:space="0" w:color="auto"/>
            <w:right w:val="none" w:sz="0" w:space="0" w:color="auto"/>
          </w:divBdr>
        </w:div>
        <w:div w:id="1551722750">
          <w:marLeft w:val="547"/>
          <w:marRight w:val="0"/>
          <w:marTop w:val="134"/>
          <w:marBottom w:val="0"/>
          <w:divBdr>
            <w:top w:val="none" w:sz="0" w:space="0" w:color="auto"/>
            <w:left w:val="none" w:sz="0" w:space="0" w:color="auto"/>
            <w:bottom w:val="none" w:sz="0" w:space="0" w:color="auto"/>
            <w:right w:val="none" w:sz="0" w:space="0" w:color="auto"/>
          </w:divBdr>
        </w:div>
      </w:divsChild>
    </w:div>
    <w:div w:id="1970086139">
      <w:bodyDiv w:val="1"/>
      <w:marLeft w:val="0"/>
      <w:marRight w:val="0"/>
      <w:marTop w:val="0"/>
      <w:marBottom w:val="0"/>
      <w:divBdr>
        <w:top w:val="none" w:sz="0" w:space="0" w:color="auto"/>
        <w:left w:val="none" w:sz="0" w:space="0" w:color="auto"/>
        <w:bottom w:val="none" w:sz="0" w:space="0" w:color="auto"/>
        <w:right w:val="none" w:sz="0" w:space="0" w:color="auto"/>
      </w:divBdr>
      <w:divsChild>
        <w:div w:id="1293515821">
          <w:marLeft w:val="360"/>
          <w:marRight w:val="0"/>
          <w:marTop w:val="200"/>
          <w:marBottom w:val="0"/>
          <w:divBdr>
            <w:top w:val="none" w:sz="0" w:space="0" w:color="auto"/>
            <w:left w:val="none" w:sz="0" w:space="0" w:color="auto"/>
            <w:bottom w:val="none" w:sz="0" w:space="0" w:color="auto"/>
            <w:right w:val="none" w:sz="0" w:space="0" w:color="auto"/>
          </w:divBdr>
        </w:div>
      </w:divsChild>
    </w:div>
    <w:div w:id="1981766048">
      <w:bodyDiv w:val="1"/>
      <w:marLeft w:val="0"/>
      <w:marRight w:val="0"/>
      <w:marTop w:val="0"/>
      <w:marBottom w:val="0"/>
      <w:divBdr>
        <w:top w:val="none" w:sz="0" w:space="0" w:color="auto"/>
        <w:left w:val="none" w:sz="0" w:space="0" w:color="auto"/>
        <w:bottom w:val="none" w:sz="0" w:space="0" w:color="auto"/>
        <w:right w:val="none" w:sz="0" w:space="0" w:color="auto"/>
      </w:divBdr>
    </w:div>
    <w:div w:id="2005089270">
      <w:bodyDiv w:val="1"/>
      <w:marLeft w:val="0"/>
      <w:marRight w:val="0"/>
      <w:marTop w:val="0"/>
      <w:marBottom w:val="0"/>
      <w:divBdr>
        <w:top w:val="none" w:sz="0" w:space="0" w:color="auto"/>
        <w:left w:val="none" w:sz="0" w:space="0" w:color="auto"/>
        <w:bottom w:val="none" w:sz="0" w:space="0" w:color="auto"/>
        <w:right w:val="none" w:sz="0" w:space="0" w:color="auto"/>
      </w:divBdr>
      <w:divsChild>
        <w:div w:id="687945898">
          <w:marLeft w:val="547"/>
          <w:marRight w:val="0"/>
          <w:marTop w:val="125"/>
          <w:marBottom w:val="0"/>
          <w:divBdr>
            <w:top w:val="none" w:sz="0" w:space="0" w:color="auto"/>
            <w:left w:val="none" w:sz="0" w:space="0" w:color="auto"/>
            <w:bottom w:val="none" w:sz="0" w:space="0" w:color="auto"/>
            <w:right w:val="none" w:sz="0" w:space="0" w:color="auto"/>
          </w:divBdr>
        </w:div>
      </w:divsChild>
    </w:div>
    <w:div w:id="2012373344">
      <w:bodyDiv w:val="1"/>
      <w:marLeft w:val="0"/>
      <w:marRight w:val="0"/>
      <w:marTop w:val="0"/>
      <w:marBottom w:val="0"/>
      <w:divBdr>
        <w:top w:val="none" w:sz="0" w:space="0" w:color="auto"/>
        <w:left w:val="none" w:sz="0" w:space="0" w:color="auto"/>
        <w:bottom w:val="none" w:sz="0" w:space="0" w:color="auto"/>
        <w:right w:val="none" w:sz="0" w:space="0" w:color="auto"/>
      </w:divBdr>
      <w:divsChild>
        <w:div w:id="232391540">
          <w:marLeft w:val="547"/>
          <w:marRight w:val="0"/>
          <w:marTop w:val="0"/>
          <w:marBottom w:val="0"/>
          <w:divBdr>
            <w:top w:val="none" w:sz="0" w:space="0" w:color="auto"/>
            <w:left w:val="none" w:sz="0" w:space="0" w:color="auto"/>
            <w:bottom w:val="none" w:sz="0" w:space="0" w:color="auto"/>
            <w:right w:val="none" w:sz="0" w:space="0" w:color="auto"/>
          </w:divBdr>
        </w:div>
      </w:divsChild>
    </w:div>
    <w:div w:id="2012445957">
      <w:bodyDiv w:val="1"/>
      <w:marLeft w:val="0"/>
      <w:marRight w:val="0"/>
      <w:marTop w:val="0"/>
      <w:marBottom w:val="0"/>
      <w:divBdr>
        <w:top w:val="none" w:sz="0" w:space="0" w:color="auto"/>
        <w:left w:val="none" w:sz="0" w:space="0" w:color="auto"/>
        <w:bottom w:val="none" w:sz="0" w:space="0" w:color="auto"/>
        <w:right w:val="none" w:sz="0" w:space="0" w:color="auto"/>
      </w:divBdr>
      <w:divsChild>
        <w:div w:id="1390301595">
          <w:marLeft w:val="547"/>
          <w:marRight w:val="0"/>
          <w:marTop w:val="106"/>
          <w:marBottom w:val="0"/>
          <w:divBdr>
            <w:top w:val="none" w:sz="0" w:space="0" w:color="auto"/>
            <w:left w:val="none" w:sz="0" w:space="0" w:color="auto"/>
            <w:bottom w:val="none" w:sz="0" w:space="0" w:color="auto"/>
            <w:right w:val="none" w:sz="0" w:space="0" w:color="auto"/>
          </w:divBdr>
        </w:div>
        <w:div w:id="958293839">
          <w:marLeft w:val="547"/>
          <w:marRight w:val="0"/>
          <w:marTop w:val="106"/>
          <w:marBottom w:val="0"/>
          <w:divBdr>
            <w:top w:val="none" w:sz="0" w:space="0" w:color="auto"/>
            <w:left w:val="none" w:sz="0" w:space="0" w:color="auto"/>
            <w:bottom w:val="none" w:sz="0" w:space="0" w:color="auto"/>
            <w:right w:val="none" w:sz="0" w:space="0" w:color="auto"/>
          </w:divBdr>
        </w:div>
      </w:divsChild>
    </w:div>
    <w:div w:id="2031953714">
      <w:bodyDiv w:val="1"/>
      <w:marLeft w:val="0"/>
      <w:marRight w:val="0"/>
      <w:marTop w:val="0"/>
      <w:marBottom w:val="0"/>
      <w:divBdr>
        <w:top w:val="none" w:sz="0" w:space="0" w:color="auto"/>
        <w:left w:val="none" w:sz="0" w:space="0" w:color="auto"/>
        <w:bottom w:val="none" w:sz="0" w:space="0" w:color="auto"/>
        <w:right w:val="none" w:sz="0" w:space="0" w:color="auto"/>
      </w:divBdr>
      <w:divsChild>
        <w:div w:id="546335561">
          <w:marLeft w:val="547"/>
          <w:marRight w:val="0"/>
          <w:marTop w:val="106"/>
          <w:marBottom w:val="0"/>
          <w:divBdr>
            <w:top w:val="none" w:sz="0" w:space="0" w:color="auto"/>
            <w:left w:val="none" w:sz="0" w:space="0" w:color="auto"/>
            <w:bottom w:val="none" w:sz="0" w:space="0" w:color="auto"/>
            <w:right w:val="none" w:sz="0" w:space="0" w:color="auto"/>
          </w:divBdr>
        </w:div>
        <w:div w:id="1988244111">
          <w:marLeft w:val="547"/>
          <w:marRight w:val="0"/>
          <w:marTop w:val="106"/>
          <w:marBottom w:val="0"/>
          <w:divBdr>
            <w:top w:val="none" w:sz="0" w:space="0" w:color="auto"/>
            <w:left w:val="none" w:sz="0" w:space="0" w:color="auto"/>
            <w:bottom w:val="none" w:sz="0" w:space="0" w:color="auto"/>
            <w:right w:val="none" w:sz="0" w:space="0" w:color="auto"/>
          </w:divBdr>
        </w:div>
        <w:div w:id="609093003">
          <w:marLeft w:val="547"/>
          <w:marRight w:val="0"/>
          <w:marTop w:val="106"/>
          <w:marBottom w:val="0"/>
          <w:divBdr>
            <w:top w:val="none" w:sz="0" w:space="0" w:color="auto"/>
            <w:left w:val="none" w:sz="0" w:space="0" w:color="auto"/>
            <w:bottom w:val="none" w:sz="0" w:space="0" w:color="auto"/>
            <w:right w:val="none" w:sz="0" w:space="0" w:color="auto"/>
          </w:divBdr>
        </w:div>
        <w:div w:id="1381319977">
          <w:marLeft w:val="547"/>
          <w:marRight w:val="0"/>
          <w:marTop w:val="106"/>
          <w:marBottom w:val="0"/>
          <w:divBdr>
            <w:top w:val="none" w:sz="0" w:space="0" w:color="auto"/>
            <w:left w:val="none" w:sz="0" w:space="0" w:color="auto"/>
            <w:bottom w:val="none" w:sz="0" w:space="0" w:color="auto"/>
            <w:right w:val="none" w:sz="0" w:space="0" w:color="auto"/>
          </w:divBdr>
        </w:div>
        <w:div w:id="1546716237">
          <w:marLeft w:val="547"/>
          <w:marRight w:val="0"/>
          <w:marTop w:val="106"/>
          <w:marBottom w:val="0"/>
          <w:divBdr>
            <w:top w:val="none" w:sz="0" w:space="0" w:color="auto"/>
            <w:left w:val="none" w:sz="0" w:space="0" w:color="auto"/>
            <w:bottom w:val="none" w:sz="0" w:space="0" w:color="auto"/>
            <w:right w:val="none" w:sz="0" w:space="0" w:color="auto"/>
          </w:divBdr>
        </w:div>
        <w:div w:id="1528105890">
          <w:marLeft w:val="547"/>
          <w:marRight w:val="0"/>
          <w:marTop w:val="106"/>
          <w:marBottom w:val="0"/>
          <w:divBdr>
            <w:top w:val="none" w:sz="0" w:space="0" w:color="auto"/>
            <w:left w:val="none" w:sz="0" w:space="0" w:color="auto"/>
            <w:bottom w:val="none" w:sz="0" w:space="0" w:color="auto"/>
            <w:right w:val="none" w:sz="0" w:space="0" w:color="auto"/>
          </w:divBdr>
        </w:div>
        <w:div w:id="1788544389">
          <w:marLeft w:val="547"/>
          <w:marRight w:val="0"/>
          <w:marTop w:val="106"/>
          <w:marBottom w:val="0"/>
          <w:divBdr>
            <w:top w:val="none" w:sz="0" w:space="0" w:color="auto"/>
            <w:left w:val="none" w:sz="0" w:space="0" w:color="auto"/>
            <w:bottom w:val="none" w:sz="0" w:space="0" w:color="auto"/>
            <w:right w:val="none" w:sz="0" w:space="0" w:color="auto"/>
          </w:divBdr>
        </w:div>
        <w:div w:id="1587348490">
          <w:marLeft w:val="547"/>
          <w:marRight w:val="0"/>
          <w:marTop w:val="106"/>
          <w:marBottom w:val="0"/>
          <w:divBdr>
            <w:top w:val="none" w:sz="0" w:space="0" w:color="auto"/>
            <w:left w:val="none" w:sz="0" w:space="0" w:color="auto"/>
            <w:bottom w:val="none" w:sz="0" w:space="0" w:color="auto"/>
            <w:right w:val="none" w:sz="0" w:space="0" w:color="auto"/>
          </w:divBdr>
        </w:div>
      </w:divsChild>
    </w:div>
    <w:div w:id="2037926070">
      <w:bodyDiv w:val="1"/>
      <w:marLeft w:val="0"/>
      <w:marRight w:val="0"/>
      <w:marTop w:val="0"/>
      <w:marBottom w:val="0"/>
      <w:divBdr>
        <w:top w:val="none" w:sz="0" w:space="0" w:color="auto"/>
        <w:left w:val="none" w:sz="0" w:space="0" w:color="auto"/>
        <w:bottom w:val="none" w:sz="0" w:space="0" w:color="auto"/>
        <w:right w:val="none" w:sz="0" w:space="0" w:color="auto"/>
      </w:divBdr>
    </w:div>
    <w:div w:id="2040812528">
      <w:bodyDiv w:val="1"/>
      <w:marLeft w:val="0"/>
      <w:marRight w:val="0"/>
      <w:marTop w:val="0"/>
      <w:marBottom w:val="0"/>
      <w:divBdr>
        <w:top w:val="none" w:sz="0" w:space="0" w:color="auto"/>
        <w:left w:val="none" w:sz="0" w:space="0" w:color="auto"/>
        <w:bottom w:val="none" w:sz="0" w:space="0" w:color="auto"/>
        <w:right w:val="none" w:sz="0" w:space="0" w:color="auto"/>
      </w:divBdr>
      <w:divsChild>
        <w:div w:id="1109545662">
          <w:marLeft w:val="547"/>
          <w:marRight w:val="0"/>
          <w:marTop w:val="106"/>
          <w:marBottom w:val="0"/>
          <w:divBdr>
            <w:top w:val="none" w:sz="0" w:space="0" w:color="auto"/>
            <w:left w:val="none" w:sz="0" w:space="0" w:color="auto"/>
            <w:bottom w:val="none" w:sz="0" w:space="0" w:color="auto"/>
            <w:right w:val="none" w:sz="0" w:space="0" w:color="auto"/>
          </w:divBdr>
        </w:div>
        <w:div w:id="905798296">
          <w:marLeft w:val="547"/>
          <w:marRight w:val="0"/>
          <w:marTop w:val="106"/>
          <w:marBottom w:val="0"/>
          <w:divBdr>
            <w:top w:val="none" w:sz="0" w:space="0" w:color="auto"/>
            <w:left w:val="none" w:sz="0" w:space="0" w:color="auto"/>
            <w:bottom w:val="none" w:sz="0" w:space="0" w:color="auto"/>
            <w:right w:val="none" w:sz="0" w:space="0" w:color="auto"/>
          </w:divBdr>
        </w:div>
        <w:div w:id="989751955">
          <w:marLeft w:val="547"/>
          <w:marRight w:val="0"/>
          <w:marTop w:val="106"/>
          <w:marBottom w:val="0"/>
          <w:divBdr>
            <w:top w:val="none" w:sz="0" w:space="0" w:color="auto"/>
            <w:left w:val="none" w:sz="0" w:space="0" w:color="auto"/>
            <w:bottom w:val="none" w:sz="0" w:space="0" w:color="auto"/>
            <w:right w:val="none" w:sz="0" w:space="0" w:color="auto"/>
          </w:divBdr>
        </w:div>
        <w:div w:id="1412192519">
          <w:marLeft w:val="547"/>
          <w:marRight w:val="0"/>
          <w:marTop w:val="106"/>
          <w:marBottom w:val="0"/>
          <w:divBdr>
            <w:top w:val="none" w:sz="0" w:space="0" w:color="auto"/>
            <w:left w:val="none" w:sz="0" w:space="0" w:color="auto"/>
            <w:bottom w:val="none" w:sz="0" w:space="0" w:color="auto"/>
            <w:right w:val="none" w:sz="0" w:space="0" w:color="auto"/>
          </w:divBdr>
        </w:div>
      </w:divsChild>
    </w:div>
    <w:div w:id="2047489606">
      <w:bodyDiv w:val="1"/>
      <w:marLeft w:val="0"/>
      <w:marRight w:val="0"/>
      <w:marTop w:val="0"/>
      <w:marBottom w:val="0"/>
      <w:divBdr>
        <w:top w:val="none" w:sz="0" w:space="0" w:color="auto"/>
        <w:left w:val="none" w:sz="0" w:space="0" w:color="auto"/>
        <w:bottom w:val="none" w:sz="0" w:space="0" w:color="auto"/>
        <w:right w:val="none" w:sz="0" w:space="0" w:color="auto"/>
      </w:divBdr>
    </w:div>
    <w:div w:id="2055882648">
      <w:bodyDiv w:val="1"/>
      <w:marLeft w:val="0"/>
      <w:marRight w:val="0"/>
      <w:marTop w:val="0"/>
      <w:marBottom w:val="0"/>
      <w:divBdr>
        <w:top w:val="none" w:sz="0" w:space="0" w:color="auto"/>
        <w:left w:val="none" w:sz="0" w:space="0" w:color="auto"/>
        <w:bottom w:val="none" w:sz="0" w:space="0" w:color="auto"/>
        <w:right w:val="none" w:sz="0" w:space="0" w:color="auto"/>
      </w:divBdr>
      <w:divsChild>
        <w:div w:id="489367119">
          <w:marLeft w:val="360"/>
          <w:marRight w:val="0"/>
          <w:marTop w:val="120"/>
          <w:marBottom w:val="120"/>
          <w:divBdr>
            <w:top w:val="none" w:sz="0" w:space="0" w:color="auto"/>
            <w:left w:val="none" w:sz="0" w:space="0" w:color="auto"/>
            <w:bottom w:val="none" w:sz="0" w:space="0" w:color="auto"/>
            <w:right w:val="none" w:sz="0" w:space="0" w:color="auto"/>
          </w:divBdr>
        </w:div>
        <w:div w:id="1276601296">
          <w:marLeft w:val="360"/>
          <w:marRight w:val="0"/>
          <w:marTop w:val="120"/>
          <w:marBottom w:val="120"/>
          <w:divBdr>
            <w:top w:val="none" w:sz="0" w:space="0" w:color="auto"/>
            <w:left w:val="none" w:sz="0" w:space="0" w:color="auto"/>
            <w:bottom w:val="none" w:sz="0" w:space="0" w:color="auto"/>
            <w:right w:val="none" w:sz="0" w:space="0" w:color="auto"/>
          </w:divBdr>
        </w:div>
        <w:div w:id="1691683337">
          <w:marLeft w:val="360"/>
          <w:marRight w:val="0"/>
          <w:marTop w:val="120"/>
          <w:marBottom w:val="120"/>
          <w:divBdr>
            <w:top w:val="none" w:sz="0" w:space="0" w:color="auto"/>
            <w:left w:val="none" w:sz="0" w:space="0" w:color="auto"/>
            <w:bottom w:val="none" w:sz="0" w:space="0" w:color="auto"/>
            <w:right w:val="none" w:sz="0" w:space="0" w:color="auto"/>
          </w:divBdr>
        </w:div>
      </w:divsChild>
    </w:div>
    <w:div w:id="2061854972">
      <w:bodyDiv w:val="1"/>
      <w:marLeft w:val="0"/>
      <w:marRight w:val="0"/>
      <w:marTop w:val="0"/>
      <w:marBottom w:val="0"/>
      <w:divBdr>
        <w:top w:val="none" w:sz="0" w:space="0" w:color="auto"/>
        <w:left w:val="none" w:sz="0" w:space="0" w:color="auto"/>
        <w:bottom w:val="none" w:sz="0" w:space="0" w:color="auto"/>
        <w:right w:val="none" w:sz="0" w:space="0" w:color="auto"/>
      </w:divBdr>
      <w:divsChild>
        <w:div w:id="2034068176">
          <w:marLeft w:val="360"/>
          <w:marRight w:val="0"/>
          <w:marTop w:val="200"/>
          <w:marBottom w:val="0"/>
          <w:divBdr>
            <w:top w:val="none" w:sz="0" w:space="0" w:color="auto"/>
            <w:left w:val="none" w:sz="0" w:space="0" w:color="auto"/>
            <w:bottom w:val="none" w:sz="0" w:space="0" w:color="auto"/>
            <w:right w:val="none" w:sz="0" w:space="0" w:color="auto"/>
          </w:divBdr>
        </w:div>
        <w:div w:id="1891457471">
          <w:marLeft w:val="360"/>
          <w:marRight w:val="0"/>
          <w:marTop w:val="200"/>
          <w:marBottom w:val="0"/>
          <w:divBdr>
            <w:top w:val="none" w:sz="0" w:space="0" w:color="auto"/>
            <w:left w:val="none" w:sz="0" w:space="0" w:color="auto"/>
            <w:bottom w:val="none" w:sz="0" w:space="0" w:color="auto"/>
            <w:right w:val="none" w:sz="0" w:space="0" w:color="auto"/>
          </w:divBdr>
        </w:div>
        <w:div w:id="322707064">
          <w:marLeft w:val="360"/>
          <w:marRight w:val="0"/>
          <w:marTop w:val="200"/>
          <w:marBottom w:val="0"/>
          <w:divBdr>
            <w:top w:val="none" w:sz="0" w:space="0" w:color="auto"/>
            <w:left w:val="none" w:sz="0" w:space="0" w:color="auto"/>
            <w:bottom w:val="none" w:sz="0" w:space="0" w:color="auto"/>
            <w:right w:val="none" w:sz="0" w:space="0" w:color="auto"/>
          </w:divBdr>
        </w:div>
      </w:divsChild>
    </w:div>
    <w:div w:id="2066417017">
      <w:bodyDiv w:val="1"/>
      <w:marLeft w:val="0"/>
      <w:marRight w:val="0"/>
      <w:marTop w:val="0"/>
      <w:marBottom w:val="0"/>
      <w:divBdr>
        <w:top w:val="none" w:sz="0" w:space="0" w:color="auto"/>
        <w:left w:val="none" w:sz="0" w:space="0" w:color="auto"/>
        <w:bottom w:val="none" w:sz="0" w:space="0" w:color="auto"/>
        <w:right w:val="none" w:sz="0" w:space="0" w:color="auto"/>
      </w:divBdr>
    </w:div>
    <w:div w:id="2089502361">
      <w:bodyDiv w:val="1"/>
      <w:marLeft w:val="0"/>
      <w:marRight w:val="0"/>
      <w:marTop w:val="0"/>
      <w:marBottom w:val="0"/>
      <w:divBdr>
        <w:top w:val="none" w:sz="0" w:space="0" w:color="auto"/>
        <w:left w:val="none" w:sz="0" w:space="0" w:color="auto"/>
        <w:bottom w:val="none" w:sz="0" w:space="0" w:color="auto"/>
        <w:right w:val="none" w:sz="0" w:space="0" w:color="auto"/>
      </w:divBdr>
      <w:divsChild>
        <w:div w:id="1361977293">
          <w:marLeft w:val="360"/>
          <w:marRight w:val="0"/>
          <w:marTop w:val="200"/>
          <w:marBottom w:val="0"/>
          <w:divBdr>
            <w:top w:val="none" w:sz="0" w:space="0" w:color="auto"/>
            <w:left w:val="none" w:sz="0" w:space="0" w:color="auto"/>
            <w:bottom w:val="none" w:sz="0" w:space="0" w:color="auto"/>
            <w:right w:val="none" w:sz="0" w:space="0" w:color="auto"/>
          </w:divBdr>
        </w:div>
        <w:div w:id="640505415">
          <w:marLeft w:val="360"/>
          <w:marRight w:val="0"/>
          <w:marTop w:val="200"/>
          <w:marBottom w:val="0"/>
          <w:divBdr>
            <w:top w:val="none" w:sz="0" w:space="0" w:color="auto"/>
            <w:left w:val="none" w:sz="0" w:space="0" w:color="auto"/>
            <w:bottom w:val="none" w:sz="0" w:space="0" w:color="auto"/>
            <w:right w:val="none" w:sz="0" w:space="0" w:color="auto"/>
          </w:divBdr>
        </w:div>
      </w:divsChild>
    </w:div>
    <w:div w:id="2089571252">
      <w:bodyDiv w:val="1"/>
      <w:marLeft w:val="0"/>
      <w:marRight w:val="0"/>
      <w:marTop w:val="0"/>
      <w:marBottom w:val="0"/>
      <w:divBdr>
        <w:top w:val="none" w:sz="0" w:space="0" w:color="auto"/>
        <w:left w:val="none" w:sz="0" w:space="0" w:color="auto"/>
        <w:bottom w:val="none" w:sz="0" w:space="0" w:color="auto"/>
        <w:right w:val="none" w:sz="0" w:space="0" w:color="auto"/>
      </w:divBdr>
      <w:divsChild>
        <w:div w:id="623535141">
          <w:marLeft w:val="360"/>
          <w:marRight w:val="0"/>
          <w:marTop w:val="0"/>
          <w:marBottom w:val="0"/>
          <w:divBdr>
            <w:top w:val="none" w:sz="0" w:space="0" w:color="auto"/>
            <w:left w:val="none" w:sz="0" w:space="0" w:color="auto"/>
            <w:bottom w:val="none" w:sz="0" w:space="0" w:color="auto"/>
            <w:right w:val="none" w:sz="0" w:space="0" w:color="auto"/>
          </w:divBdr>
        </w:div>
        <w:div w:id="400980993">
          <w:marLeft w:val="360"/>
          <w:marRight w:val="0"/>
          <w:marTop w:val="0"/>
          <w:marBottom w:val="0"/>
          <w:divBdr>
            <w:top w:val="none" w:sz="0" w:space="0" w:color="auto"/>
            <w:left w:val="none" w:sz="0" w:space="0" w:color="auto"/>
            <w:bottom w:val="none" w:sz="0" w:space="0" w:color="auto"/>
            <w:right w:val="none" w:sz="0" w:space="0" w:color="auto"/>
          </w:divBdr>
        </w:div>
        <w:div w:id="1595818527">
          <w:marLeft w:val="360"/>
          <w:marRight w:val="0"/>
          <w:marTop w:val="0"/>
          <w:marBottom w:val="0"/>
          <w:divBdr>
            <w:top w:val="none" w:sz="0" w:space="0" w:color="auto"/>
            <w:left w:val="none" w:sz="0" w:space="0" w:color="auto"/>
            <w:bottom w:val="none" w:sz="0" w:space="0" w:color="auto"/>
            <w:right w:val="none" w:sz="0" w:space="0" w:color="auto"/>
          </w:divBdr>
        </w:div>
        <w:div w:id="695230871">
          <w:marLeft w:val="360"/>
          <w:marRight w:val="0"/>
          <w:marTop w:val="0"/>
          <w:marBottom w:val="0"/>
          <w:divBdr>
            <w:top w:val="none" w:sz="0" w:space="0" w:color="auto"/>
            <w:left w:val="none" w:sz="0" w:space="0" w:color="auto"/>
            <w:bottom w:val="none" w:sz="0" w:space="0" w:color="auto"/>
            <w:right w:val="none" w:sz="0" w:space="0" w:color="auto"/>
          </w:divBdr>
        </w:div>
        <w:div w:id="58485534">
          <w:marLeft w:val="360"/>
          <w:marRight w:val="0"/>
          <w:marTop w:val="0"/>
          <w:marBottom w:val="0"/>
          <w:divBdr>
            <w:top w:val="none" w:sz="0" w:space="0" w:color="auto"/>
            <w:left w:val="none" w:sz="0" w:space="0" w:color="auto"/>
            <w:bottom w:val="none" w:sz="0" w:space="0" w:color="auto"/>
            <w:right w:val="none" w:sz="0" w:space="0" w:color="auto"/>
          </w:divBdr>
        </w:div>
      </w:divsChild>
    </w:div>
    <w:div w:id="2090496125">
      <w:bodyDiv w:val="1"/>
      <w:marLeft w:val="0"/>
      <w:marRight w:val="0"/>
      <w:marTop w:val="0"/>
      <w:marBottom w:val="0"/>
      <w:divBdr>
        <w:top w:val="none" w:sz="0" w:space="0" w:color="auto"/>
        <w:left w:val="none" w:sz="0" w:space="0" w:color="auto"/>
        <w:bottom w:val="none" w:sz="0" w:space="0" w:color="auto"/>
        <w:right w:val="none" w:sz="0" w:space="0" w:color="auto"/>
      </w:divBdr>
    </w:div>
    <w:div w:id="2104452254">
      <w:bodyDiv w:val="1"/>
      <w:marLeft w:val="0"/>
      <w:marRight w:val="0"/>
      <w:marTop w:val="0"/>
      <w:marBottom w:val="0"/>
      <w:divBdr>
        <w:top w:val="none" w:sz="0" w:space="0" w:color="auto"/>
        <w:left w:val="none" w:sz="0" w:space="0" w:color="auto"/>
        <w:bottom w:val="none" w:sz="0" w:space="0" w:color="auto"/>
        <w:right w:val="none" w:sz="0" w:space="0" w:color="auto"/>
      </w:divBdr>
    </w:div>
    <w:div w:id="2104955624">
      <w:bodyDiv w:val="1"/>
      <w:marLeft w:val="0"/>
      <w:marRight w:val="0"/>
      <w:marTop w:val="0"/>
      <w:marBottom w:val="0"/>
      <w:divBdr>
        <w:top w:val="none" w:sz="0" w:space="0" w:color="auto"/>
        <w:left w:val="none" w:sz="0" w:space="0" w:color="auto"/>
        <w:bottom w:val="none" w:sz="0" w:space="0" w:color="auto"/>
        <w:right w:val="none" w:sz="0" w:space="0" w:color="auto"/>
      </w:divBdr>
    </w:div>
    <w:div w:id="2105953073">
      <w:bodyDiv w:val="1"/>
      <w:marLeft w:val="0"/>
      <w:marRight w:val="0"/>
      <w:marTop w:val="0"/>
      <w:marBottom w:val="0"/>
      <w:divBdr>
        <w:top w:val="none" w:sz="0" w:space="0" w:color="auto"/>
        <w:left w:val="none" w:sz="0" w:space="0" w:color="auto"/>
        <w:bottom w:val="none" w:sz="0" w:space="0" w:color="auto"/>
        <w:right w:val="none" w:sz="0" w:space="0" w:color="auto"/>
      </w:divBdr>
    </w:div>
    <w:div w:id="2107530222">
      <w:bodyDiv w:val="1"/>
      <w:marLeft w:val="0"/>
      <w:marRight w:val="0"/>
      <w:marTop w:val="0"/>
      <w:marBottom w:val="0"/>
      <w:divBdr>
        <w:top w:val="none" w:sz="0" w:space="0" w:color="auto"/>
        <w:left w:val="none" w:sz="0" w:space="0" w:color="auto"/>
        <w:bottom w:val="none" w:sz="0" w:space="0" w:color="auto"/>
        <w:right w:val="none" w:sz="0" w:space="0" w:color="auto"/>
      </w:divBdr>
      <w:divsChild>
        <w:div w:id="2101483874">
          <w:marLeft w:val="547"/>
          <w:marRight w:val="0"/>
          <w:marTop w:val="0"/>
          <w:marBottom w:val="0"/>
          <w:divBdr>
            <w:top w:val="none" w:sz="0" w:space="0" w:color="auto"/>
            <w:left w:val="none" w:sz="0" w:space="0" w:color="auto"/>
            <w:bottom w:val="none" w:sz="0" w:space="0" w:color="auto"/>
            <w:right w:val="none" w:sz="0" w:space="0" w:color="auto"/>
          </w:divBdr>
        </w:div>
        <w:div w:id="430319342">
          <w:marLeft w:val="547"/>
          <w:marRight w:val="0"/>
          <w:marTop w:val="0"/>
          <w:marBottom w:val="0"/>
          <w:divBdr>
            <w:top w:val="none" w:sz="0" w:space="0" w:color="auto"/>
            <w:left w:val="none" w:sz="0" w:space="0" w:color="auto"/>
            <w:bottom w:val="none" w:sz="0" w:space="0" w:color="auto"/>
            <w:right w:val="none" w:sz="0" w:space="0" w:color="auto"/>
          </w:divBdr>
        </w:div>
        <w:div w:id="1196579009">
          <w:marLeft w:val="547"/>
          <w:marRight w:val="0"/>
          <w:marTop w:val="0"/>
          <w:marBottom w:val="0"/>
          <w:divBdr>
            <w:top w:val="none" w:sz="0" w:space="0" w:color="auto"/>
            <w:left w:val="none" w:sz="0" w:space="0" w:color="auto"/>
            <w:bottom w:val="none" w:sz="0" w:space="0" w:color="auto"/>
            <w:right w:val="none" w:sz="0" w:space="0" w:color="auto"/>
          </w:divBdr>
        </w:div>
      </w:divsChild>
    </w:div>
    <w:div w:id="2109808420">
      <w:bodyDiv w:val="1"/>
      <w:marLeft w:val="0"/>
      <w:marRight w:val="0"/>
      <w:marTop w:val="0"/>
      <w:marBottom w:val="0"/>
      <w:divBdr>
        <w:top w:val="none" w:sz="0" w:space="0" w:color="auto"/>
        <w:left w:val="none" w:sz="0" w:space="0" w:color="auto"/>
        <w:bottom w:val="none" w:sz="0" w:space="0" w:color="auto"/>
        <w:right w:val="none" w:sz="0" w:space="0" w:color="auto"/>
      </w:divBdr>
    </w:div>
    <w:div w:id="2113239093">
      <w:bodyDiv w:val="1"/>
      <w:marLeft w:val="0"/>
      <w:marRight w:val="0"/>
      <w:marTop w:val="0"/>
      <w:marBottom w:val="0"/>
      <w:divBdr>
        <w:top w:val="none" w:sz="0" w:space="0" w:color="auto"/>
        <w:left w:val="none" w:sz="0" w:space="0" w:color="auto"/>
        <w:bottom w:val="none" w:sz="0" w:space="0" w:color="auto"/>
        <w:right w:val="none" w:sz="0" w:space="0" w:color="auto"/>
      </w:divBdr>
      <w:divsChild>
        <w:div w:id="273025643">
          <w:marLeft w:val="360"/>
          <w:marRight w:val="0"/>
          <w:marTop w:val="200"/>
          <w:marBottom w:val="0"/>
          <w:divBdr>
            <w:top w:val="none" w:sz="0" w:space="0" w:color="auto"/>
            <w:left w:val="none" w:sz="0" w:space="0" w:color="auto"/>
            <w:bottom w:val="none" w:sz="0" w:space="0" w:color="auto"/>
            <w:right w:val="none" w:sz="0" w:space="0" w:color="auto"/>
          </w:divBdr>
        </w:div>
        <w:div w:id="717507223">
          <w:marLeft w:val="360"/>
          <w:marRight w:val="0"/>
          <w:marTop w:val="200"/>
          <w:marBottom w:val="0"/>
          <w:divBdr>
            <w:top w:val="none" w:sz="0" w:space="0" w:color="auto"/>
            <w:left w:val="none" w:sz="0" w:space="0" w:color="auto"/>
            <w:bottom w:val="none" w:sz="0" w:space="0" w:color="auto"/>
            <w:right w:val="none" w:sz="0" w:space="0" w:color="auto"/>
          </w:divBdr>
        </w:div>
        <w:div w:id="1532723065">
          <w:marLeft w:val="360"/>
          <w:marRight w:val="0"/>
          <w:marTop w:val="200"/>
          <w:marBottom w:val="0"/>
          <w:divBdr>
            <w:top w:val="none" w:sz="0" w:space="0" w:color="auto"/>
            <w:left w:val="none" w:sz="0" w:space="0" w:color="auto"/>
            <w:bottom w:val="none" w:sz="0" w:space="0" w:color="auto"/>
            <w:right w:val="none" w:sz="0" w:space="0" w:color="auto"/>
          </w:divBdr>
        </w:div>
        <w:div w:id="482433603">
          <w:marLeft w:val="360"/>
          <w:marRight w:val="0"/>
          <w:marTop w:val="200"/>
          <w:marBottom w:val="0"/>
          <w:divBdr>
            <w:top w:val="none" w:sz="0" w:space="0" w:color="auto"/>
            <w:left w:val="none" w:sz="0" w:space="0" w:color="auto"/>
            <w:bottom w:val="none" w:sz="0" w:space="0" w:color="auto"/>
            <w:right w:val="none" w:sz="0" w:space="0" w:color="auto"/>
          </w:divBdr>
        </w:div>
        <w:div w:id="1900676083">
          <w:marLeft w:val="360"/>
          <w:marRight w:val="0"/>
          <w:marTop w:val="200"/>
          <w:marBottom w:val="0"/>
          <w:divBdr>
            <w:top w:val="none" w:sz="0" w:space="0" w:color="auto"/>
            <w:left w:val="none" w:sz="0" w:space="0" w:color="auto"/>
            <w:bottom w:val="none" w:sz="0" w:space="0" w:color="auto"/>
            <w:right w:val="none" w:sz="0" w:space="0" w:color="auto"/>
          </w:divBdr>
        </w:div>
      </w:divsChild>
    </w:div>
    <w:div w:id="2115593755">
      <w:bodyDiv w:val="1"/>
      <w:marLeft w:val="0"/>
      <w:marRight w:val="0"/>
      <w:marTop w:val="0"/>
      <w:marBottom w:val="0"/>
      <w:divBdr>
        <w:top w:val="none" w:sz="0" w:space="0" w:color="auto"/>
        <w:left w:val="none" w:sz="0" w:space="0" w:color="auto"/>
        <w:bottom w:val="none" w:sz="0" w:space="0" w:color="auto"/>
        <w:right w:val="none" w:sz="0" w:space="0" w:color="auto"/>
      </w:divBdr>
      <w:divsChild>
        <w:div w:id="649284396">
          <w:marLeft w:val="360"/>
          <w:marRight w:val="0"/>
          <w:marTop w:val="200"/>
          <w:marBottom w:val="0"/>
          <w:divBdr>
            <w:top w:val="none" w:sz="0" w:space="0" w:color="auto"/>
            <w:left w:val="none" w:sz="0" w:space="0" w:color="auto"/>
            <w:bottom w:val="none" w:sz="0" w:space="0" w:color="auto"/>
            <w:right w:val="none" w:sz="0" w:space="0" w:color="auto"/>
          </w:divBdr>
        </w:div>
      </w:divsChild>
    </w:div>
    <w:div w:id="2119442898">
      <w:bodyDiv w:val="1"/>
      <w:marLeft w:val="0"/>
      <w:marRight w:val="0"/>
      <w:marTop w:val="0"/>
      <w:marBottom w:val="0"/>
      <w:divBdr>
        <w:top w:val="none" w:sz="0" w:space="0" w:color="auto"/>
        <w:left w:val="none" w:sz="0" w:space="0" w:color="auto"/>
        <w:bottom w:val="none" w:sz="0" w:space="0" w:color="auto"/>
        <w:right w:val="none" w:sz="0" w:space="0" w:color="auto"/>
      </w:divBdr>
    </w:div>
    <w:div w:id="2129858229">
      <w:bodyDiv w:val="1"/>
      <w:marLeft w:val="0"/>
      <w:marRight w:val="0"/>
      <w:marTop w:val="0"/>
      <w:marBottom w:val="0"/>
      <w:divBdr>
        <w:top w:val="none" w:sz="0" w:space="0" w:color="auto"/>
        <w:left w:val="none" w:sz="0" w:space="0" w:color="auto"/>
        <w:bottom w:val="none" w:sz="0" w:space="0" w:color="auto"/>
        <w:right w:val="none" w:sz="0" w:space="0" w:color="auto"/>
      </w:divBdr>
      <w:divsChild>
        <w:div w:id="119657855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11</Pages>
  <Words>4311</Words>
  <Characters>24578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Desktop</dc:creator>
  <cp:keywords/>
  <dc:description/>
  <cp:lastModifiedBy>Desktop</cp:lastModifiedBy>
  <cp:revision>46</cp:revision>
  <dcterms:created xsi:type="dcterms:W3CDTF">2023-03-20T06:22:00Z</dcterms:created>
  <dcterms:modified xsi:type="dcterms:W3CDTF">2023-04-23T12:27:00Z</dcterms:modified>
</cp:coreProperties>
</file>